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809" w:rsidRDefault="00F94011">
      <w:pPr>
        <w:rPr>
          <w:rFonts w:ascii="Times New Roman" w:hAnsi="Times New Roman" w:cs="Times New Roman"/>
          <w:sz w:val="24"/>
          <w:szCs w:val="24"/>
        </w:rPr>
      </w:pPr>
      <w:r w:rsidRPr="00F94011">
        <w:rPr>
          <w:rFonts w:ascii="Times New Roman" w:hAnsi="Times New Roman" w:cs="Times New Roman"/>
          <w:sz w:val="24"/>
          <w:szCs w:val="24"/>
        </w:rPr>
        <w:t xml:space="preserve">Wendy Rankin          Chapter 22       </w:t>
      </w:r>
      <w:proofErr w:type="gramStart"/>
      <w:r>
        <w:rPr>
          <w:rFonts w:ascii="Times New Roman" w:hAnsi="Times New Roman" w:cs="Times New Roman"/>
          <w:sz w:val="24"/>
          <w:szCs w:val="24"/>
        </w:rPr>
        <w:t>Due</w:t>
      </w:r>
      <w:proofErr w:type="gramEnd"/>
      <w:r w:rsidR="001C44B3">
        <w:rPr>
          <w:rFonts w:ascii="Times New Roman" w:hAnsi="Times New Roman" w:cs="Times New Roman"/>
          <w:sz w:val="24"/>
          <w:szCs w:val="24"/>
        </w:rPr>
        <w:t xml:space="preserve"> on</w:t>
      </w:r>
      <w:r>
        <w:rPr>
          <w:rFonts w:ascii="Times New Roman" w:hAnsi="Times New Roman" w:cs="Times New Roman"/>
          <w:sz w:val="24"/>
          <w:szCs w:val="24"/>
        </w:rPr>
        <w:t xml:space="preserve"> March 22, 2013</w:t>
      </w:r>
    </w:p>
    <w:p w:rsidR="00F94011" w:rsidRDefault="00F94011">
      <w:pPr>
        <w:rPr>
          <w:rFonts w:ascii="Times New Roman" w:hAnsi="Times New Roman" w:cs="Times New Roman"/>
          <w:sz w:val="24"/>
          <w:szCs w:val="24"/>
        </w:rPr>
      </w:pPr>
      <w:r>
        <w:rPr>
          <w:rFonts w:ascii="Times New Roman" w:hAnsi="Times New Roman" w:cs="Times New Roman"/>
          <w:sz w:val="24"/>
          <w:szCs w:val="24"/>
        </w:rPr>
        <w:t>My topic was to explore the Agency for Healthcare Research and Quality (AHRQ).</w:t>
      </w:r>
      <w:r w:rsidR="00A328B9">
        <w:rPr>
          <w:rFonts w:ascii="Times New Roman" w:hAnsi="Times New Roman" w:cs="Times New Roman"/>
          <w:sz w:val="24"/>
          <w:szCs w:val="24"/>
        </w:rPr>
        <w:t xml:space="preserve"> I </w:t>
      </w:r>
      <w:proofErr w:type="gramStart"/>
      <w:r w:rsidR="00A328B9">
        <w:rPr>
          <w:rFonts w:ascii="Times New Roman" w:hAnsi="Times New Roman" w:cs="Times New Roman"/>
          <w:sz w:val="24"/>
          <w:szCs w:val="24"/>
        </w:rPr>
        <w:t>chose  quality</w:t>
      </w:r>
      <w:proofErr w:type="gramEnd"/>
      <w:r w:rsidR="00A328B9">
        <w:rPr>
          <w:rFonts w:ascii="Times New Roman" w:hAnsi="Times New Roman" w:cs="Times New Roman"/>
          <w:sz w:val="24"/>
          <w:szCs w:val="24"/>
        </w:rPr>
        <w:t xml:space="preserve"> care improvement as my topic.</w:t>
      </w:r>
    </w:p>
    <w:p w:rsidR="00F94011" w:rsidRDefault="00427CA1">
      <w:pPr>
        <w:rPr>
          <w:rFonts w:ascii="Times New Roman" w:hAnsi="Times New Roman" w:cs="Times New Roman"/>
          <w:sz w:val="24"/>
          <w:szCs w:val="24"/>
        </w:rPr>
      </w:pPr>
      <w:r>
        <w:rPr>
          <w:rFonts w:ascii="Times New Roman" w:hAnsi="Times New Roman" w:cs="Times New Roman"/>
          <w:sz w:val="24"/>
          <w:szCs w:val="24"/>
        </w:rPr>
        <w:t xml:space="preserve"> As </w:t>
      </w:r>
      <w:proofErr w:type="spellStart"/>
      <w:r w:rsidR="00F20670">
        <w:rPr>
          <w:rFonts w:ascii="Times New Roman" w:hAnsi="Times New Roman" w:cs="Times New Roman"/>
          <w:sz w:val="24"/>
          <w:szCs w:val="24"/>
        </w:rPr>
        <w:t>Zerwekh</w:t>
      </w:r>
      <w:proofErr w:type="spellEnd"/>
      <w:r w:rsidR="00F20670">
        <w:rPr>
          <w:rFonts w:ascii="Times New Roman" w:hAnsi="Times New Roman" w:cs="Times New Roman"/>
          <w:sz w:val="24"/>
          <w:szCs w:val="24"/>
        </w:rPr>
        <w:t xml:space="preserve"> &amp; </w:t>
      </w:r>
      <w:proofErr w:type="spellStart"/>
      <w:r w:rsidR="00F20670">
        <w:rPr>
          <w:rFonts w:ascii="Times New Roman" w:hAnsi="Times New Roman" w:cs="Times New Roman"/>
          <w:sz w:val="24"/>
          <w:szCs w:val="24"/>
        </w:rPr>
        <w:t>Garneau</w:t>
      </w:r>
      <w:proofErr w:type="spellEnd"/>
      <w:r w:rsidR="00F20670">
        <w:rPr>
          <w:rFonts w:ascii="Times New Roman" w:hAnsi="Times New Roman" w:cs="Times New Roman"/>
          <w:sz w:val="24"/>
          <w:szCs w:val="24"/>
        </w:rPr>
        <w:t xml:space="preserve"> (2012) report A</w:t>
      </w:r>
      <w:r>
        <w:rPr>
          <w:rFonts w:ascii="Times New Roman" w:hAnsi="Times New Roman" w:cs="Times New Roman"/>
          <w:sz w:val="24"/>
          <w:szCs w:val="24"/>
        </w:rPr>
        <w:t>HRQ</w:t>
      </w:r>
      <w:r w:rsidR="00F94011">
        <w:rPr>
          <w:rFonts w:ascii="Times New Roman" w:hAnsi="Times New Roman" w:cs="Times New Roman"/>
          <w:sz w:val="24"/>
          <w:szCs w:val="24"/>
        </w:rPr>
        <w:t xml:space="preserve"> is one of several agencies used for Healthca</w:t>
      </w:r>
      <w:r>
        <w:rPr>
          <w:rFonts w:ascii="Times New Roman" w:hAnsi="Times New Roman" w:cs="Times New Roman"/>
          <w:sz w:val="24"/>
          <w:szCs w:val="24"/>
        </w:rPr>
        <w:t xml:space="preserve">re Research and Quality that has </w:t>
      </w:r>
      <w:r w:rsidR="00F94011">
        <w:rPr>
          <w:rFonts w:ascii="Times New Roman" w:hAnsi="Times New Roman" w:cs="Times New Roman"/>
          <w:sz w:val="24"/>
          <w:szCs w:val="24"/>
        </w:rPr>
        <w:t>established</w:t>
      </w:r>
      <w:r>
        <w:rPr>
          <w:rFonts w:ascii="Times New Roman" w:hAnsi="Times New Roman" w:cs="Times New Roman"/>
          <w:sz w:val="24"/>
          <w:szCs w:val="24"/>
        </w:rPr>
        <w:t xml:space="preserve"> clinical practice treatment guidelines.</w:t>
      </w:r>
      <w:r w:rsidR="00F94011">
        <w:rPr>
          <w:rFonts w:ascii="Times New Roman" w:hAnsi="Times New Roman" w:cs="Times New Roman"/>
          <w:sz w:val="24"/>
          <w:szCs w:val="24"/>
        </w:rPr>
        <w:t xml:space="preserve"> </w:t>
      </w:r>
      <w:r>
        <w:rPr>
          <w:rFonts w:ascii="Times New Roman" w:hAnsi="Times New Roman" w:cs="Times New Roman"/>
          <w:sz w:val="24"/>
          <w:szCs w:val="24"/>
        </w:rPr>
        <w:t>These guidelines are designed to improve patient outcomes and reduce costs. Each healthcare facility also sets its own standards of practice (p. 477). These quality factors such as</w:t>
      </w:r>
      <w:r w:rsidR="001A4BF8">
        <w:rPr>
          <w:rFonts w:ascii="Times New Roman" w:hAnsi="Times New Roman" w:cs="Times New Roman"/>
          <w:sz w:val="24"/>
          <w:szCs w:val="24"/>
        </w:rPr>
        <w:t xml:space="preserve"> improved</w:t>
      </w:r>
      <w:r>
        <w:rPr>
          <w:rFonts w:ascii="Times New Roman" w:hAnsi="Times New Roman" w:cs="Times New Roman"/>
          <w:sz w:val="24"/>
          <w:szCs w:val="24"/>
        </w:rPr>
        <w:t xml:space="preserve"> patient outcomes and cost reductions are so important in </w:t>
      </w:r>
      <w:r w:rsidR="001A4BF8">
        <w:rPr>
          <w:rFonts w:ascii="Times New Roman" w:hAnsi="Times New Roman" w:cs="Times New Roman"/>
          <w:sz w:val="24"/>
          <w:szCs w:val="24"/>
        </w:rPr>
        <w:t>today</w:t>
      </w:r>
      <w:r w:rsidR="00435BFA">
        <w:rPr>
          <w:rFonts w:ascii="Times New Roman" w:hAnsi="Times New Roman" w:cs="Times New Roman"/>
          <w:sz w:val="24"/>
          <w:szCs w:val="24"/>
        </w:rPr>
        <w:t xml:space="preserve"> and future</w:t>
      </w:r>
      <w:r>
        <w:rPr>
          <w:rFonts w:ascii="Times New Roman" w:hAnsi="Times New Roman" w:cs="Times New Roman"/>
          <w:sz w:val="24"/>
          <w:szCs w:val="24"/>
        </w:rPr>
        <w:t xml:space="preserve"> healthcare practices.</w:t>
      </w:r>
      <w:r w:rsidR="00BF7559">
        <w:rPr>
          <w:rFonts w:ascii="Times New Roman" w:hAnsi="Times New Roman" w:cs="Times New Roman"/>
          <w:sz w:val="24"/>
          <w:szCs w:val="24"/>
        </w:rPr>
        <w:t xml:space="preserve"> </w:t>
      </w:r>
      <w:proofErr w:type="spellStart"/>
      <w:r w:rsidR="00BF7559">
        <w:rPr>
          <w:rFonts w:ascii="Times New Roman" w:hAnsi="Times New Roman" w:cs="Times New Roman"/>
          <w:sz w:val="24"/>
          <w:szCs w:val="24"/>
        </w:rPr>
        <w:t>Zerwekh</w:t>
      </w:r>
      <w:proofErr w:type="spellEnd"/>
      <w:r w:rsidR="00513E72">
        <w:rPr>
          <w:rFonts w:ascii="Times New Roman" w:hAnsi="Times New Roman" w:cs="Times New Roman"/>
          <w:sz w:val="24"/>
          <w:szCs w:val="24"/>
        </w:rPr>
        <w:t xml:space="preserve"> (2012)</w:t>
      </w:r>
      <w:r w:rsidR="00BF7559">
        <w:rPr>
          <w:rFonts w:ascii="Times New Roman" w:hAnsi="Times New Roman" w:cs="Times New Roman"/>
          <w:sz w:val="24"/>
          <w:szCs w:val="24"/>
        </w:rPr>
        <w:t xml:space="preserve"> also reported that “historically</w:t>
      </w:r>
      <w:r w:rsidR="00931761">
        <w:rPr>
          <w:rFonts w:ascii="Times New Roman" w:hAnsi="Times New Roman" w:cs="Times New Roman"/>
          <w:sz w:val="24"/>
          <w:szCs w:val="24"/>
        </w:rPr>
        <w:t xml:space="preserve"> the focus of quality improvement was in controlling processes by inspection so </w:t>
      </w:r>
      <w:r w:rsidR="00BF7559">
        <w:rPr>
          <w:rFonts w:ascii="Times New Roman" w:hAnsi="Times New Roman" w:cs="Times New Roman"/>
          <w:sz w:val="24"/>
          <w:szCs w:val="24"/>
        </w:rPr>
        <w:t xml:space="preserve">that </w:t>
      </w:r>
      <w:r w:rsidR="00931761">
        <w:rPr>
          <w:rFonts w:ascii="Times New Roman" w:hAnsi="Times New Roman" w:cs="Times New Roman"/>
          <w:sz w:val="24"/>
          <w:szCs w:val="24"/>
        </w:rPr>
        <w:t>errors were prevented</w:t>
      </w:r>
      <w:r w:rsidR="00BF7559">
        <w:rPr>
          <w:rFonts w:ascii="Times New Roman" w:hAnsi="Times New Roman" w:cs="Times New Roman"/>
          <w:sz w:val="24"/>
          <w:szCs w:val="24"/>
        </w:rPr>
        <w:t xml:space="preserve">. Later, </w:t>
      </w:r>
      <w:r w:rsidR="00931761">
        <w:rPr>
          <w:rFonts w:ascii="Times New Roman" w:hAnsi="Times New Roman" w:cs="Times New Roman"/>
          <w:sz w:val="24"/>
          <w:szCs w:val="24"/>
        </w:rPr>
        <w:t>the emphasis changed from inspection to proactive approaches to</w:t>
      </w:r>
      <w:r w:rsidR="00BF7559">
        <w:rPr>
          <w:rFonts w:ascii="Times New Roman" w:hAnsi="Times New Roman" w:cs="Times New Roman"/>
          <w:sz w:val="24"/>
          <w:szCs w:val="24"/>
        </w:rPr>
        <w:t xml:space="preserve"> error</w:t>
      </w:r>
      <w:r w:rsidR="00931761">
        <w:rPr>
          <w:rFonts w:ascii="Times New Roman" w:hAnsi="Times New Roman" w:cs="Times New Roman"/>
          <w:sz w:val="24"/>
          <w:szCs w:val="24"/>
        </w:rPr>
        <w:t xml:space="preserve"> </w:t>
      </w:r>
      <w:r w:rsidR="00BF7559">
        <w:rPr>
          <w:rFonts w:ascii="Times New Roman" w:hAnsi="Times New Roman" w:cs="Times New Roman"/>
          <w:sz w:val="24"/>
          <w:szCs w:val="24"/>
        </w:rPr>
        <w:t>prevention. Included with prevention are monitoring processes to keep errors under control”</w:t>
      </w:r>
      <w:r w:rsidR="00931761">
        <w:rPr>
          <w:rFonts w:ascii="Times New Roman" w:hAnsi="Times New Roman" w:cs="Times New Roman"/>
          <w:sz w:val="24"/>
          <w:szCs w:val="24"/>
        </w:rPr>
        <w:t xml:space="preserve"> </w:t>
      </w:r>
      <w:r w:rsidR="00BF7559">
        <w:rPr>
          <w:rFonts w:ascii="Times New Roman" w:hAnsi="Times New Roman" w:cs="Times New Roman"/>
          <w:sz w:val="24"/>
          <w:szCs w:val="24"/>
        </w:rPr>
        <w:t>(</w:t>
      </w:r>
      <w:r w:rsidR="00931761">
        <w:rPr>
          <w:rFonts w:ascii="Times New Roman" w:hAnsi="Times New Roman" w:cs="Times New Roman"/>
          <w:sz w:val="24"/>
          <w:szCs w:val="24"/>
        </w:rPr>
        <w:t>p</w:t>
      </w:r>
      <w:r w:rsidR="00BF7559">
        <w:rPr>
          <w:rFonts w:ascii="Times New Roman" w:hAnsi="Times New Roman" w:cs="Times New Roman"/>
          <w:sz w:val="24"/>
          <w:szCs w:val="24"/>
        </w:rPr>
        <w:t xml:space="preserve"> </w:t>
      </w:r>
      <w:r w:rsidR="00931761">
        <w:rPr>
          <w:rFonts w:ascii="Times New Roman" w:hAnsi="Times New Roman" w:cs="Times New Roman"/>
          <w:sz w:val="24"/>
          <w:szCs w:val="24"/>
        </w:rPr>
        <w:t>.480)</w:t>
      </w:r>
      <w:r w:rsidR="00BF7559">
        <w:rPr>
          <w:rFonts w:ascii="Times New Roman" w:hAnsi="Times New Roman" w:cs="Times New Roman"/>
          <w:sz w:val="24"/>
          <w:szCs w:val="24"/>
        </w:rPr>
        <w:t>.</w:t>
      </w:r>
      <w:r w:rsidR="00435BFA">
        <w:rPr>
          <w:rFonts w:ascii="Times New Roman" w:hAnsi="Times New Roman" w:cs="Times New Roman"/>
          <w:sz w:val="24"/>
          <w:szCs w:val="24"/>
        </w:rPr>
        <w:t xml:space="preserve">  </w:t>
      </w:r>
      <w:r w:rsidR="00A328B9">
        <w:rPr>
          <w:rFonts w:ascii="Times New Roman" w:hAnsi="Times New Roman" w:cs="Times New Roman"/>
          <w:sz w:val="24"/>
          <w:szCs w:val="24"/>
        </w:rPr>
        <w:t xml:space="preserve">Quality </w:t>
      </w:r>
      <w:r w:rsidR="002B3670">
        <w:rPr>
          <w:rFonts w:ascii="Times New Roman" w:hAnsi="Times New Roman" w:cs="Times New Roman"/>
          <w:sz w:val="24"/>
          <w:szCs w:val="24"/>
        </w:rPr>
        <w:t>improvement requires</w:t>
      </w:r>
      <w:r w:rsidR="00A328B9">
        <w:rPr>
          <w:rFonts w:ascii="Times New Roman" w:hAnsi="Times New Roman" w:cs="Times New Roman"/>
          <w:sz w:val="24"/>
          <w:szCs w:val="24"/>
        </w:rPr>
        <w:t xml:space="preserve"> one to be proactive to help prevent error</w:t>
      </w:r>
      <w:r w:rsidR="002B3670">
        <w:rPr>
          <w:rFonts w:ascii="Times New Roman" w:hAnsi="Times New Roman" w:cs="Times New Roman"/>
          <w:sz w:val="24"/>
          <w:szCs w:val="24"/>
        </w:rPr>
        <w:t>s</w:t>
      </w:r>
      <w:r w:rsidR="00A328B9">
        <w:rPr>
          <w:rFonts w:ascii="Times New Roman" w:hAnsi="Times New Roman" w:cs="Times New Roman"/>
          <w:sz w:val="24"/>
          <w:szCs w:val="24"/>
        </w:rPr>
        <w:t xml:space="preserve"> from happening in the first place. Root cause </w:t>
      </w:r>
      <w:r w:rsidR="00D85CCF">
        <w:rPr>
          <w:rFonts w:ascii="Times New Roman" w:hAnsi="Times New Roman" w:cs="Times New Roman"/>
          <w:sz w:val="24"/>
          <w:szCs w:val="24"/>
        </w:rPr>
        <w:t xml:space="preserve">analysis is a process that </w:t>
      </w:r>
      <w:r w:rsidR="00933610">
        <w:rPr>
          <w:rFonts w:ascii="Times New Roman" w:hAnsi="Times New Roman" w:cs="Times New Roman"/>
          <w:sz w:val="24"/>
          <w:szCs w:val="24"/>
        </w:rPr>
        <w:t>can be</w:t>
      </w:r>
      <w:r w:rsidR="00A328B9">
        <w:rPr>
          <w:rFonts w:ascii="Times New Roman" w:hAnsi="Times New Roman" w:cs="Times New Roman"/>
          <w:sz w:val="24"/>
          <w:szCs w:val="24"/>
        </w:rPr>
        <w:t xml:space="preserve"> used to help determine </w:t>
      </w:r>
      <w:r w:rsidR="002B3670">
        <w:rPr>
          <w:rFonts w:ascii="Times New Roman" w:hAnsi="Times New Roman" w:cs="Times New Roman"/>
          <w:sz w:val="24"/>
          <w:szCs w:val="24"/>
        </w:rPr>
        <w:t xml:space="preserve">the cause so that a solution can be formulated. Root cause analysis does not put the blame on one person or thing but tries to identify the factors that </w:t>
      </w:r>
      <w:r w:rsidR="00933610">
        <w:rPr>
          <w:rFonts w:ascii="Times New Roman" w:hAnsi="Times New Roman" w:cs="Times New Roman"/>
          <w:sz w:val="24"/>
          <w:szCs w:val="24"/>
        </w:rPr>
        <w:t>contributed to the cause of the errors to prevent it from happening over and over again. Quality Improvement programs need to</w:t>
      </w:r>
      <w:r w:rsidR="00D85CCF">
        <w:rPr>
          <w:rFonts w:ascii="Times New Roman" w:hAnsi="Times New Roman" w:cs="Times New Roman"/>
          <w:sz w:val="24"/>
          <w:szCs w:val="24"/>
        </w:rPr>
        <w:t xml:space="preserve"> meet regularly and</w:t>
      </w:r>
      <w:r w:rsidR="00933610">
        <w:rPr>
          <w:rFonts w:ascii="Times New Roman" w:hAnsi="Times New Roman" w:cs="Times New Roman"/>
          <w:sz w:val="24"/>
          <w:szCs w:val="24"/>
        </w:rPr>
        <w:t xml:space="preserve"> </w:t>
      </w:r>
      <w:r w:rsidR="00C119A7">
        <w:rPr>
          <w:rFonts w:ascii="Times New Roman" w:hAnsi="Times New Roman" w:cs="Times New Roman"/>
          <w:sz w:val="24"/>
          <w:szCs w:val="24"/>
        </w:rPr>
        <w:t xml:space="preserve">include the </w:t>
      </w:r>
      <w:r w:rsidR="00D85CCF">
        <w:rPr>
          <w:rFonts w:ascii="Times New Roman" w:hAnsi="Times New Roman" w:cs="Times New Roman"/>
          <w:sz w:val="24"/>
          <w:szCs w:val="24"/>
        </w:rPr>
        <w:t>staff and</w:t>
      </w:r>
      <w:r w:rsidR="00C119A7">
        <w:rPr>
          <w:rFonts w:ascii="Times New Roman" w:hAnsi="Times New Roman" w:cs="Times New Roman"/>
          <w:sz w:val="24"/>
          <w:szCs w:val="24"/>
        </w:rPr>
        <w:t xml:space="preserve"> </w:t>
      </w:r>
      <w:r w:rsidR="00D85CCF">
        <w:rPr>
          <w:rFonts w:ascii="Times New Roman" w:hAnsi="Times New Roman" w:cs="Times New Roman"/>
          <w:sz w:val="24"/>
          <w:szCs w:val="24"/>
        </w:rPr>
        <w:t>get</w:t>
      </w:r>
      <w:r w:rsidR="00C119A7">
        <w:rPr>
          <w:rFonts w:ascii="Times New Roman" w:hAnsi="Times New Roman" w:cs="Times New Roman"/>
          <w:sz w:val="24"/>
          <w:szCs w:val="24"/>
        </w:rPr>
        <w:t xml:space="preserve"> their input and keep them informed of the results of</w:t>
      </w:r>
      <w:r w:rsidR="00D85CCF">
        <w:rPr>
          <w:rFonts w:ascii="Times New Roman" w:hAnsi="Times New Roman" w:cs="Times New Roman"/>
          <w:sz w:val="24"/>
          <w:szCs w:val="24"/>
        </w:rPr>
        <w:t xml:space="preserve"> t</w:t>
      </w:r>
      <w:r w:rsidR="00680550">
        <w:rPr>
          <w:rFonts w:ascii="Times New Roman" w:hAnsi="Times New Roman" w:cs="Times New Roman"/>
          <w:sz w:val="24"/>
          <w:szCs w:val="24"/>
        </w:rPr>
        <w:t>he quality improvement program.</w:t>
      </w:r>
      <w:r w:rsidR="00D85CCF">
        <w:rPr>
          <w:rFonts w:ascii="Times New Roman" w:hAnsi="Times New Roman" w:cs="Times New Roman"/>
          <w:sz w:val="24"/>
          <w:szCs w:val="24"/>
        </w:rPr>
        <w:t xml:space="preserve">  Our textbook </w:t>
      </w:r>
      <w:proofErr w:type="spellStart"/>
      <w:r w:rsidR="00D85CCF">
        <w:rPr>
          <w:rFonts w:ascii="Times New Roman" w:hAnsi="Times New Roman" w:cs="Times New Roman"/>
          <w:sz w:val="24"/>
          <w:szCs w:val="24"/>
        </w:rPr>
        <w:t>Zerwekh</w:t>
      </w:r>
      <w:proofErr w:type="spellEnd"/>
      <w:r w:rsidR="00D85CCF">
        <w:rPr>
          <w:rFonts w:ascii="Times New Roman" w:hAnsi="Times New Roman" w:cs="Times New Roman"/>
          <w:sz w:val="24"/>
          <w:szCs w:val="24"/>
        </w:rPr>
        <w:t xml:space="preserve"> thought it was important to include the front-line workers which are the nurses and other workers that give direct care to the patients because they know the problems that need to be changed. </w:t>
      </w:r>
      <w:r w:rsidR="00680550">
        <w:rPr>
          <w:rFonts w:ascii="Times New Roman" w:hAnsi="Times New Roman" w:cs="Times New Roman"/>
          <w:sz w:val="24"/>
          <w:szCs w:val="24"/>
        </w:rPr>
        <w:t>I also agree that these front-line workers should be part of the quality improvement team.</w:t>
      </w:r>
    </w:p>
    <w:p w:rsidR="00435BFA" w:rsidRPr="001807FF" w:rsidRDefault="00435BFA" w:rsidP="00435BFA">
      <w:pPr>
        <w:pStyle w:val="ListParagraph"/>
        <w:numPr>
          <w:ilvl w:val="0"/>
          <w:numId w:val="1"/>
        </w:numPr>
        <w:rPr>
          <w:rFonts w:ascii="Times New Roman" w:hAnsi="Times New Roman" w:cs="Times New Roman"/>
          <w:b/>
          <w:sz w:val="24"/>
          <w:szCs w:val="24"/>
        </w:rPr>
      </w:pPr>
      <w:r w:rsidRPr="001807FF">
        <w:rPr>
          <w:rFonts w:ascii="Times New Roman" w:hAnsi="Times New Roman" w:cs="Times New Roman"/>
          <w:b/>
          <w:sz w:val="24"/>
          <w:szCs w:val="24"/>
        </w:rPr>
        <w:t xml:space="preserve">Authority  </w:t>
      </w:r>
    </w:p>
    <w:p w:rsidR="00435BFA" w:rsidRDefault="00435BFA" w:rsidP="00435BFA">
      <w:pPr>
        <w:ind w:left="360"/>
        <w:rPr>
          <w:rFonts w:ascii="Times New Roman" w:hAnsi="Times New Roman" w:cs="Times New Roman"/>
          <w:sz w:val="24"/>
          <w:szCs w:val="24"/>
        </w:rPr>
      </w:pPr>
      <w:r>
        <w:rPr>
          <w:rFonts w:ascii="Times New Roman" w:hAnsi="Times New Roman" w:cs="Times New Roman"/>
          <w:sz w:val="24"/>
          <w:szCs w:val="24"/>
        </w:rPr>
        <w:t>The AHRQ website is a U. S. Department of Health and Human Services Agency. The United States Government is the sponsor. The director of the agency is Carolyn M. Clancy, M.D. that specialized in internal medicine.  She was appointed in 2003 and reappointed in 2009. Before that she was the director of Outcomes and Effectiveness research at AHRQ. This website lists professional qualifications. The agency can be contacted by phone, fax, email or mail. The site is secure and there are privacy practices.</w:t>
      </w:r>
    </w:p>
    <w:p w:rsidR="0032295B" w:rsidRPr="001807FF" w:rsidRDefault="00435BFA" w:rsidP="0032295B">
      <w:pPr>
        <w:pStyle w:val="ListParagraph"/>
        <w:numPr>
          <w:ilvl w:val="0"/>
          <w:numId w:val="1"/>
        </w:numPr>
        <w:rPr>
          <w:rFonts w:ascii="Times New Roman" w:hAnsi="Times New Roman" w:cs="Times New Roman"/>
          <w:b/>
          <w:sz w:val="24"/>
          <w:szCs w:val="24"/>
        </w:rPr>
      </w:pPr>
      <w:r w:rsidRPr="001807FF">
        <w:rPr>
          <w:rFonts w:ascii="Times New Roman" w:hAnsi="Times New Roman" w:cs="Times New Roman"/>
          <w:b/>
          <w:sz w:val="24"/>
          <w:szCs w:val="24"/>
        </w:rPr>
        <w:t>Timeliness</w:t>
      </w:r>
      <w:r w:rsidR="0032295B" w:rsidRPr="001807FF">
        <w:rPr>
          <w:rFonts w:ascii="Times New Roman" w:hAnsi="Times New Roman" w:cs="Times New Roman"/>
          <w:b/>
          <w:sz w:val="24"/>
          <w:szCs w:val="24"/>
        </w:rPr>
        <w:t xml:space="preserve"> and Continuity</w:t>
      </w:r>
    </w:p>
    <w:p w:rsidR="001807FF" w:rsidRDefault="0032295B" w:rsidP="0032295B">
      <w:pPr>
        <w:ind w:left="360"/>
        <w:rPr>
          <w:rFonts w:ascii="Times New Roman" w:hAnsi="Times New Roman" w:cs="Times New Roman"/>
          <w:sz w:val="24"/>
          <w:szCs w:val="24"/>
        </w:rPr>
      </w:pPr>
      <w:r>
        <w:rPr>
          <w:rFonts w:ascii="Times New Roman" w:hAnsi="Times New Roman" w:cs="Times New Roman"/>
          <w:sz w:val="24"/>
          <w:szCs w:val="24"/>
        </w:rPr>
        <w:t xml:space="preserve">AHRQ was created as the agency for Healthcare Policy and Research on December 19, 1989 under the Omnibus Budget Reconciliation Act of 1989 as a public health service agency. The </w:t>
      </w:r>
      <w:r w:rsidR="001807FF">
        <w:rPr>
          <w:rFonts w:ascii="Times New Roman" w:hAnsi="Times New Roman" w:cs="Times New Roman"/>
          <w:sz w:val="24"/>
          <w:szCs w:val="24"/>
        </w:rPr>
        <w:t>agency’s name</w:t>
      </w:r>
      <w:r>
        <w:rPr>
          <w:rFonts w:ascii="Times New Roman" w:hAnsi="Times New Roman" w:cs="Times New Roman"/>
          <w:sz w:val="24"/>
          <w:szCs w:val="24"/>
        </w:rPr>
        <w:t xml:space="preserve"> was </w:t>
      </w:r>
      <w:r w:rsidR="001807FF">
        <w:rPr>
          <w:rFonts w:ascii="Times New Roman" w:hAnsi="Times New Roman" w:cs="Times New Roman"/>
          <w:sz w:val="24"/>
          <w:szCs w:val="24"/>
        </w:rPr>
        <w:t>changed in 1999 to AHRQ as it is known today. The links are updated regularly and they are very user-friendly and functional. I had no trouble navigating the website. The website was last updated on March 7, 2013. Data is being gathered on a regular basis and</w:t>
      </w:r>
      <w:r w:rsidR="00D54479">
        <w:rPr>
          <w:rFonts w:ascii="Times New Roman" w:hAnsi="Times New Roman" w:cs="Times New Roman"/>
          <w:sz w:val="24"/>
          <w:szCs w:val="24"/>
        </w:rPr>
        <w:t xml:space="preserve"> there is no version or edition noted. The website’s information was very current and relevant to many areas of healthcare.</w:t>
      </w:r>
    </w:p>
    <w:p w:rsidR="0032295B" w:rsidRDefault="001807FF" w:rsidP="001807FF">
      <w:pPr>
        <w:pStyle w:val="ListParagraph"/>
        <w:numPr>
          <w:ilvl w:val="0"/>
          <w:numId w:val="1"/>
        </w:numPr>
        <w:rPr>
          <w:rFonts w:ascii="Times New Roman" w:hAnsi="Times New Roman" w:cs="Times New Roman"/>
          <w:b/>
          <w:sz w:val="24"/>
          <w:szCs w:val="24"/>
        </w:rPr>
      </w:pPr>
      <w:r w:rsidRPr="001807FF">
        <w:rPr>
          <w:rFonts w:ascii="Times New Roman" w:hAnsi="Times New Roman" w:cs="Times New Roman"/>
          <w:b/>
          <w:sz w:val="24"/>
          <w:szCs w:val="24"/>
        </w:rPr>
        <w:t xml:space="preserve">Purpose </w:t>
      </w:r>
    </w:p>
    <w:p w:rsidR="00D54479" w:rsidRDefault="001807FF" w:rsidP="001807FF">
      <w:pPr>
        <w:pStyle w:val="ListParagraph"/>
        <w:rPr>
          <w:rFonts w:ascii="Times New Roman" w:hAnsi="Times New Roman" w:cs="Times New Roman"/>
          <w:sz w:val="24"/>
          <w:szCs w:val="24"/>
        </w:rPr>
      </w:pPr>
      <w:r>
        <w:rPr>
          <w:rFonts w:ascii="Times New Roman" w:hAnsi="Times New Roman" w:cs="Times New Roman"/>
          <w:sz w:val="24"/>
          <w:szCs w:val="24"/>
        </w:rPr>
        <w:t>The targeted audience is everyone including the general public, consumers, healthcare professionals</w:t>
      </w:r>
      <w:r w:rsidR="001A25CA">
        <w:rPr>
          <w:rFonts w:ascii="Times New Roman" w:hAnsi="Times New Roman" w:cs="Times New Roman"/>
          <w:sz w:val="24"/>
          <w:szCs w:val="24"/>
        </w:rPr>
        <w:t xml:space="preserve"> and policy</w:t>
      </w:r>
      <w:r>
        <w:rPr>
          <w:rFonts w:ascii="Times New Roman" w:hAnsi="Times New Roman" w:cs="Times New Roman"/>
          <w:sz w:val="24"/>
          <w:szCs w:val="24"/>
        </w:rPr>
        <w:t xml:space="preserve"> makers.</w:t>
      </w:r>
      <w:r w:rsidR="00D54479">
        <w:rPr>
          <w:rFonts w:ascii="Times New Roman" w:hAnsi="Times New Roman" w:cs="Times New Roman"/>
          <w:sz w:val="24"/>
          <w:szCs w:val="24"/>
        </w:rPr>
        <w:t xml:space="preserve"> As cited in </w:t>
      </w:r>
      <w:r w:rsidR="00BF7559">
        <w:rPr>
          <w:rFonts w:ascii="Times New Roman" w:hAnsi="Times New Roman" w:cs="Times New Roman"/>
          <w:sz w:val="24"/>
          <w:szCs w:val="24"/>
        </w:rPr>
        <w:t>the AHRG</w:t>
      </w:r>
      <w:r w:rsidR="00D54479">
        <w:rPr>
          <w:rFonts w:ascii="Times New Roman" w:hAnsi="Times New Roman" w:cs="Times New Roman"/>
          <w:sz w:val="24"/>
          <w:szCs w:val="24"/>
        </w:rPr>
        <w:t xml:space="preserve"> website, </w:t>
      </w:r>
      <w:r w:rsidR="00BF7559">
        <w:rPr>
          <w:rFonts w:ascii="Times New Roman" w:hAnsi="Times New Roman" w:cs="Times New Roman"/>
          <w:sz w:val="24"/>
          <w:szCs w:val="24"/>
        </w:rPr>
        <w:t>“the</w:t>
      </w:r>
      <w:r w:rsidR="001A25CA">
        <w:rPr>
          <w:rFonts w:ascii="Times New Roman" w:hAnsi="Times New Roman" w:cs="Times New Roman"/>
          <w:sz w:val="24"/>
          <w:szCs w:val="24"/>
        </w:rPr>
        <w:t xml:space="preserve"> agency’s mission</w:t>
      </w:r>
      <w:r w:rsidR="009021FC">
        <w:rPr>
          <w:rFonts w:ascii="Times New Roman" w:hAnsi="Times New Roman" w:cs="Times New Roman"/>
          <w:sz w:val="24"/>
          <w:szCs w:val="24"/>
        </w:rPr>
        <w:t xml:space="preserve"> is to provide the quality, safety, </w:t>
      </w:r>
      <w:r w:rsidR="009021FC">
        <w:rPr>
          <w:rFonts w:ascii="Times New Roman" w:hAnsi="Times New Roman" w:cs="Times New Roman"/>
          <w:sz w:val="24"/>
          <w:szCs w:val="24"/>
        </w:rPr>
        <w:lastRenderedPageBreak/>
        <w:t xml:space="preserve">efficiency, and effectiveness of healthcare for all Americans.” </w:t>
      </w:r>
      <w:r w:rsidR="00D54479">
        <w:rPr>
          <w:rFonts w:ascii="Times New Roman" w:hAnsi="Times New Roman" w:cs="Times New Roman"/>
          <w:sz w:val="24"/>
          <w:szCs w:val="24"/>
        </w:rPr>
        <w:t xml:space="preserve"> </w:t>
      </w:r>
      <w:r w:rsidR="009021FC">
        <w:rPr>
          <w:rFonts w:ascii="Times New Roman" w:hAnsi="Times New Roman" w:cs="Times New Roman"/>
          <w:sz w:val="24"/>
          <w:szCs w:val="24"/>
        </w:rPr>
        <w:t>The goals and objectives are stated clearly.</w:t>
      </w:r>
    </w:p>
    <w:p w:rsidR="001807FF" w:rsidRDefault="009021FC" w:rsidP="001807FF">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BA3D9A" w:rsidRPr="00BA3D9A" w:rsidRDefault="00BA3D9A" w:rsidP="00BA3D9A">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Content</w:t>
      </w:r>
    </w:p>
    <w:p w:rsidR="00BA3D9A" w:rsidRDefault="00BA3D9A" w:rsidP="00BA3D9A">
      <w:pPr>
        <w:ind w:left="360"/>
        <w:rPr>
          <w:rFonts w:ascii="Times New Roman" w:hAnsi="Times New Roman" w:cs="Times New Roman"/>
          <w:sz w:val="24"/>
          <w:szCs w:val="24"/>
        </w:rPr>
      </w:pPr>
      <w:r>
        <w:rPr>
          <w:rFonts w:ascii="Times New Roman" w:hAnsi="Times New Roman" w:cs="Times New Roman"/>
          <w:sz w:val="24"/>
          <w:szCs w:val="24"/>
        </w:rPr>
        <w:t>This site meets the purpose of healthcare quality improvement and is written in easy to understand language and also available in Spanish. Sources are listed, verifiable and dated. There is the latest healthcare news, research and statistics, training curriculum, continuing education, clinical guidelines, hospital and long-term care resources, patient safety measures, EBP, medical effectiveness, outcome research and new technology, quality</w:t>
      </w:r>
      <w:r w:rsidR="009B7385">
        <w:rPr>
          <w:rFonts w:ascii="Times New Roman" w:hAnsi="Times New Roman" w:cs="Times New Roman"/>
          <w:sz w:val="24"/>
          <w:szCs w:val="24"/>
        </w:rPr>
        <w:t xml:space="preserve"> and patient safety and so many additional resources and links. There are no advertisements and the site is not biased. The site is very in d</w:t>
      </w:r>
      <w:r w:rsidR="00F20670">
        <w:rPr>
          <w:rFonts w:ascii="Times New Roman" w:hAnsi="Times New Roman" w:cs="Times New Roman"/>
          <w:sz w:val="24"/>
          <w:szCs w:val="24"/>
        </w:rPr>
        <w:t>epth and if you need a question</w:t>
      </w:r>
      <w:r w:rsidR="009B7385">
        <w:rPr>
          <w:rFonts w:ascii="Times New Roman" w:hAnsi="Times New Roman" w:cs="Times New Roman"/>
          <w:sz w:val="24"/>
          <w:szCs w:val="24"/>
        </w:rPr>
        <w:t xml:space="preserve"> answered, you can type in search boxes to obtain the information needed. I was very impressed with the website and how much information can be found.</w:t>
      </w:r>
      <w:r w:rsidR="00305FA9">
        <w:rPr>
          <w:rFonts w:ascii="Times New Roman" w:hAnsi="Times New Roman" w:cs="Times New Roman"/>
          <w:sz w:val="24"/>
          <w:szCs w:val="24"/>
        </w:rPr>
        <w:t xml:space="preserve"> This will be an excellent site to refer to and keep</w:t>
      </w:r>
      <w:r w:rsidR="00F20670">
        <w:rPr>
          <w:rFonts w:ascii="Times New Roman" w:hAnsi="Times New Roman" w:cs="Times New Roman"/>
          <w:sz w:val="24"/>
          <w:szCs w:val="24"/>
        </w:rPr>
        <w:t xml:space="preserve"> current with</w:t>
      </w:r>
      <w:r w:rsidR="00305FA9">
        <w:rPr>
          <w:rFonts w:ascii="Times New Roman" w:hAnsi="Times New Roman" w:cs="Times New Roman"/>
          <w:sz w:val="24"/>
          <w:szCs w:val="24"/>
        </w:rPr>
        <w:t xml:space="preserve"> the latest</w:t>
      </w:r>
      <w:r w:rsidR="00F20670">
        <w:rPr>
          <w:rFonts w:ascii="Times New Roman" w:hAnsi="Times New Roman" w:cs="Times New Roman"/>
          <w:sz w:val="24"/>
          <w:szCs w:val="24"/>
        </w:rPr>
        <w:t xml:space="preserve"> news and</w:t>
      </w:r>
      <w:r w:rsidR="00305FA9">
        <w:rPr>
          <w:rFonts w:ascii="Times New Roman" w:hAnsi="Times New Roman" w:cs="Times New Roman"/>
          <w:sz w:val="24"/>
          <w:szCs w:val="24"/>
        </w:rPr>
        <w:t xml:space="preserve"> research.</w:t>
      </w:r>
      <w:r w:rsidR="00F20670">
        <w:rPr>
          <w:rFonts w:ascii="Times New Roman" w:hAnsi="Times New Roman" w:cs="Times New Roman"/>
          <w:sz w:val="24"/>
          <w:szCs w:val="24"/>
        </w:rPr>
        <w:t xml:space="preserve"> </w:t>
      </w:r>
    </w:p>
    <w:p w:rsidR="009B7385" w:rsidRPr="009B7385" w:rsidRDefault="009B7385" w:rsidP="009B7385">
      <w:pPr>
        <w:pStyle w:val="ListParagraph"/>
        <w:numPr>
          <w:ilvl w:val="0"/>
          <w:numId w:val="1"/>
        </w:numPr>
        <w:rPr>
          <w:rFonts w:ascii="Times New Roman" w:hAnsi="Times New Roman" w:cs="Times New Roman"/>
          <w:b/>
          <w:sz w:val="24"/>
          <w:szCs w:val="24"/>
        </w:rPr>
      </w:pPr>
      <w:r w:rsidRPr="009B7385">
        <w:rPr>
          <w:rFonts w:ascii="Times New Roman" w:hAnsi="Times New Roman" w:cs="Times New Roman"/>
          <w:b/>
          <w:sz w:val="24"/>
          <w:szCs w:val="24"/>
        </w:rPr>
        <w:t>Structure and Access</w:t>
      </w:r>
      <w:r>
        <w:rPr>
          <w:rFonts w:ascii="Times New Roman" w:hAnsi="Times New Roman" w:cs="Times New Roman"/>
          <w:b/>
          <w:sz w:val="24"/>
          <w:szCs w:val="24"/>
        </w:rPr>
        <w:t xml:space="preserve"> </w:t>
      </w:r>
    </w:p>
    <w:p w:rsidR="009B7385" w:rsidRDefault="009B7385" w:rsidP="009B7385">
      <w:pPr>
        <w:ind w:left="360"/>
        <w:rPr>
          <w:rFonts w:ascii="Times New Roman" w:hAnsi="Times New Roman" w:cs="Times New Roman"/>
          <w:sz w:val="24"/>
          <w:szCs w:val="24"/>
        </w:rPr>
      </w:pPr>
      <w:r w:rsidRPr="009B7385">
        <w:rPr>
          <w:rFonts w:ascii="Times New Roman" w:hAnsi="Times New Roman" w:cs="Times New Roman"/>
          <w:sz w:val="24"/>
          <w:szCs w:val="24"/>
        </w:rPr>
        <w:t>The site loads</w:t>
      </w:r>
      <w:r>
        <w:rPr>
          <w:rFonts w:ascii="Times New Roman" w:hAnsi="Times New Roman" w:cs="Times New Roman"/>
          <w:sz w:val="24"/>
          <w:szCs w:val="24"/>
        </w:rPr>
        <w:t xml:space="preserve"> very quickly and is very easy to use. The pictures used are minimal and serve a purpose. The graphics, such as highlighting, different patterns and colorings make the website navigation very easy. There is appropriate interactivity and the website requests feedback and suggestions from the readers. </w:t>
      </w:r>
      <w:r w:rsidR="00305FA9">
        <w:rPr>
          <w:rFonts w:ascii="Times New Roman" w:hAnsi="Times New Roman" w:cs="Times New Roman"/>
          <w:sz w:val="24"/>
          <w:szCs w:val="24"/>
        </w:rPr>
        <w:t xml:space="preserve">There are icons and the site is secured. There is not a lot of creativity. </w:t>
      </w:r>
    </w:p>
    <w:p w:rsidR="008E4664" w:rsidRDefault="00305FA9" w:rsidP="009B7385">
      <w:pPr>
        <w:ind w:left="360"/>
        <w:rPr>
          <w:rFonts w:ascii="Times New Roman" w:hAnsi="Times New Roman" w:cs="Times New Roman"/>
          <w:sz w:val="24"/>
          <w:szCs w:val="24"/>
        </w:rPr>
      </w:pPr>
      <w:r>
        <w:rPr>
          <w:rFonts w:ascii="Times New Roman" w:hAnsi="Times New Roman" w:cs="Times New Roman"/>
          <w:sz w:val="24"/>
          <w:szCs w:val="24"/>
        </w:rPr>
        <w:t>I searched for quality care improvements and there were 4260 resource sites available in alphabetical order which made referencing</w:t>
      </w:r>
      <w:r w:rsidR="00A328B9">
        <w:rPr>
          <w:rFonts w:ascii="Times New Roman" w:hAnsi="Times New Roman" w:cs="Times New Roman"/>
          <w:sz w:val="24"/>
          <w:szCs w:val="24"/>
        </w:rPr>
        <w:t xml:space="preserve"> them</w:t>
      </w:r>
      <w:r w:rsidR="00DF7511">
        <w:rPr>
          <w:rFonts w:ascii="Times New Roman" w:hAnsi="Times New Roman" w:cs="Times New Roman"/>
          <w:sz w:val="24"/>
          <w:szCs w:val="24"/>
        </w:rPr>
        <w:t xml:space="preserve"> very easy. This particular</w:t>
      </w:r>
      <w:r>
        <w:rPr>
          <w:rFonts w:ascii="Times New Roman" w:hAnsi="Times New Roman" w:cs="Times New Roman"/>
          <w:sz w:val="24"/>
          <w:szCs w:val="24"/>
        </w:rPr>
        <w:t xml:space="preserve"> site would be beneficial for me as a nurse in long term care in updating quality assurance and improvement program</w:t>
      </w:r>
      <w:r w:rsidR="00BF7559">
        <w:rPr>
          <w:rFonts w:ascii="Times New Roman" w:hAnsi="Times New Roman" w:cs="Times New Roman"/>
          <w:sz w:val="24"/>
          <w:szCs w:val="24"/>
        </w:rPr>
        <w:t>s</w:t>
      </w:r>
      <w:r>
        <w:rPr>
          <w:rFonts w:ascii="Times New Roman" w:hAnsi="Times New Roman" w:cs="Times New Roman"/>
          <w:sz w:val="24"/>
          <w:szCs w:val="24"/>
        </w:rPr>
        <w:t xml:space="preserve">. Quality issues are listed and discussed in detail. </w:t>
      </w:r>
      <w:r w:rsidR="0016710A">
        <w:rPr>
          <w:rFonts w:ascii="Times New Roman" w:hAnsi="Times New Roman" w:cs="Times New Roman"/>
          <w:sz w:val="24"/>
          <w:szCs w:val="24"/>
        </w:rPr>
        <w:t>I liked the research on implementing quality programs and</w:t>
      </w:r>
      <w:r w:rsidR="00DF7511">
        <w:rPr>
          <w:rFonts w:ascii="Times New Roman" w:hAnsi="Times New Roman" w:cs="Times New Roman"/>
          <w:sz w:val="24"/>
          <w:szCs w:val="24"/>
        </w:rPr>
        <w:t xml:space="preserve"> how to get your staff on board to make your program more successful.</w:t>
      </w:r>
      <w:r w:rsidR="0016710A">
        <w:rPr>
          <w:rFonts w:ascii="Times New Roman" w:hAnsi="Times New Roman" w:cs="Times New Roman"/>
          <w:sz w:val="24"/>
          <w:szCs w:val="24"/>
        </w:rPr>
        <w:t xml:space="preserve"> The site specifically listed objectives and results and problems that may be encountered and how other institutions used their results and fixed</w:t>
      </w:r>
      <w:r w:rsidR="00DF7511">
        <w:rPr>
          <w:rFonts w:ascii="Times New Roman" w:hAnsi="Times New Roman" w:cs="Times New Roman"/>
          <w:sz w:val="24"/>
          <w:szCs w:val="24"/>
        </w:rPr>
        <w:t xml:space="preserve"> the</w:t>
      </w:r>
      <w:r w:rsidR="0016710A">
        <w:rPr>
          <w:rFonts w:ascii="Times New Roman" w:hAnsi="Times New Roman" w:cs="Times New Roman"/>
          <w:sz w:val="24"/>
          <w:szCs w:val="24"/>
        </w:rPr>
        <w:t xml:space="preserve"> problems resulting in better patient outcomes and</w:t>
      </w:r>
      <w:r w:rsidR="00324B15">
        <w:rPr>
          <w:rFonts w:ascii="Times New Roman" w:hAnsi="Times New Roman" w:cs="Times New Roman"/>
          <w:sz w:val="24"/>
          <w:szCs w:val="24"/>
        </w:rPr>
        <w:t xml:space="preserve"> greater</w:t>
      </w:r>
      <w:r w:rsidR="0016710A">
        <w:rPr>
          <w:rFonts w:ascii="Times New Roman" w:hAnsi="Times New Roman" w:cs="Times New Roman"/>
          <w:sz w:val="24"/>
          <w:szCs w:val="24"/>
        </w:rPr>
        <w:t xml:space="preserve"> financial savings. I thought this website w</w:t>
      </w:r>
      <w:r w:rsidR="00324B15">
        <w:rPr>
          <w:rFonts w:ascii="Times New Roman" w:hAnsi="Times New Roman" w:cs="Times New Roman"/>
          <w:sz w:val="24"/>
          <w:szCs w:val="24"/>
        </w:rPr>
        <w:t xml:space="preserve">as an excellent resource to use and to refer to in my future nursing career. </w:t>
      </w:r>
    </w:p>
    <w:p w:rsidR="00555A37" w:rsidRDefault="00555A37" w:rsidP="009B7385">
      <w:pPr>
        <w:ind w:left="360"/>
        <w:rPr>
          <w:rFonts w:ascii="Times New Roman" w:hAnsi="Times New Roman" w:cs="Times New Roman"/>
          <w:sz w:val="24"/>
          <w:szCs w:val="24"/>
        </w:rPr>
      </w:pPr>
      <w:r>
        <w:rPr>
          <w:rFonts w:ascii="Times New Roman" w:hAnsi="Times New Roman" w:cs="Times New Roman"/>
          <w:sz w:val="24"/>
          <w:szCs w:val="24"/>
        </w:rPr>
        <w:t xml:space="preserve">I did not find anything ugly or bad about the website other than there was so much information that reading everything would take forever. </w:t>
      </w:r>
      <w:r w:rsidR="0078260C">
        <w:rPr>
          <w:rFonts w:ascii="Times New Roman" w:hAnsi="Times New Roman" w:cs="Times New Roman"/>
          <w:sz w:val="24"/>
          <w:szCs w:val="24"/>
        </w:rPr>
        <w:t>The website was</w:t>
      </w:r>
      <w:r w:rsidR="0071164C">
        <w:rPr>
          <w:rFonts w:ascii="Times New Roman" w:hAnsi="Times New Roman" w:cs="Times New Roman"/>
          <w:sz w:val="24"/>
          <w:szCs w:val="24"/>
        </w:rPr>
        <w:t xml:space="preserve"> very</w:t>
      </w:r>
      <w:r w:rsidR="0078260C">
        <w:rPr>
          <w:rFonts w:ascii="Times New Roman" w:hAnsi="Times New Roman" w:cs="Times New Roman"/>
          <w:sz w:val="24"/>
          <w:szCs w:val="24"/>
        </w:rPr>
        <w:t xml:space="preserve"> good because there was information on any subject that you needed to reference.</w:t>
      </w:r>
    </w:p>
    <w:p w:rsidR="008E4664" w:rsidRDefault="008E4664" w:rsidP="008E4664">
      <w:pPr>
        <w:rPr>
          <w:rFonts w:ascii="Times New Roman" w:hAnsi="Times New Roman" w:cs="Times New Roman"/>
          <w:b/>
          <w:sz w:val="24"/>
          <w:szCs w:val="24"/>
        </w:rPr>
      </w:pPr>
      <w:r w:rsidRPr="008E4664">
        <w:rPr>
          <w:rFonts w:ascii="Times New Roman" w:hAnsi="Times New Roman" w:cs="Times New Roman"/>
          <w:b/>
          <w:sz w:val="24"/>
          <w:szCs w:val="24"/>
        </w:rPr>
        <w:t>References</w:t>
      </w:r>
    </w:p>
    <w:p w:rsidR="00E57AD6" w:rsidRPr="00E57AD6" w:rsidRDefault="00E57AD6" w:rsidP="008E4664">
      <w:pPr>
        <w:rPr>
          <w:rFonts w:ascii="Times New Roman" w:hAnsi="Times New Roman" w:cs="Times New Roman"/>
          <w:sz w:val="24"/>
          <w:szCs w:val="24"/>
        </w:rPr>
      </w:pPr>
      <w:proofErr w:type="gramStart"/>
      <w:r w:rsidRPr="00E57AD6">
        <w:rPr>
          <w:rFonts w:ascii="Times New Roman" w:hAnsi="Times New Roman" w:cs="Times New Roman"/>
          <w:sz w:val="24"/>
          <w:szCs w:val="24"/>
        </w:rPr>
        <w:t>Agency</w:t>
      </w:r>
      <w:r>
        <w:rPr>
          <w:rFonts w:ascii="Times New Roman" w:hAnsi="Times New Roman" w:cs="Times New Roman"/>
          <w:sz w:val="24"/>
          <w:szCs w:val="24"/>
        </w:rPr>
        <w:t xml:space="preserve"> for Healthcare Research and Quality</w:t>
      </w:r>
      <w:r w:rsidR="008B6466">
        <w:rPr>
          <w:rFonts w:ascii="Times New Roman" w:hAnsi="Times New Roman" w:cs="Times New Roman"/>
          <w:sz w:val="24"/>
          <w:szCs w:val="24"/>
        </w:rPr>
        <w:t>.</w:t>
      </w:r>
      <w:proofErr w:type="gramEnd"/>
      <w:r w:rsidR="008B6466">
        <w:rPr>
          <w:rFonts w:ascii="Times New Roman" w:hAnsi="Times New Roman" w:cs="Times New Roman"/>
          <w:sz w:val="24"/>
          <w:szCs w:val="24"/>
        </w:rPr>
        <w:t xml:space="preserve"> (2013)</w:t>
      </w:r>
      <w:proofErr w:type="gramStart"/>
      <w:r w:rsidR="008B6466">
        <w:rPr>
          <w:rFonts w:ascii="Times New Roman" w:hAnsi="Times New Roman" w:cs="Times New Roman"/>
          <w:sz w:val="24"/>
          <w:szCs w:val="24"/>
        </w:rPr>
        <w:t>.  R</w:t>
      </w:r>
      <w:r>
        <w:rPr>
          <w:rFonts w:ascii="Times New Roman" w:hAnsi="Times New Roman" w:cs="Times New Roman"/>
          <w:sz w:val="24"/>
          <w:szCs w:val="24"/>
        </w:rPr>
        <w:t>etrieved</w:t>
      </w:r>
      <w:proofErr w:type="gramEnd"/>
      <w:r>
        <w:rPr>
          <w:rFonts w:ascii="Times New Roman" w:hAnsi="Times New Roman" w:cs="Times New Roman"/>
          <w:sz w:val="24"/>
          <w:szCs w:val="24"/>
        </w:rPr>
        <w:t xml:space="preserve"> from</w:t>
      </w:r>
    </w:p>
    <w:p w:rsidR="00FD1607" w:rsidRPr="008E4664" w:rsidRDefault="00FD1607" w:rsidP="00E57AD6">
      <w:pPr>
        <w:ind w:firstLine="720"/>
        <w:rPr>
          <w:rFonts w:ascii="Times New Roman" w:hAnsi="Times New Roman" w:cs="Times New Roman"/>
          <w:b/>
          <w:sz w:val="24"/>
          <w:szCs w:val="24"/>
        </w:rPr>
      </w:pPr>
      <w:r w:rsidRPr="00FD1607">
        <w:rPr>
          <w:rFonts w:ascii="Times New Roman" w:hAnsi="Times New Roman" w:cs="Times New Roman"/>
          <w:b/>
          <w:sz w:val="24"/>
          <w:szCs w:val="24"/>
        </w:rPr>
        <w:t>http://www.ahrq.gov/health-care-information/index.html</w:t>
      </w:r>
    </w:p>
    <w:p w:rsidR="008E4664" w:rsidRDefault="008E4664" w:rsidP="008E4664">
      <w:pPr>
        <w:pStyle w:val="Bibliography"/>
        <w:spacing w:after="0" w:line="480" w:lineRule="auto"/>
        <w:ind w:left="720" w:hanging="720"/>
        <w:rPr>
          <w:rFonts w:ascii="Times New Roman" w:hAnsi="Times New Roman" w:cs="Times New Roman"/>
          <w:noProof/>
          <w:sz w:val="24"/>
          <w:szCs w:val="24"/>
        </w:rPr>
      </w:pPr>
      <w:r w:rsidRPr="00476ADF">
        <w:rPr>
          <w:rFonts w:ascii="Times New Roman" w:hAnsi="Times New Roman" w:cs="Times New Roman"/>
          <w:noProof/>
          <w:sz w:val="24"/>
          <w:szCs w:val="24"/>
        </w:rPr>
        <w:t xml:space="preserve">Zerwekh, J., &amp; Garneau, A. (2012). </w:t>
      </w:r>
      <w:r>
        <w:rPr>
          <w:rFonts w:ascii="Times New Roman" w:hAnsi="Times New Roman" w:cs="Times New Roman"/>
          <w:i/>
          <w:iCs/>
          <w:noProof/>
          <w:sz w:val="24"/>
          <w:szCs w:val="24"/>
        </w:rPr>
        <w:t>Nursing t</w:t>
      </w:r>
      <w:r w:rsidRPr="00476ADF">
        <w:rPr>
          <w:rFonts w:ascii="Times New Roman" w:hAnsi="Times New Roman" w:cs="Times New Roman"/>
          <w:i/>
          <w:iCs/>
          <w:noProof/>
          <w:sz w:val="24"/>
          <w:szCs w:val="24"/>
        </w:rPr>
        <w:t xml:space="preserve">oday: Transitions and </w:t>
      </w:r>
      <w:r>
        <w:rPr>
          <w:rFonts w:ascii="Times New Roman" w:hAnsi="Times New Roman" w:cs="Times New Roman"/>
          <w:i/>
          <w:iCs/>
          <w:noProof/>
          <w:sz w:val="24"/>
          <w:szCs w:val="24"/>
        </w:rPr>
        <w:t>t</w:t>
      </w:r>
      <w:r w:rsidRPr="00476ADF">
        <w:rPr>
          <w:rFonts w:ascii="Times New Roman" w:hAnsi="Times New Roman" w:cs="Times New Roman"/>
          <w:i/>
          <w:iCs/>
          <w:noProof/>
          <w:sz w:val="24"/>
          <w:szCs w:val="24"/>
        </w:rPr>
        <w:t>rends.</w:t>
      </w:r>
      <w:r>
        <w:rPr>
          <w:rFonts w:ascii="Times New Roman" w:hAnsi="Times New Roman" w:cs="Times New Roman"/>
          <w:noProof/>
          <w:sz w:val="24"/>
          <w:szCs w:val="24"/>
        </w:rPr>
        <w:t xml:space="preserve"> St. Louis Missouri:</w:t>
      </w:r>
    </w:p>
    <w:p w:rsidR="008E4664" w:rsidRDefault="008E4664" w:rsidP="008E4664">
      <w:pPr>
        <w:pStyle w:val="Bibliography"/>
        <w:spacing w:after="0" w:line="480" w:lineRule="auto"/>
        <w:ind w:left="1440" w:hanging="720"/>
        <w:rPr>
          <w:rFonts w:ascii="Times New Roman" w:hAnsi="Times New Roman" w:cs="Times New Roman"/>
          <w:noProof/>
          <w:sz w:val="24"/>
          <w:szCs w:val="24"/>
        </w:rPr>
      </w:pPr>
      <w:r w:rsidRPr="00476ADF">
        <w:rPr>
          <w:rFonts w:ascii="Times New Roman" w:hAnsi="Times New Roman" w:cs="Times New Roman"/>
          <w:noProof/>
          <w:sz w:val="24"/>
          <w:szCs w:val="24"/>
        </w:rPr>
        <w:t>Elsevier.</w:t>
      </w:r>
    </w:p>
    <w:tbl>
      <w:tblPr>
        <w:tblW w:w="5042" w:type="pct"/>
        <w:tblCellSpacing w:w="0" w:type="dxa"/>
        <w:tblLayout w:type="fixed"/>
        <w:tblCellMar>
          <w:left w:w="0" w:type="dxa"/>
          <w:right w:w="0" w:type="dxa"/>
        </w:tblCellMar>
        <w:tblLook w:val="0000"/>
      </w:tblPr>
      <w:tblGrid>
        <w:gridCol w:w="10891"/>
      </w:tblGrid>
      <w:tr w:rsidR="008C29AF" w:rsidTr="00CB4E59">
        <w:trPr>
          <w:trHeight w:val="314"/>
          <w:tblCellSpacing w:w="0" w:type="dxa"/>
        </w:trPr>
        <w:tc>
          <w:tcPr>
            <w:tcW w:w="10890" w:type="dxa"/>
            <w:vAlign w:val="center"/>
          </w:tcPr>
          <w:p w:rsidR="008C29AF" w:rsidRDefault="008C29AF" w:rsidP="00CB4E59">
            <w:pPr>
              <w:spacing w:after="0" w:line="240" w:lineRule="auto"/>
              <w:jc w:val="center"/>
            </w:pPr>
            <w:r>
              <w:rPr>
                <w:b/>
                <w:bCs/>
                <w:sz w:val="27"/>
                <w:szCs w:val="27"/>
              </w:rPr>
              <w:lastRenderedPageBreak/>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8C29AF" w:rsidTr="00CB4E59">
        <w:trPr>
          <w:trHeight w:val="269"/>
          <w:tblCellSpacing w:w="0" w:type="dxa"/>
        </w:trPr>
        <w:tc>
          <w:tcPr>
            <w:tcW w:w="10890" w:type="dxa"/>
            <w:vAlign w:val="center"/>
          </w:tcPr>
          <w:p w:rsidR="008C29AF" w:rsidRDefault="008C29AF" w:rsidP="00CB4E59">
            <w:pPr>
              <w:spacing w:after="0" w:line="240" w:lineRule="auto"/>
              <w:jc w:val="center"/>
            </w:pPr>
            <w:r>
              <w:t>Website Review Rubric</w:t>
            </w:r>
          </w:p>
        </w:tc>
      </w:tr>
      <w:tr w:rsidR="008C29AF" w:rsidTr="00CB4E59">
        <w:trPr>
          <w:trHeight w:val="1525"/>
          <w:tblCellSpacing w:w="0" w:type="dxa"/>
        </w:trPr>
        <w:tc>
          <w:tcPr>
            <w:tcW w:w="10890" w:type="dxa"/>
            <w:vAlign w:val="center"/>
          </w:tcPr>
          <w:p w:rsidR="008C29AF" w:rsidRDefault="008C29AF" w:rsidP="00CB4E59">
            <w:pPr>
              <w:spacing w:after="0" w:line="240" w:lineRule="auto"/>
              <w:jc w:val="center"/>
            </w:pPr>
            <w:r>
              <w:t>NCA III - Management</w:t>
            </w:r>
          </w:p>
          <w:p w:rsidR="008C29AF" w:rsidRDefault="008C29AF" w:rsidP="00CB4E59">
            <w:pPr>
              <w:spacing w:after="0" w:line="240" w:lineRule="auto"/>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8C29AF" w:rsidRPr="00D6735B" w:rsidTr="00CB4E59">
        <w:trPr>
          <w:trHeight w:val="2691"/>
          <w:tblCellSpacing w:w="0" w:type="dxa"/>
        </w:trPr>
        <w:tc>
          <w:tcPr>
            <w:tcW w:w="10890" w:type="dxa"/>
            <w:vAlign w:val="center"/>
          </w:tcPr>
          <w:tbl>
            <w:tblPr>
              <w:tblW w:w="1088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882"/>
            </w:tblGrid>
            <w:tr w:rsidR="008C29AF" w:rsidRPr="00D6735B" w:rsidTr="00CB4E59">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8369"/>
                    <w:gridCol w:w="1047"/>
                  </w:tblGrid>
                  <w:tr w:rsidR="008C29AF" w:rsidRPr="00D6735B" w:rsidTr="00CB4E59">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8C29AF" w:rsidRPr="00D6735B" w:rsidRDefault="008C29AF" w:rsidP="00CB4E59">
                        <w:pPr>
                          <w:spacing w:after="0" w:line="240" w:lineRule="auto"/>
                          <w:rPr>
                            <w:sz w:val="20"/>
                            <w:szCs w:val="20"/>
                          </w:rPr>
                        </w:pPr>
                        <w:r w:rsidRPr="00D6735B">
                          <w:rPr>
                            <w:sz w:val="20"/>
                            <w:szCs w:val="20"/>
                          </w:rPr>
                          <w:t> </w:t>
                        </w:r>
                      </w:p>
                    </w:tc>
                    <w:tc>
                      <w:tcPr>
                        <w:tcW w:w="3771" w:type="pct"/>
                        <w:tcBorders>
                          <w:top w:val="outset" w:sz="6" w:space="0" w:color="auto"/>
                          <w:left w:val="outset" w:sz="6" w:space="0" w:color="auto"/>
                          <w:bottom w:val="outset" w:sz="6" w:space="0" w:color="auto"/>
                          <w:right w:val="outset" w:sz="6" w:space="0" w:color="auto"/>
                        </w:tcBorders>
                        <w:vAlign w:val="center"/>
                      </w:tcPr>
                      <w:p w:rsidR="008C29AF" w:rsidRPr="00D6735B" w:rsidRDefault="008C29AF" w:rsidP="00CB4E59">
                        <w:pPr>
                          <w:spacing w:after="0" w:line="240" w:lineRule="auto"/>
                          <w:jc w:val="center"/>
                          <w:rPr>
                            <w:sz w:val="20"/>
                            <w:szCs w:val="20"/>
                          </w:rPr>
                        </w:pPr>
                        <w:r w:rsidRPr="00D6735B">
                          <w:rPr>
                            <w:b/>
                            <w:bCs/>
                            <w:sz w:val="20"/>
                            <w:szCs w:val="20"/>
                          </w:rPr>
                          <w:t>Criteria</w:t>
                        </w:r>
                      </w:p>
                    </w:tc>
                    <w:tc>
                      <w:tcPr>
                        <w:tcW w:w="472" w:type="pct"/>
                        <w:tcBorders>
                          <w:top w:val="outset" w:sz="6" w:space="0" w:color="auto"/>
                          <w:left w:val="outset" w:sz="6" w:space="0" w:color="auto"/>
                          <w:bottom w:val="outset" w:sz="6" w:space="0" w:color="auto"/>
                          <w:right w:val="outset" w:sz="6" w:space="0" w:color="auto"/>
                        </w:tcBorders>
                        <w:vAlign w:val="center"/>
                      </w:tcPr>
                      <w:p w:rsidR="008C29AF" w:rsidRPr="00D6735B" w:rsidRDefault="008C29AF" w:rsidP="00CB4E59">
                        <w:pPr>
                          <w:spacing w:after="0" w:line="240" w:lineRule="auto"/>
                          <w:rPr>
                            <w:sz w:val="20"/>
                            <w:szCs w:val="20"/>
                          </w:rPr>
                        </w:pPr>
                        <w:r>
                          <w:rPr>
                            <w:b/>
                            <w:bCs/>
                            <w:sz w:val="20"/>
                            <w:szCs w:val="20"/>
                          </w:rPr>
                          <w:t xml:space="preserve">  </w:t>
                        </w:r>
                        <w:r w:rsidRPr="00D6735B">
                          <w:rPr>
                            <w:b/>
                            <w:bCs/>
                            <w:sz w:val="20"/>
                            <w:szCs w:val="20"/>
                          </w:rPr>
                          <w:t>Points</w:t>
                        </w:r>
                      </w:p>
                    </w:tc>
                  </w:tr>
                </w:tbl>
                <w:p w:rsidR="008C29AF" w:rsidRPr="00D6735B" w:rsidRDefault="008C29AF" w:rsidP="00CB4E59">
                  <w:pPr>
                    <w:spacing w:after="0" w:line="240" w:lineRule="auto"/>
                    <w:rPr>
                      <w:sz w:val="20"/>
                      <w:szCs w:val="20"/>
                    </w:rPr>
                  </w:pPr>
                </w:p>
              </w:tc>
            </w:tr>
            <w:tr w:rsidR="008C29AF" w:rsidRPr="00D6735B" w:rsidTr="00CB4E59">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85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3722"/>
                    <w:gridCol w:w="2430"/>
                    <w:gridCol w:w="2209"/>
                    <w:gridCol w:w="851"/>
                  </w:tblGrid>
                  <w:tr w:rsidR="008C29AF" w:rsidRPr="00D67679" w:rsidTr="00CB4E59">
                    <w:trPr>
                      <w:trHeight w:val="231"/>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rPr>
                            <w:rFonts w:ascii="Times New Roman" w:hAnsi="Times New Roman" w:cs="Times New Roman"/>
                            <w:b/>
                            <w:sz w:val="20"/>
                            <w:szCs w:val="20"/>
                          </w:rPr>
                        </w:pPr>
                      </w:p>
                    </w:tc>
                    <w:tc>
                      <w:tcPr>
                        <w:tcW w:w="1714"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3</w:t>
                        </w:r>
                      </w:p>
                    </w:tc>
                    <w:tc>
                      <w:tcPr>
                        <w:tcW w:w="1119"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1</w:t>
                        </w:r>
                      </w:p>
                    </w:tc>
                    <w:tc>
                      <w:tcPr>
                        <w:tcW w:w="1017"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0</w:t>
                        </w:r>
                      </w:p>
                    </w:tc>
                    <w:tc>
                      <w:tcPr>
                        <w:tcW w:w="392"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 </w:t>
                        </w:r>
                      </w:p>
                    </w:tc>
                  </w:tr>
                  <w:tr w:rsidR="008C29AF" w:rsidRPr="00D67679" w:rsidTr="00CB4E59">
                    <w:trPr>
                      <w:trHeight w:val="139"/>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Timely contribution to discussion.</w:t>
                        </w:r>
                      </w:p>
                    </w:tc>
                    <w:tc>
                      <w:tcPr>
                        <w:tcW w:w="1714" w:type="pct"/>
                        <w:tcBorders>
                          <w:top w:val="outset" w:sz="6" w:space="0" w:color="auto"/>
                          <w:left w:val="outset" w:sz="6" w:space="0" w:color="auto"/>
                          <w:bottom w:val="outset" w:sz="6" w:space="0" w:color="auto"/>
                          <w:right w:val="outset" w:sz="6" w:space="0" w:color="auto"/>
                        </w:tcBorders>
                        <w:vAlign w:val="center"/>
                      </w:tcPr>
                      <w:p w:rsidR="008C29AF" w:rsidRPr="004B3637" w:rsidRDefault="008C29A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Response questions posted by </w:t>
                        </w:r>
                        <w:r w:rsidRPr="00D67679">
                          <w:rPr>
                            <w:rFonts w:ascii="Times New Roman" w:hAnsi="Times New Roman" w:cs="Times New Roman"/>
                            <w:b/>
                            <w:sz w:val="20"/>
                            <w:szCs w:val="20"/>
                          </w:rPr>
                          <w:t>Friday at 0800</w:t>
                        </w:r>
                        <w:r w:rsidRPr="00D67679">
                          <w:rPr>
                            <w:rFonts w:ascii="Times New Roman" w:hAnsi="Times New Roman" w:cs="Times New Roman"/>
                            <w:sz w:val="20"/>
                            <w:szCs w:val="20"/>
                          </w:rPr>
                          <w:t>.</w:t>
                        </w:r>
                      </w:p>
                    </w:tc>
                    <w:tc>
                      <w:tcPr>
                        <w:tcW w:w="1119"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N/A</w:t>
                        </w:r>
                      </w:p>
                    </w:tc>
                    <w:tc>
                      <w:tcPr>
                        <w:tcW w:w="1017"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Response not posted by due date. No response &amp;/or use of disrespectful/inappropriate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8C29AF" w:rsidRPr="00D67679" w:rsidTr="00CB4E59">
                    <w:trPr>
                      <w:trHeight w:val="848"/>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Knowledge of topic.</w:t>
                        </w:r>
                      </w:p>
                    </w:tc>
                    <w:tc>
                      <w:tcPr>
                        <w:tcW w:w="1714"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Exceptional depth of knowledge reflected by summarizing and evaluating website for a possibility of 2 points will be awarded for each:</w:t>
                        </w:r>
                      </w:p>
                      <w:p w:rsidR="008C29AF" w:rsidRPr="00D67679" w:rsidRDefault="008C29AF" w:rsidP="008C29AF">
                        <w:pPr>
                          <w:numPr>
                            <w:ilvl w:val="0"/>
                            <w:numId w:val="2"/>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Authority</w:t>
                        </w:r>
                      </w:p>
                      <w:p w:rsidR="008C29AF" w:rsidRPr="00D67679" w:rsidRDefault="008C29AF" w:rsidP="008C29AF">
                        <w:pPr>
                          <w:numPr>
                            <w:ilvl w:val="0"/>
                            <w:numId w:val="2"/>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Timeliness and continuity</w:t>
                        </w:r>
                      </w:p>
                      <w:p w:rsidR="008C29AF" w:rsidRPr="00D67679" w:rsidRDefault="008C29AF" w:rsidP="008C29AF">
                        <w:pPr>
                          <w:numPr>
                            <w:ilvl w:val="0"/>
                            <w:numId w:val="2"/>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Purpose</w:t>
                        </w:r>
                      </w:p>
                      <w:p w:rsidR="008C29AF" w:rsidRPr="00D67679" w:rsidRDefault="008C29AF" w:rsidP="008C29AF">
                        <w:pPr>
                          <w:numPr>
                            <w:ilvl w:val="0"/>
                            <w:numId w:val="2"/>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Content: accuracy and objectivity</w:t>
                        </w:r>
                      </w:p>
                      <w:p w:rsidR="008C29AF" w:rsidRPr="00D67679" w:rsidRDefault="008C29AF" w:rsidP="008C29AF">
                        <w:pPr>
                          <w:numPr>
                            <w:ilvl w:val="0"/>
                            <w:numId w:val="2"/>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Structure and access</w:t>
                        </w:r>
                      </w:p>
                    </w:tc>
                    <w:tc>
                      <w:tcPr>
                        <w:tcW w:w="1119"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No depth of knowledge reflected in responses.  Frequently uses brief responses that offer no new ideas. </w:t>
                        </w:r>
                      </w:p>
                    </w:tc>
                    <w:tc>
                      <w:tcPr>
                        <w:tcW w:w="1017"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10</w:t>
                        </w:r>
                        <w:r w:rsidRPr="00D67679">
                          <w:rPr>
                            <w:rFonts w:ascii="Times New Roman" w:hAnsi="Times New Roman" w:cs="Times New Roman"/>
                            <w:b/>
                            <w:sz w:val="20"/>
                            <w:szCs w:val="20"/>
                          </w:rPr>
                          <w:t>/10</w:t>
                        </w:r>
                      </w:p>
                    </w:tc>
                  </w:tr>
                  <w:tr w:rsidR="008C29AF" w:rsidRPr="00D67679" w:rsidTr="00CB4E59">
                    <w:trPr>
                      <w:trHeight w:val="993"/>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Professionalism</w:t>
                        </w:r>
                      </w:p>
                    </w:tc>
                    <w:tc>
                      <w:tcPr>
                        <w:tcW w:w="1714"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Uses correct grammar and punctuation. Is respectful of others in discussion and response.</w:t>
                        </w:r>
                      </w:p>
                    </w:tc>
                    <w:tc>
                      <w:tcPr>
                        <w:tcW w:w="1119"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Grammar and punctuation with some errors. </w:t>
                        </w:r>
                      </w:p>
                    </w:tc>
                    <w:tc>
                      <w:tcPr>
                        <w:tcW w:w="1017"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8C29AF" w:rsidRPr="00D67679" w:rsidTr="00CB4E59">
                    <w:trPr>
                      <w:trHeight w:val="1227"/>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rPr>
                            <w:rFonts w:ascii="Times New Roman" w:hAnsi="Times New Roman" w:cs="Times New Roman"/>
                            <w:b/>
                            <w:sz w:val="20"/>
                            <w:szCs w:val="20"/>
                          </w:rPr>
                        </w:pPr>
                        <w:r w:rsidRPr="00D67679">
                          <w:rPr>
                            <w:rFonts w:ascii="Times New Roman" w:hAnsi="Times New Roman" w:cs="Times New Roman"/>
                            <w:sz w:val="20"/>
                            <w:szCs w:val="20"/>
                          </w:rPr>
                          <w:t> </w:t>
                        </w:r>
                        <w:r w:rsidRPr="00D67679">
                          <w:rPr>
                            <w:rFonts w:ascii="Times New Roman" w:hAnsi="Times New Roman" w:cs="Times New Roman"/>
                            <w:b/>
                            <w:sz w:val="20"/>
                            <w:szCs w:val="20"/>
                          </w:rPr>
                          <w:t>References</w:t>
                        </w:r>
                      </w:p>
                    </w:tc>
                    <w:tc>
                      <w:tcPr>
                        <w:tcW w:w="1714"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rPr>
                            <w:rFonts w:ascii="Times New Roman" w:hAnsi="Times New Roman" w:cs="Times New Roman"/>
                            <w:sz w:val="20"/>
                            <w:szCs w:val="20"/>
                          </w:rPr>
                        </w:pPr>
                        <w:r w:rsidRPr="00D67679">
                          <w:rPr>
                            <w:rFonts w:ascii="Times New Roman" w:hAnsi="Times New Roman" w:cs="Times New Roman"/>
                            <w:sz w:val="20"/>
                            <w:szCs w:val="20"/>
                          </w:rPr>
                          <w:t xml:space="preserve"> Internally cites use of </w:t>
                        </w:r>
                        <w:r w:rsidRPr="00D67679">
                          <w:rPr>
                            <w:rFonts w:ascii="Times New Roman" w:hAnsi="Times New Roman" w:cs="Times New Roman"/>
                            <w:b/>
                            <w:sz w:val="20"/>
                            <w:szCs w:val="20"/>
                          </w:rPr>
                          <w:t xml:space="preserve">references. </w:t>
                        </w:r>
                        <w:r w:rsidRPr="00D67679">
                          <w:rPr>
                            <w:rFonts w:ascii="Times New Roman" w:hAnsi="Times New Roman" w:cs="Times New Roman"/>
                            <w:sz w:val="20"/>
                            <w:szCs w:val="20"/>
                          </w:rPr>
                          <w:t>References from the internet are reputable websites.  No blogs or opinion websites used.</w:t>
                        </w:r>
                      </w:p>
                    </w:tc>
                    <w:tc>
                      <w:tcPr>
                        <w:tcW w:w="1119"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Offers no citations or incomplete citations.</w:t>
                        </w:r>
                      </w:p>
                    </w:tc>
                    <w:tc>
                      <w:tcPr>
                        <w:tcW w:w="1017"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8C29AF" w:rsidRPr="00D67679" w:rsidTr="00CB4E59">
                    <w:trPr>
                      <w:trHeight w:val="231"/>
                      <w:tblCellSpacing w:w="0" w:type="dxa"/>
                    </w:trPr>
                    <w:tc>
                      <w:tcPr>
                        <w:tcW w:w="4608" w:type="pct"/>
                        <w:gridSpan w:val="4"/>
                        <w:tcBorders>
                          <w:top w:val="outset" w:sz="6" w:space="0" w:color="auto"/>
                          <w:left w:val="outset" w:sz="6" w:space="0" w:color="auto"/>
                          <w:bottom w:val="outset" w:sz="6" w:space="0" w:color="auto"/>
                          <w:right w:val="outset" w:sz="6" w:space="0" w:color="auto"/>
                        </w:tcBorders>
                        <w:vAlign w:val="center"/>
                      </w:tcPr>
                      <w:p w:rsidR="008C29AF" w:rsidRPr="00D67679" w:rsidRDefault="008C29AF" w:rsidP="00CB4E59">
                        <w:pPr>
                          <w:spacing w:after="0" w:line="240" w:lineRule="auto"/>
                          <w:rPr>
                            <w:rFonts w:ascii="Times New Roman" w:hAnsi="Times New Roman" w:cs="Times New Roman"/>
                            <w:b/>
                            <w:bCs/>
                            <w:sz w:val="20"/>
                            <w:szCs w:val="20"/>
                          </w:rPr>
                        </w:pPr>
                        <w:r>
                          <w:rPr>
                            <w:b/>
                            <w:bCs/>
                            <w:sz w:val="20"/>
                            <w:szCs w:val="20"/>
                          </w:rPr>
                          <w:t>Powered by TeAch-nology.com- The Web Portal For Educators! (www.teach-nology.com)</w:t>
                        </w:r>
                        <w:r>
                          <w:t xml:space="preserve"> Revised 2013               </w:t>
                        </w:r>
                        <w:r w:rsidRPr="00D67679">
                          <w:rPr>
                            <w:rFonts w:ascii="Times New Roman" w:hAnsi="Times New Roman" w:cs="Times New Roman"/>
                            <w:b/>
                            <w:bCs/>
                            <w:sz w:val="20"/>
                            <w:szCs w:val="20"/>
                          </w:rPr>
                          <w:t>Total</w:t>
                        </w:r>
                      </w:p>
                    </w:tc>
                    <w:tc>
                      <w:tcPr>
                        <w:tcW w:w="392" w:type="pct"/>
                        <w:tcBorders>
                          <w:top w:val="outset" w:sz="6" w:space="0" w:color="auto"/>
                          <w:left w:val="outset" w:sz="6" w:space="0" w:color="auto"/>
                          <w:bottom w:val="outset" w:sz="6" w:space="0" w:color="auto"/>
                          <w:right w:val="outset" w:sz="6" w:space="0" w:color="auto"/>
                        </w:tcBorders>
                        <w:vAlign w:val="center"/>
                      </w:tcPr>
                      <w:p w:rsidR="008C29AF" w:rsidRPr="004B3637" w:rsidRDefault="008C29AF" w:rsidP="00CB4E59">
                        <w:pPr>
                          <w:pBdr>
                            <w:bottom w:val="single" w:sz="12" w:space="1" w:color="auto"/>
                          </w:pBdr>
                          <w:spacing w:after="0" w:line="240" w:lineRule="auto"/>
                          <w:rPr>
                            <w:rFonts w:ascii="Times New Roman" w:hAnsi="Times New Roman" w:cs="Times New Roman"/>
                            <w:b/>
                            <w:sz w:val="20"/>
                            <w:szCs w:val="20"/>
                          </w:rPr>
                        </w:pPr>
                        <w:r w:rsidRPr="00D67679">
                          <w:rPr>
                            <w:rFonts w:ascii="Times New Roman" w:hAnsi="Times New Roman" w:cs="Times New Roman"/>
                            <w:b/>
                            <w:color w:val="FF0000"/>
                            <w:sz w:val="20"/>
                            <w:szCs w:val="20"/>
                          </w:rPr>
                          <w:t xml:space="preserve"> </w:t>
                        </w:r>
                        <w:r>
                          <w:rPr>
                            <w:rFonts w:ascii="Times New Roman" w:hAnsi="Times New Roman" w:cs="Times New Roman"/>
                            <w:b/>
                            <w:color w:val="FF0000"/>
                            <w:sz w:val="20"/>
                            <w:szCs w:val="20"/>
                          </w:rPr>
                          <w:t xml:space="preserve">  </w:t>
                        </w:r>
                        <w:r w:rsidRPr="00D67679">
                          <w:rPr>
                            <w:rFonts w:ascii="Times New Roman" w:hAnsi="Times New Roman" w:cs="Times New Roman"/>
                            <w:b/>
                            <w:color w:val="FF0000"/>
                            <w:sz w:val="20"/>
                            <w:szCs w:val="20"/>
                          </w:rPr>
                          <w:t>19</w:t>
                        </w:r>
                        <w:r w:rsidRPr="00D67679">
                          <w:rPr>
                            <w:rFonts w:ascii="Times New Roman" w:hAnsi="Times New Roman" w:cs="Times New Roman"/>
                            <w:b/>
                            <w:sz w:val="20"/>
                            <w:szCs w:val="20"/>
                          </w:rPr>
                          <w:t>/19</w:t>
                        </w:r>
                      </w:p>
                    </w:tc>
                  </w:tr>
                </w:tbl>
                <w:p w:rsidR="008C29AF" w:rsidRPr="00D6735B" w:rsidRDefault="008C29AF" w:rsidP="00CB4E59">
                  <w:pPr>
                    <w:spacing w:after="0" w:line="240" w:lineRule="auto"/>
                    <w:rPr>
                      <w:sz w:val="20"/>
                      <w:szCs w:val="20"/>
                    </w:rPr>
                  </w:pPr>
                </w:p>
              </w:tc>
            </w:tr>
          </w:tbl>
          <w:p w:rsidR="008C29AF" w:rsidRPr="00D6735B" w:rsidRDefault="008C29AF" w:rsidP="00CB4E59">
            <w:pPr>
              <w:spacing w:after="0" w:line="240" w:lineRule="auto"/>
              <w:rPr>
                <w:sz w:val="20"/>
                <w:szCs w:val="20"/>
              </w:rPr>
            </w:pPr>
          </w:p>
        </w:tc>
      </w:tr>
      <w:tr w:rsidR="008C29AF" w:rsidTr="00CB4E59">
        <w:trPr>
          <w:trHeight w:val="30"/>
          <w:tblCellSpacing w:w="0" w:type="dxa"/>
        </w:trPr>
        <w:tc>
          <w:tcPr>
            <w:tcW w:w="10890" w:type="dxa"/>
            <w:vAlign w:val="center"/>
          </w:tcPr>
          <w:p w:rsidR="008C29AF" w:rsidRDefault="008C29AF" w:rsidP="00CB4E59">
            <w:pPr>
              <w:spacing w:after="0" w:line="240" w:lineRule="auto"/>
            </w:pPr>
          </w:p>
        </w:tc>
      </w:tr>
    </w:tbl>
    <w:p w:rsidR="00BA3D9A" w:rsidRPr="00BA3D9A" w:rsidRDefault="006A6C4D" w:rsidP="008C29AF">
      <w:pPr>
        <w:spacing w:after="0" w:line="240" w:lineRule="auto"/>
        <w:rPr>
          <w:rFonts w:ascii="Times New Roman" w:hAnsi="Times New Roman" w:cs="Times New Roman"/>
          <w:b/>
          <w:sz w:val="24"/>
          <w:szCs w:val="24"/>
        </w:rPr>
      </w:pPr>
      <w:r>
        <w:t>Great Job Wendy – nicely done.</w:t>
      </w:r>
    </w:p>
    <w:sectPr w:rsidR="00BA3D9A" w:rsidRPr="00BA3D9A" w:rsidSect="008C29AF">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603E31"/>
    <w:multiLevelType w:val="hybridMultilevel"/>
    <w:tmpl w:val="5D20F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F94011"/>
    <w:rsid w:val="0016710A"/>
    <w:rsid w:val="001807FF"/>
    <w:rsid w:val="001A25CA"/>
    <w:rsid w:val="001A4BF8"/>
    <w:rsid w:val="001C44B3"/>
    <w:rsid w:val="002B3670"/>
    <w:rsid w:val="002C709B"/>
    <w:rsid w:val="00305FA9"/>
    <w:rsid w:val="0032295B"/>
    <w:rsid w:val="00324B15"/>
    <w:rsid w:val="00427CA1"/>
    <w:rsid w:val="00435332"/>
    <w:rsid w:val="00435BFA"/>
    <w:rsid w:val="00443482"/>
    <w:rsid w:val="00473821"/>
    <w:rsid w:val="00513E72"/>
    <w:rsid w:val="00533CFF"/>
    <w:rsid w:val="00555A37"/>
    <w:rsid w:val="005B1439"/>
    <w:rsid w:val="00680550"/>
    <w:rsid w:val="006A6C4D"/>
    <w:rsid w:val="00700133"/>
    <w:rsid w:val="0071164C"/>
    <w:rsid w:val="0078260C"/>
    <w:rsid w:val="008B6466"/>
    <w:rsid w:val="008C29AF"/>
    <w:rsid w:val="008E4664"/>
    <w:rsid w:val="009021FC"/>
    <w:rsid w:val="00931761"/>
    <w:rsid w:val="00933610"/>
    <w:rsid w:val="009B7385"/>
    <w:rsid w:val="00A328B9"/>
    <w:rsid w:val="00A44809"/>
    <w:rsid w:val="00A8549F"/>
    <w:rsid w:val="00BA3D9A"/>
    <w:rsid w:val="00BF7559"/>
    <w:rsid w:val="00C119A7"/>
    <w:rsid w:val="00CA53E7"/>
    <w:rsid w:val="00D35C84"/>
    <w:rsid w:val="00D54479"/>
    <w:rsid w:val="00D73437"/>
    <w:rsid w:val="00D85CCF"/>
    <w:rsid w:val="00DF7511"/>
    <w:rsid w:val="00E57AD6"/>
    <w:rsid w:val="00F20670"/>
    <w:rsid w:val="00F94011"/>
    <w:rsid w:val="00FD1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BFA"/>
    <w:pPr>
      <w:ind w:left="720"/>
      <w:contextualSpacing/>
    </w:pPr>
  </w:style>
  <w:style w:type="paragraph" w:styleId="Bibliography">
    <w:name w:val="Bibliography"/>
    <w:basedOn w:val="Normal"/>
    <w:next w:val="Normal"/>
    <w:uiPriority w:val="37"/>
    <w:semiHidden/>
    <w:unhideWhenUsed/>
    <w:rsid w:val="008E46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bowert</cp:lastModifiedBy>
  <cp:revision>4</cp:revision>
  <dcterms:created xsi:type="dcterms:W3CDTF">2013-03-24T01:24:00Z</dcterms:created>
  <dcterms:modified xsi:type="dcterms:W3CDTF">2013-03-24T16:08:00Z</dcterms:modified>
</cp:coreProperties>
</file>