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F3" w:rsidRDefault="00AB38F3" w:rsidP="00AB38F3">
      <w:r>
        <w:t>Please answer the following questions if you are working with your preceptor.</w:t>
      </w:r>
    </w:p>
    <w:p w:rsidR="00AB38F3" w:rsidRDefault="00AB38F3" w:rsidP="00AB38F3">
      <w:r>
        <w:t>Please describe your client for this week. (include GTPAL). Please include what stage of growth and development your patient is in according to Erickson's stages of growth and development.</w:t>
      </w:r>
    </w:p>
    <w:p w:rsidR="007D7BC1" w:rsidRDefault="007D7BC1" w:rsidP="00AB38F3">
      <w:pPr>
        <w:pStyle w:val="ListParagraph"/>
        <w:numPr>
          <w:ilvl w:val="0"/>
          <w:numId w:val="1"/>
        </w:numPr>
      </w:pPr>
      <w:r>
        <w:t xml:space="preserve">One of my patients this week was a 30 year old female and her GTPAL was 1-0-0-0-1. The patient’s stage of growth and development was </w:t>
      </w:r>
      <w:r w:rsidR="00464449">
        <w:t xml:space="preserve">intimacy versus isolation. </w:t>
      </w:r>
      <w:r>
        <w:t xml:space="preserve">Both mom and dad were extremely </w:t>
      </w:r>
      <w:r w:rsidR="00464449">
        <w:t>educated. The patient had her master’s degree in physical therapy and her husband was completing his doctorate and worked as a pastor/minister. I think initially the patient wanted a completely natural birth without the assistance of any medication, but as the labor progressed she relented to the pain and agreed to the IV administration of Nubain. This helped her to relax and even catch a little nap before wearing off.</w:t>
      </w:r>
    </w:p>
    <w:p w:rsidR="00AB38F3" w:rsidRDefault="00AB38F3" w:rsidP="007D7BC1">
      <w:r>
        <w:t>Describe a legal or ethical dilemma in maternity nursing. This may be one you have experience while on clinicals or one you have read about. What can be done to improve or correct this situation?</w:t>
      </w:r>
    </w:p>
    <w:p w:rsidR="00464449" w:rsidRDefault="00464449" w:rsidP="00464449">
      <w:pPr>
        <w:pStyle w:val="ListParagraph"/>
        <w:numPr>
          <w:ilvl w:val="0"/>
          <w:numId w:val="1"/>
        </w:numPr>
      </w:pPr>
      <w:r>
        <w:t xml:space="preserve">The patient was having contractions most of the morning and did a great job of breathing through them and even utilized the large, blue bouncy ball to balance on while sitting rather than lying in bed or sitting in the rocking chair. </w:t>
      </w:r>
      <w:r w:rsidR="0007398A">
        <w:t>Her husband was extremely supportive, but I felt he was maybe a little too domineering. The patient was admitted to labor and delivery around 3 a.m. and did not give birth until almost 4 o’clock in the afternoon. She was extremely hesitant about accepting the Nubain because her husband was so against it. My RN did a fantastic job of supporting and comforting the patient during contractions, but you could tell she was exhausted and in an enormous amount of pain. The patient tried several times to ask for the epidural and the husband kept dismissing what she was saying. By the time she became really adamant about having the epidural it was too late. Though both mom and dad were very tall, they were both pretty slender. At birth the baby was almost 10 pounds and was 22 inches in length. She suffered a 2</w:t>
      </w:r>
      <w:r w:rsidR="0007398A" w:rsidRPr="0007398A">
        <w:rPr>
          <w:vertAlign w:val="superscript"/>
        </w:rPr>
        <w:t>nd</w:t>
      </w:r>
      <w:r w:rsidR="0007398A">
        <w:t xml:space="preserve"> degree laceration so even with a lidocaine injection to numb the area she was still in pain during the stitching of the vaginal area. Instead of being able to enjoy seeing her </w:t>
      </w:r>
      <w:r w:rsidR="00942573">
        <w:t xml:space="preserve">new </w:t>
      </w:r>
      <w:r w:rsidR="0007398A">
        <w:t>son and bask in that moment with her husband and their new baby</w:t>
      </w:r>
      <w:r w:rsidR="00942573">
        <w:t xml:space="preserve">, she was just completely over it. I think the husband having such a strong opinion about the birth and what method to use was kind of disgusting to me. I can understand having a birthing plan and wanting to stick to it, but at what cost. The majority of the time things in life just do not go according to plan. The patient should have been given the opportunity to feel guilt-free for wanting to adjust the birth plan and focus on enjoying the moment rather than being in so much pain. </w:t>
      </w:r>
    </w:p>
    <w:p w:rsidR="00AB38F3" w:rsidRDefault="00AB38F3" w:rsidP="00AB38F3">
      <w:r>
        <w:t>What was something new or interesting you experienced this week when caring for your client(s)?</w:t>
      </w:r>
    </w:p>
    <w:p w:rsidR="00942573" w:rsidRDefault="00942573" w:rsidP="00942573">
      <w:pPr>
        <w:pStyle w:val="ListParagraph"/>
        <w:numPr>
          <w:ilvl w:val="0"/>
          <w:numId w:val="1"/>
        </w:numPr>
      </w:pPr>
      <w:r>
        <w:lastRenderedPageBreak/>
        <w:t>On the last day of my clinicals in Labor and Delivery I was able to perform a vaginal exam after inserting a urinary catheter into my patient. I am not sure whether or not any other student has had the opportunity to do this, but I felt extremely privileged. Because the patient had a scalp electrode inserted for fetal monitoring it was easy to follow the wiring to the point where I was able to feel the fetus’s head. It was amazing and I am certain this is part of my nursing school experience that I will never forget.</w:t>
      </w:r>
    </w:p>
    <w:p w:rsidR="00204B09" w:rsidRDefault="00AB38F3" w:rsidP="00AB38F3">
      <w:r>
        <w:t>How does Maternity Nursing differ from all of the areas of nursing you have experienced so far?</w:t>
      </w:r>
    </w:p>
    <w:p w:rsidR="00901DEA" w:rsidRDefault="00901DEA" w:rsidP="00901DEA">
      <w:pPr>
        <w:pStyle w:val="ListParagraph"/>
        <w:numPr>
          <w:ilvl w:val="0"/>
          <w:numId w:val="1"/>
        </w:numPr>
      </w:pPr>
      <w:r>
        <w:t>I think the experience in Maternal Clinicals is so different because of the reason the patient is in the hospital. It’s not due to an illness or a needed surgery or a necessary repair. It is one of the most important and happiest times of a couple’s or family’s life. The attitude on the floor is like cheerful nervousness or exciting anticipation. I did not see one grumpy patient or visitor while at FTMC. It was a nice change from being on the Med Surg floor, the Children’s Rehab Center, and the psychiatric units. Someone was always smiling at you and thanking you for the smallest of things. And though sometimes I felt like my presence might be intrusive, I was able to witness some pretty incredible moments…the birth of a newborn.</w:t>
      </w:r>
      <w:bookmarkStart w:id="0" w:name="_GoBack"/>
      <w:bookmarkEnd w:id="0"/>
    </w:p>
    <w:sectPr w:rsidR="00901DEA" w:rsidSect="00AB38F3">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29BA"/>
    <w:multiLevelType w:val="hybridMultilevel"/>
    <w:tmpl w:val="B2C6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F3"/>
    <w:rsid w:val="0007398A"/>
    <w:rsid w:val="00073D1C"/>
    <w:rsid w:val="00204B09"/>
    <w:rsid w:val="00464449"/>
    <w:rsid w:val="007D7BC1"/>
    <w:rsid w:val="00901DEA"/>
    <w:rsid w:val="00942573"/>
    <w:rsid w:val="00AB38F3"/>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cp:lastPrinted>2012-10-21T10:29:00Z</cp:lastPrinted>
  <dcterms:created xsi:type="dcterms:W3CDTF">2012-10-21T10:28:00Z</dcterms:created>
  <dcterms:modified xsi:type="dcterms:W3CDTF">2012-11-09T05:09:00Z</dcterms:modified>
</cp:coreProperties>
</file>