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43F" w:rsidRDefault="00877B3B">
      <w:pPr>
        <w:rPr>
          <w:sz w:val="28"/>
          <w:szCs w:val="28"/>
        </w:rPr>
      </w:pPr>
      <w:r>
        <w:rPr>
          <w:sz w:val="28"/>
          <w:szCs w:val="28"/>
        </w:rPr>
        <w:t>Parkinson’s disease is a chronic progressive neurodegenerative disorder,</w:t>
      </w:r>
      <w:r w:rsidR="007A7F24">
        <w:rPr>
          <w:sz w:val="28"/>
          <w:szCs w:val="28"/>
        </w:rPr>
        <w:t xml:space="preserve"> that is slowly progressive and results in a crippling </w:t>
      </w:r>
      <w:proofErr w:type="spellStart"/>
      <w:r w:rsidR="007A7F24">
        <w:rPr>
          <w:sz w:val="28"/>
          <w:szCs w:val="28"/>
        </w:rPr>
        <w:t>disability.</w:t>
      </w:r>
      <w:r w:rsidR="006662A6">
        <w:rPr>
          <w:sz w:val="28"/>
          <w:szCs w:val="28"/>
        </w:rPr>
        <w:t>It</w:t>
      </w:r>
      <w:proofErr w:type="spellEnd"/>
      <w:r w:rsidR="006662A6">
        <w:rPr>
          <w:sz w:val="28"/>
          <w:szCs w:val="28"/>
        </w:rPr>
        <w:t xml:space="preserve"> is estimated that 1 Million Americans have this disease, And while this disease is most common in the </w:t>
      </w:r>
      <w:r w:rsidR="00DB4010">
        <w:rPr>
          <w:sz w:val="28"/>
          <w:szCs w:val="28"/>
        </w:rPr>
        <w:t>elderly</w:t>
      </w:r>
      <w:r w:rsidR="006662A6">
        <w:rPr>
          <w:sz w:val="28"/>
          <w:szCs w:val="28"/>
        </w:rPr>
        <w:t xml:space="preserve"> 4% of those with  </w:t>
      </w:r>
      <w:r w:rsidR="00DB4010">
        <w:rPr>
          <w:sz w:val="28"/>
          <w:szCs w:val="28"/>
        </w:rPr>
        <w:t>Parkinson’s</w:t>
      </w:r>
      <w:r w:rsidR="006662A6">
        <w:rPr>
          <w:sz w:val="28"/>
          <w:szCs w:val="28"/>
        </w:rPr>
        <w:t xml:space="preserve">  is Diagnosed before the age of 50.</w:t>
      </w:r>
      <w:r w:rsidR="00DB4010">
        <w:rPr>
          <w:sz w:val="28"/>
          <w:szCs w:val="28"/>
        </w:rPr>
        <w:t xml:space="preserve"> This chronic issue is more common in men by a ratio of 3:2. There are several forms of this disease that stem from other </w:t>
      </w:r>
      <w:proofErr w:type="gramStart"/>
      <w:r w:rsidR="00DB4010">
        <w:rPr>
          <w:sz w:val="28"/>
          <w:szCs w:val="28"/>
        </w:rPr>
        <w:t>incidences ,</w:t>
      </w:r>
      <w:proofErr w:type="gramEnd"/>
      <w:r w:rsidR="00DB4010">
        <w:rPr>
          <w:sz w:val="28"/>
          <w:szCs w:val="28"/>
        </w:rPr>
        <w:t xml:space="preserve"> hydrocephalus, hypoxia, infections, stroke, tumor, intoxication of chemicals and trauma are some of the ways to acquirer parkinsonism. </w:t>
      </w:r>
    </w:p>
    <w:p w:rsidR="00216576" w:rsidRDefault="00216576">
      <w:pPr>
        <w:rPr>
          <w:sz w:val="28"/>
          <w:szCs w:val="28"/>
        </w:rPr>
      </w:pPr>
      <w:r>
        <w:rPr>
          <w:sz w:val="28"/>
          <w:szCs w:val="28"/>
        </w:rPr>
        <w:t>(CHANGE SLIDE)</w:t>
      </w:r>
    </w:p>
    <w:p w:rsidR="008D0918" w:rsidRDefault="00BD243F" w:rsidP="008D0918">
      <w:pPr>
        <w:spacing w:after="167" w:line="335" w:lineRule="atLeast"/>
        <w:rPr>
          <w:rFonts w:ascii="Arial" w:hAnsi="Arial" w:cs="Arial"/>
          <w:sz w:val="23"/>
          <w:szCs w:val="23"/>
        </w:rPr>
      </w:pPr>
      <w:r>
        <w:rPr>
          <w:sz w:val="28"/>
          <w:szCs w:val="28"/>
        </w:rPr>
        <w:t xml:space="preserve">The pathologic process of </w:t>
      </w:r>
      <w:r w:rsidR="00216576">
        <w:rPr>
          <w:sz w:val="28"/>
          <w:szCs w:val="28"/>
        </w:rPr>
        <w:t>Parkinson’s</w:t>
      </w:r>
      <w:r>
        <w:rPr>
          <w:sz w:val="28"/>
          <w:szCs w:val="28"/>
        </w:rPr>
        <w:t xml:space="preserve"> involves degeneration of the dopamine- producing </w:t>
      </w:r>
      <w:proofErr w:type="gramStart"/>
      <w:r>
        <w:rPr>
          <w:sz w:val="28"/>
          <w:szCs w:val="28"/>
        </w:rPr>
        <w:t>neuron</w:t>
      </w:r>
      <w:r w:rsidR="008D0918">
        <w:rPr>
          <w:sz w:val="28"/>
          <w:szCs w:val="28"/>
        </w:rPr>
        <w:t>s ;</w:t>
      </w:r>
      <w:proofErr w:type="gramEnd"/>
      <w:r w:rsidR="008D0918">
        <w:rPr>
          <w:sz w:val="28"/>
          <w:szCs w:val="28"/>
        </w:rPr>
        <w:t xml:space="preserve"> which in turn depletes dopa</w:t>
      </w:r>
      <w:r>
        <w:rPr>
          <w:sz w:val="28"/>
          <w:szCs w:val="28"/>
        </w:rPr>
        <w:t>mine in the basil ganglia.</w:t>
      </w:r>
      <w:r w:rsidR="008D0918" w:rsidRPr="008D0918">
        <w:rPr>
          <w:rFonts w:ascii="Arial" w:hAnsi="Arial" w:cs="Arial"/>
          <w:sz w:val="23"/>
          <w:szCs w:val="23"/>
        </w:rPr>
        <w:t xml:space="preserve"> </w:t>
      </w:r>
    </w:p>
    <w:p w:rsidR="00F80B8C" w:rsidRDefault="00F80B8C" w:rsidP="008D0918">
      <w:pPr>
        <w:spacing w:after="167" w:line="335" w:lineRule="atLeas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Dopamine is a neurotransmitter that is vital for both the control of ones motor skills as well as a person’s cognitive function.</w:t>
      </w:r>
    </w:p>
    <w:p w:rsidR="008D0918" w:rsidRDefault="008D0918" w:rsidP="008D0918">
      <w:pPr>
        <w:spacing w:after="167" w:line="335" w:lineRule="atLeast"/>
        <w:rPr>
          <w:rFonts w:ascii="Arial" w:eastAsia="Times New Roman" w:hAnsi="Arial" w:cs="Arial"/>
          <w:sz w:val="23"/>
          <w:szCs w:val="23"/>
        </w:rPr>
      </w:pPr>
      <w:r w:rsidRPr="008D0918">
        <w:rPr>
          <w:rFonts w:ascii="Arial" w:eastAsia="Times New Roman" w:hAnsi="Arial" w:cs="Arial"/>
          <w:sz w:val="23"/>
          <w:szCs w:val="23"/>
        </w:rPr>
        <w:t xml:space="preserve"> When </w:t>
      </w:r>
      <w:proofErr w:type="spellStart"/>
      <w:r w:rsidRPr="008D0918">
        <w:rPr>
          <w:rFonts w:ascii="Arial" w:eastAsia="Times New Roman" w:hAnsi="Arial" w:cs="Arial"/>
          <w:sz w:val="23"/>
          <w:szCs w:val="23"/>
        </w:rPr>
        <w:t>dopa</w:t>
      </w:r>
      <w:proofErr w:type="spellEnd"/>
      <w:r w:rsidRPr="008D0918">
        <w:rPr>
          <w:rFonts w:ascii="Arial" w:eastAsia="Times New Roman" w:hAnsi="Arial" w:cs="Arial"/>
          <w:sz w:val="23"/>
          <w:szCs w:val="23"/>
        </w:rPr>
        <w:t xml:space="preserve"> is taken by mouth,</w:t>
      </w:r>
      <w:r>
        <w:rPr>
          <w:rFonts w:ascii="Arial" w:eastAsia="Times New Roman" w:hAnsi="Arial" w:cs="Arial"/>
          <w:sz w:val="23"/>
          <w:szCs w:val="23"/>
        </w:rPr>
        <w:t xml:space="preserve"> such as </w:t>
      </w:r>
      <w:proofErr w:type="spellStart"/>
      <w:r>
        <w:rPr>
          <w:rFonts w:ascii="Arial" w:eastAsia="Times New Roman" w:hAnsi="Arial" w:cs="Arial"/>
          <w:sz w:val="23"/>
          <w:szCs w:val="23"/>
        </w:rPr>
        <w:t>Sinemet</w:t>
      </w:r>
      <w:proofErr w:type="spellEnd"/>
      <w:r>
        <w:rPr>
          <w:rFonts w:ascii="Arial" w:eastAsia="Times New Roman" w:hAnsi="Arial" w:cs="Arial"/>
          <w:sz w:val="23"/>
          <w:szCs w:val="23"/>
        </w:rPr>
        <w:t>,</w:t>
      </w:r>
      <w:r w:rsidRPr="008D0918">
        <w:rPr>
          <w:rFonts w:ascii="Arial" w:eastAsia="Times New Roman" w:hAnsi="Arial" w:cs="Arial"/>
          <w:sz w:val="23"/>
          <w:szCs w:val="23"/>
        </w:rPr>
        <w:t xml:space="preserve"> it crosses through the </w:t>
      </w:r>
      <w:r w:rsidRPr="008D0918">
        <w:rPr>
          <w:rFonts w:ascii="Arial" w:eastAsia="Times New Roman" w:hAnsi="Arial" w:cs="Arial"/>
          <w:color w:val="0033CC"/>
          <w:sz w:val="23"/>
          <w:u w:val="single"/>
        </w:rPr>
        <w:t>blood-brain barrie</w:t>
      </w:r>
      <w:r w:rsidR="00216576">
        <w:rPr>
          <w:rFonts w:ascii="Arial" w:eastAsia="Times New Roman" w:hAnsi="Arial" w:cs="Arial"/>
          <w:color w:val="0033CC"/>
          <w:sz w:val="23"/>
          <w:u w:val="single"/>
        </w:rPr>
        <w:t xml:space="preserve">r </w:t>
      </w:r>
      <w:proofErr w:type="gramStart"/>
      <w:r w:rsidRPr="008D0918">
        <w:rPr>
          <w:rFonts w:ascii="Arial" w:eastAsia="Times New Roman" w:hAnsi="Arial" w:cs="Arial"/>
          <w:sz w:val="23"/>
          <w:szCs w:val="23"/>
        </w:rPr>
        <w:t>Once</w:t>
      </w:r>
      <w:proofErr w:type="gramEnd"/>
      <w:r w:rsidRPr="008D0918">
        <w:rPr>
          <w:rFonts w:ascii="Arial" w:eastAsia="Times New Roman" w:hAnsi="Arial" w:cs="Arial"/>
          <w:sz w:val="23"/>
          <w:szCs w:val="23"/>
        </w:rPr>
        <w:t xml:space="preserve"> it has crossed from the bloodstream into the brain, it is c</w:t>
      </w:r>
      <w:r>
        <w:rPr>
          <w:rFonts w:ascii="Arial" w:eastAsia="Times New Roman" w:hAnsi="Arial" w:cs="Arial"/>
          <w:sz w:val="23"/>
          <w:szCs w:val="23"/>
        </w:rPr>
        <w:t>onverted to dopamine.</w:t>
      </w:r>
      <w:r w:rsidR="00F80B8C">
        <w:rPr>
          <w:rFonts w:ascii="Arial" w:eastAsia="Times New Roman" w:hAnsi="Arial" w:cs="Arial"/>
          <w:sz w:val="23"/>
          <w:szCs w:val="23"/>
        </w:rPr>
        <w:t xml:space="preserve"> </w:t>
      </w:r>
      <w:r>
        <w:rPr>
          <w:rFonts w:ascii="Arial" w:eastAsia="Times New Roman" w:hAnsi="Arial" w:cs="Arial"/>
          <w:sz w:val="23"/>
          <w:szCs w:val="23"/>
        </w:rPr>
        <w:t xml:space="preserve"> </w:t>
      </w:r>
      <w:proofErr w:type="gramStart"/>
      <w:r>
        <w:rPr>
          <w:rFonts w:ascii="Arial" w:eastAsia="Times New Roman" w:hAnsi="Arial" w:cs="Arial"/>
          <w:sz w:val="23"/>
          <w:szCs w:val="23"/>
        </w:rPr>
        <w:t xml:space="preserve">which </w:t>
      </w:r>
      <w:r w:rsidRPr="008D0918">
        <w:rPr>
          <w:rFonts w:ascii="Arial" w:eastAsia="Times New Roman" w:hAnsi="Arial" w:cs="Arial"/>
          <w:sz w:val="23"/>
          <w:szCs w:val="23"/>
        </w:rPr>
        <w:t xml:space="preserve"> improve</w:t>
      </w:r>
      <w:r>
        <w:rPr>
          <w:rFonts w:ascii="Arial" w:eastAsia="Times New Roman" w:hAnsi="Arial" w:cs="Arial"/>
          <w:sz w:val="23"/>
          <w:szCs w:val="23"/>
        </w:rPr>
        <w:t>s</w:t>
      </w:r>
      <w:proofErr w:type="gramEnd"/>
      <w:r>
        <w:rPr>
          <w:rFonts w:ascii="Arial" w:eastAsia="Times New Roman" w:hAnsi="Arial" w:cs="Arial"/>
          <w:sz w:val="23"/>
          <w:szCs w:val="23"/>
        </w:rPr>
        <w:t xml:space="preserve"> nerve conduction and </w:t>
      </w:r>
      <w:r w:rsidRPr="008D0918">
        <w:rPr>
          <w:rFonts w:ascii="Arial" w:eastAsia="Times New Roman" w:hAnsi="Arial" w:cs="Arial"/>
          <w:sz w:val="23"/>
          <w:szCs w:val="23"/>
        </w:rPr>
        <w:t xml:space="preserve"> assist</w:t>
      </w:r>
      <w:r>
        <w:rPr>
          <w:rFonts w:ascii="Arial" w:eastAsia="Times New Roman" w:hAnsi="Arial" w:cs="Arial"/>
          <w:sz w:val="23"/>
          <w:szCs w:val="23"/>
        </w:rPr>
        <w:t>s</w:t>
      </w:r>
      <w:r w:rsidRPr="008D0918">
        <w:rPr>
          <w:rFonts w:ascii="Arial" w:eastAsia="Times New Roman" w:hAnsi="Arial" w:cs="Arial"/>
          <w:sz w:val="23"/>
          <w:szCs w:val="23"/>
        </w:rPr>
        <w:t xml:space="preserve"> in lessening the movement disorders in Parkinson</w:t>
      </w:r>
      <w:r>
        <w:rPr>
          <w:rFonts w:ascii="Arial" w:eastAsia="Times New Roman" w:hAnsi="Arial" w:cs="Arial"/>
          <w:sz w:val="23"/>
          <w:szCs w:val="23"/>
        </w:rPr>
        <w:t>.</w:t>
      </w:r>
    </w:p>
    <w:p w:rsidR="00F80B8C" w:rsidRPr="008D0918" w:rsidRDefault="00F80B8C" w:rsidP="008D0918">
      <w:pPr>
        <w:spacing w:after="167" w:line="335" w:lineRule="atLeast"/>
        <w:rPr>
          <w:rFonts w:ascii="Arial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(CHANGE SLIDE)</w:t>
      </w:r>
    </w:p>
    <w:p w:rsidR="007A7F24" w:rsidRDefault="00BD243F">
      <w:pPr>
        <w:rPr>
          <w:sz w:val="28"/>
          <w:szCs w:val="28"/>
        </w:rPr>
      </w:pPr>
      <w:r>
        <w:rPr>
          <w:sz w:val="28"/>
          <w:szCs w:val="28"/>
        </w:rPr>
        <w:t>This disease is</w:t>
      </w:r>
      <w:r w:rsidR="007A7F24">
        <w:rPr>
          <w:sz w:val="28"/>
          <w:szCs w:val="28"/>
        </w:rPr>
        <w:t xml:space="preserve"> C</w:t>
      </w:r>
      <w:r w:rsidR="00877B3B">
        <w:rPr>
          <w:sz w:val="28"/>
          <w:szCs w:val="28"/>
        </w:rPr>
        <w:t xml:space="preserve">haracterized by </w:t>
      </w:r>
      <w:proofErr w:type="spellStart"/>
      <w:r w:rsidR="00877B3B">
        <w:rPr>
          <w:sz w:val="28"/>
          <w:szCs w:val="28"/>
        </w:rPr>
        <w:t>bradykinesia</w:t>
      </w:r>
      <w:proofErr w:type="spellEnd"/>
      <w:proofErr w:type="gramStart"/>
      <w:r w:rsidR="00877B3B">
        <w:rPr>
          <w:sz w:val="28"/>
          <w:szCs w:val="28"/>
        </w:rPr>
        <w:t>,  rigidly</w:t>
      </w:r>
      <w:proofErr w:type="gramEnd"/>
      <w:r w:rsidR="00877B3B">
        <w:rPr>
          <w:sz w:val="28"/>
          <w:szCs w:val="28"/>
        </w:rPr>
        <w:t xml:space="preserve"> and tremors which are considered the Parkinson’s </w:t>
      </w:r>
      <w:r w:rsidR="008720A0">
        <w:rPr>
          <w:sz w:val="28"/>
          <w:szCs w:val="28"/>
        </w:rPr>
        <w:t xml:space="preserve">triad. </w:t>
      </w:r>
    </w:p>
    <w:p w:rsidR="00E22B80" w:rsidRDefault="008720A0">
      <w:pPr>
        <w:rPr>
          <w:sz w:val="28"/>
          <w:szCs w:val="28"/>
        </w:rPr>
      </w:pPr>
      <w:r>
        <w:rPr>
          <w:sz w:val="28"/>
          <w:szCs w:val="28"/>
        </w:rPr>
        <w:t xml:space="preserve">Tremors are </w:t>
      </w:r>
      <w:r w:rsidR="00877B3B">
        <w:rPr>
          <w:sz w:val="28"/>
          <w:szCs w:val="28"/>
        </w:rPr>
        <w:t xml:space="preserve">prominent at rest and </w:t>
      </w:r>
      <w:r>
        <w:rPr>
          <w:sz w:val="28"/>
          <w:szCs w:val="28"/>
        </w:rPr>
        <w:t>increased</w:t>
      </w:r>
      <w:r w:rsidR="00877B3B">
        <w:rPr>
          <w:sz w:val="28"/>
          <w:szCs w:val="28"/>
        </w:rPr>
        <w:t xml:space="preserve"> by emotional stress or increased concentration. The tremors in the hand are commonly know </w:t>
      </w:r>
      <w:proofErr w:type="gramStart"/>
      <w:r w:rsidR="00877B3B">
        <w:rPr>
          <w:sz w:val="28"/>
          <w:szCs w:val="28"/>
        </w:rPr>
        <w:t>as  “</w:t>
      </w:r>
      <w:proofErr w:type="gramEnd"/>
      <w:r w:rsidR="00877B3B">
        <w:rPr>
          <w:sz w:val="28"/>
          <w:szCs w:val="28"/>
        </w:rPr>
        <w:t xml:space="preserve">Pin-rolling.” Due to the thumb and the fore finger move in a </w:t>
      </w:r>
      <w:r w:rsidR="00DE6C17">
        <w:rPr>
          <w:sz w:val="28"/>
          <w:szCs w:val="28"/>
        </w:rPr>
        <w:t>rotating</w:t>
      </w:r>
      <w:r>
        <w:rPr>
          <w:sz w:val="28"/>
          <w:szCs w:val="28"/>
        </w:rPr>
        <w:t xml:space="preserve"> fashion.</w:t>
      </w:r>
    </w:p>
    <w:p w:rsidR="008720A0" w:rsidRDefault="008720A0">
      <w:pPr>
        <w:rPr>
          <w:sz w:val="28"/>
          <w:szCs w:val="28"/>
        </w:rPr>
      </w:pPr>
      <w:r>
        <w:rPr>
          <w:sz w:val="28"/>
          <w:szCs w:val="28"/>
        </w:rPr>
        <w:t xml:space="preserve">Tremors can involve the </w:t>
      </w:r>
      <w:proofErr w:type="gramStart"/>
      <w:r>
        <w:rPr>
          <w:sz w:val="28"/>
          <w:szCs w:val="28"/>
        </w:rPr>
        <w:t>diaphragm ,</w:t>
      </w:r>
      <w:proofErr w:type="gramEnd"/>
      <w:r>
        <w:rPr>
          <w:sz w:val="28"/>
          <w:szCs w:val="28"/>
        </w:rPr>
        <w:t xml:space="preserve"> tongue, lips, and jaws, but rarely cause shaking of the head.</w:t>
      </w:r>
    </w:p>
    <w:p w:rsidR="001E6930" w:rsidRDefault="008720A0">
      <w:pPr>
        <w:rPr>
          <w:sz w:val="28"/>
          <w:szCs w:val="28"/>
        </w:rPr>
      </w:pPr>
      <w:r>
        <w:rPr>
          <w:sz w:val="28"/>
          <w:szCs w:val="28"/>
        </w:rPr>
        <w:t>Rigidity-</w:t>
      </w:r>
      <w:r w:rsidR="00296032">
        <w:rPr>
          <w:sz w:val="28"/>
          <w:szCs w:val="28"/>
        </w:rPr>
        <w:t xml:space="preserve">is the increase resistance to passive range of </w:t>
      </w:r>
      <w:proofErr w:type="gramStart"/>
      <w:r w:rsidR="00296032">
        <w:rPr>
          <w:sz w:val="28"/>
          <w:szCs w:val="28"/>
        </w:rPr>
        <w:t xml:space="preserve">motion </w:t>
      </w:r>
      <w:r>
        <w:rPr>
          <w:sz w:val="28"/>
          <w:szCs w:val="28"/>
        </w:rPr>
        <w:t xml:space="preserve"> c</w:t>
      </w:r>
      <w:r w:rsidR="00296032">
        <w:rPr>
          <w:sz w:val="28"/>
          <w:szCs w:val="28"/>
        </w:rPr>
        <w:t>ogwheel</w:t>
      </w:r>
      <w:proofErr w:type="gramEnd"/>
      <w:r w:rsidR="00296032">
        <w:rPr>
          <w:sz w:val="28"/>
          <w:szCs w:val="28"/>
        </w:rPr>
        <w:t xml:space="preserve"> rigidity, </w:t>
      </w:r>
      <w:r>
        <w:rPr>
          <w:sz w:val="28"/>
          <w:szCs w:val="28"/>
        </w:rPr>
        <w:t xml:space="preserve"> are intermittent catches and</w:t>
      </w:r>
      <w:r w:rsidR="00216576">
        <w:rPr>
          <w:sz w:val="28"/>
          <w:szCs w:val="28"/>
        </w:rPr>
        <w:t xml:space="preserve"> has</w:t>
      </w:r>
      <w:r>
        <w:rPr>
          <w:sz w:val="28"/>
          <w:szCs w:val="28"/>
        </w:rPr>
        <w:t xml:space="preserve"> a jerky quality.</w:t>
      </w:r>
      <w:r w:rsidR="00296032">
        <w:rPr>
          <w:sz w:val="28"/>
          <w:szCs w:val="28"/>
        </w:rPr>
        <w:t xml:space="preserve"> This is caused by the sustained muscle contractors. There fore patient will complain about </w:t>
      </w:r>
      <w:r w:rsidR="001E6930">
        <w:rPr>
          <w:sz w:val="28"/>
          <w:szCs w:val="28"/>
        </w:rPr>
        <w:t xml:space="preserve">muscle soreness. </w:t>
      </w:r>
      <w:proofErr w:type="gramStart"/>
      <w:r w:rsidR="001E6930">
        <w:rPr>
          <w:sz w:val="28"/>
          <w:szCs w:val="28"/>
        </w:rPr>
        <w:t>Most frequently in the shoulders and arm.</w:t>
      </w:r>
      <w:proofErr w:type="gramEnd"/>
    </w:p>
    <w:p w:rsidR="007A7F24" w:rsidRDefault="007A7F24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lastRenderedPageBreak/>
        <w:t>Bradykinesia</w:t>
      </w:r>
      <w:proofErr w:type="spellEnd"/>
      <w:r>
        <w:rPr>
          <w:sz w:val="28"/>
          <w:szCs w:val="28"/>
        </w:rPr>
        <w:t xml:space="preserve">  movements</w:t>
      </w:r>
      <w:proofErr w:type="gramEnd"/>
      <w:r>
        <w:rPr>
          <w:sz w:val="28"/>
          <w:szCs w:val="28"/>
        </w:rPr>
        <w:t xml:space="preserve"> are abnormally slow. They blink less frequently, No longer do they swing their arms as they walk. </w:t>
      </w:r>
      <w:proofErr w:type="gramStart"/>
      <w:r>
        <w:rPr>
          <w:sz w:val="28"/>
          <w:szCs w:val="28"/>
        </w:rPr>
        <w:t>Sluggish in physical and mental responses.</w:t>
      </w:r>
      <w:proofErr w:type="gramEnd"/>
    </w:p>
    <w:p w:rsidR="008D0918" w:rsidRDefault="008D0918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look</w:t>
      </w:r>
      <w:proofErr w:type="gramEnd"/>
      <w:r>
        <w:rPr>
          <w:sz w:val="28"/>
          <w:szCs w:val="28"/>
        </w:rPr>
        <w:t xml:space="preserve"> at picture use as reference)* Stooped posture-----*masked face----*and shuffling gait----</w:t>
      </w:r>
      <w:r w:rsidR="00216576">
        <w:rPr>
          <w:sz w:val="28"/>
          <w:szCs w:val="28"/>
        </w:rPr>
        <w:t>the head and trunk bent forward and the legs constantly flexed</w:t>
      </w:r>
      <w:proofErr w:type="gramStart"/>
      <w:r w:rsidR="00216576">
        <w:rPr>
          <w:sz w:val="28"/>
          <w:szCs w:val="28"/>
        </w:rPr>
        <w:t>.</w:t>
      </w:r>
      <w:r w:rsidR="00296032">
        <w:rPr>
          <w:sz w:val="28"/>
          <w:szCs w:val="28"/>
        </w:rPr>
        <w:t>----</w:t>
      </w:r>
      <w:proofErr w:type="gramEnd"/>
      <w:r>
        <w:rPr>
          <w:sz w:val="28"/>
          <w:szCs w:val="28"/>
        </w:rPr>
        <w:t xml:space="preserve">loss </w:t>
      </w:r>
      <w:r w:rsidR="00296032">
        <w:rPr>
          <w:sz w:val="28"/>
          <w:szCs w:val="28"/>
        </w:rPr>
        <w:t>of coordination and  balance.</w:t>
      </w:r>
      <w:r>
        <w:rPr>
          <w:sz w:val="28"/>
          <w:szCs w:val="28"/>
        </w:rPr>
        <w:t xml:space="preserve"> </w:t>
      </w:r>
      <w:r w:rsidR="001E6930">
        <w:rPr>
          <w:sz w:val="28"/>
          <w:szCs w:val="28"/>
        </w:rPr>
        <w:t>A client with Parkinson’s will fall often.</w:t>
      </w:r>
      <w:r w:rsidR="00C03F14">
        <w:rPr>
          <w:sz w:val="28"/>
          <w:szCs w:val="28"/>
        </w:rPr>
        <w:t xml:space="preserve"> It is important not to rush a Parkinson’s patient.</w:t>
      </w:r>
    </w:p>
    <w:p w:rsidR="00F80B8C" w:rsidRDefault="00F80B8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This  can</w:t>
      </w:r>
      <w:proofErr w:type="gramEnd"/>
      <w:r>
        <w:rPr>
          <w:sz w:val="28"/>
          <w:szCs w:val="28"/>
        </w:rPr>
        <w:t xml:space="preserve"> result in self-care deficits, depression, </w:t>
      </w:r>
      <w:proofErr w:type="spellStart"/>
      <w:r>
        <w:rPr>
          <w:sz w:val="28"/>
          <w:szCs w:val="28"/>
        </w:rPr>
        <w:t>anxiety,pain</w:t>
      </w:r>
      <w:proofErr w:type="spellEnd"/>
      <w:r>
        <w:rPr>
          <w:sz w:val="28"/>
          <w:szCs w:val="28"/>
        </w:rPr>
        <w:t xml:space="preserve"> , constipation, impotence and short-term memory impairment.</w:t>
      </w:r>
    </w:p>
    <w:p w:rsidR="001E6930" w:rsidRDefault="001E6930">
      <w:pPr>
        <w:rPr>
          <w:sz w:val="28"/>
          <w:szCs w:val="28"/>
        </w:rPr>
      </w:pPr>
      <w:r>
        <w:rPr>
          <w:sz w:val="28"/>
          <w:szCs w:val="28"/>
        </w:rPr>
        <w:t xml:space="preserve">In </w:t>
      </w:r>
      <w:proofErr w:type="gramStart"/>
      <w:r>
        <w:rPr>
          <w:sz w:val="28"/>
          <w:szCs w:val="28"/>
        </w:rPr>
        <w:t>addition  to</w:t>
      </w:r>
      <w:proofErr w:type="gramEnd"/>
      <w:r>
        <w:rPr>
          <w:sz w:val="28"/>
          <w:szCs w:val="28"/>
        </w:rPr>
        <w:t xml:space="preserve"> the motor signs, many non-motor symptoms are common they include: Drooling , monotone speech , Handwriting tha</w:t>
      </w:r>
      <w:r w:rsidR="002D3919">
        <w:rPr>
          <w:sz w:val="28"/>
          <w:szCs w:val="28"/>
        </w:rPr>
        <w:t>t becomes progressively smaller, patient will have difficulties swallowing and speaking.</w:t>
      </w:r>
      <w:r w:rsidR="00DE6C17">
        <w:rPr>
          <w:sz w:val="28"/>
          <w:szCs w:val="28"/>
        </w:rPr>
        <w:t xml:space="preserve"> Also as implications in the </w:t>
      </w:r>
      <w:proofErr w:type="spellStart"/>
      <w:r w:rsidR="00DE6C17">
        <w:rPr>
          <w:sz w:val="28"/>
          <w:szCs w:val="28"/>
        </w:rPr>
        <w:t>integumentary</w:t>
      </w:r>
      <w:proofErr w:type="spellEnd"/>
      <w:r w:rsidR="00DE6C17">
        <w:rPr>
          <w:sz w:val="28"/>
          <w:szCs w:val="28"/>
        </w:rPr>
        <w:t xml:space="preserve"> and cardiovascular systems such </w:t>
      </w:r>
      <w:proofErr w:type="gramStart"/>
      <w:r w:rsidR="00DE6C17">
        <w:rPr>
          <w:sz w:val="28"/>
          <w:szCs w:val="28"/>
        </w:rPr>
        <w:t>as :</w:t>
      </w:r>
      <w:proofErr w:type="gramEnd"/>
      <w:r w:rsidR="006662A6">
        <w:rPr>
          <w:sz w:val="28"/>
          <w:szCs w:val="28"/>
        </w:rPr>
        <w:t xml:space="preserve"> Seborrhea, dandruff, ankles edema and Postural hypotension.</w:t>
      </w:r>
    </w:p>
    <w:p w:rsidR="00DE6C17" w:rsidRDefault="00DE6C17">
      <w:pPr>
        <w:rPr>
          <w:sz w:val="28"/>
          <w:szCs w:val="28"/>
        </w:rPr>
      </w:pPr>
    </w:p>
    <w:p w:rsidR="002D3919" w:rsidRDefault="002D3919">
      <w:pPr>
        <w:rPr>
          <w:sz w:val="28"/>
          <w:szCs w:val="28"/>
        </w:rPr>
      </w:pPr>
      <w:r>
        <w:rPr>
          <w:sz w:val="28"/>
          <w:szCs w:val="28"/>
        </w:rPr>
        <w:t xml:space="preserve">Because there is no specific </w:t>
      </w:r>
      <w:proofErr w:type="gramStart"/>
      <w:r>
        <w:rPr>
          <w:sz w:val="28"/>
          <w:szCs w:val="28"/>
        </w:rPr>
        <w:t>diagnostic  for</w:t>
      </w:r>
      <w:proofErr w:type="gramEnd"/>
      <w:r>
        <w:rPr>
          <w:sz w:val="28"/>
          <w:szCs w:val="28"/>
        </w:rPr>
        <w:t xml:space="preserve"> Parkinson’s disease</w:t>
      </w:r>
      <w:r w:rsidR="000137B3">
        <w:rPr>
          <w:sz w:val="28"/>
          <w:szCs w:val="28"/>
        </w:rPr>
        <w:t xml:space="preserve"> . </w:t>
      </w:r>
      <w:proofErr w:type="gramStart"/>
      <w:r w:rsidR="000137B3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 diagnosis</w:t>
      </w:r>
      <w:proofErr w:type="gramEnd"/>
      <w:r>
        <w:rPr>
          <w:sz w:val="28"/>
          <w:szCs w:val="28"/>
        </w:rPr>
        <w:t xml:space="preserve">  is based on history and clinical features.  At least 2 of the three systems from </w:t>
      </w:r>
      <w:proofErr w:type="gramStart"/>
      <w:r>
        <w:rPr>
          <w:sz w:val="28"/>
          <w:szCs w:val="28"/>
        </w:rPr>
        <w:t>the  classic</w:t>
      </w:r>
      <w:proofErr w:type="gramEnd"/>
      <w:r>
        <w:rPr>
          <w:sz w:val="28"/>
          <w:szCs w:val="28"/>
        </w:rPr>
        <w:t xml:space="preserve"> Triad needs to be present </w:t>
      </w:r>
      <w:r w:rsidR="000137B3">
        <w:rPr>
          <w:sz w:val="28"/>
          <w:szCs w:val="28"/>
        </w:rPr>
        <w:t>: Tremors----Rigidity -----</w:t>
      </w:r>
      <w:proofErr w:type="spellStart"/>
      <w:r w:rsidR="000137B3">
        <w:rPr>
          <w:sz w:val="28"/>
          <w:szCs w:val="28"/>
        </w:rPr>
        <w:t>Bradykinesia</w:t>
      </w:r>
      <w:proofErr w:type="spellEnd"/>
      <w:r w:rsidR="000137B3">
        <w:rPr>
          <w:sz w:val="28"/>
          <w:szCs w:val="28"/>
        </w:rPr>
        <w:t xml:space="preserve">. The ultimate confirmation is positive response to </w:t>
      </w:r>
      <w:proofErr w:type="spellStart"/>
      <w:r w:rsidR="000137B3">
        <w:rPr>
          <w:sz w:val="28"/>
          <w:szCs w:val="28"/>
        </w:rPr>
        <w:t>Antiparkinson’s</w:t>
      </w:r>
      <w:proofErr w:type="spellEnd"/>
      <w:r w:rsidR="000137B3">
        <w:rPr>
          <w:sz w:val="28"/>
          <w:szCs w:val="28"/>
        </w:rPr>
        <w:t xml:space="preserve"> medications.</w:t>
      </w:r>
    </w:p>
    <w:p w:rsidR="009E16FC" w:rsidRDefault="000137B3">
      <w:pPr>
        <w:rPr>
          <w:sz w:val="28"/>
          <w:szCs w:val="28"/>
        </w:rPr>
      </w:pPr>
      <w:r>
        <w:rPr>
          <w:sz w:val="28"/>
          <w:szCs w:val="28"/>
        </w:rPr>
        <w:t xml:space="preserve">Because there is no cure for </w:t>
      </w:r>
      <w:proofErr w:type="spellStart"/>
      <w:r>
        <w:rPr>
          <w:sz w:val="28"/>
          <w:szCs w:val="28"/>
        </w:rPr>
        <w:t>Parkisons</w:t>
      </w:r>
      <w:proofErr w:type="spellEnd"/>
      <w:r>
        <w:rPr>
          <w:sz w:val="28"/>
          <w:szCs w:val="28"/>
        </w:rPr>
        <w:t xml:space="preserve"> </w:t>
      </w:r>
      <w:r w:rsidR="00034AE2">
        <w:rPr>
          <w:sz w:val="28"/>
          <w:szCs w:val="28"/>
        </w:rPr>
        <w:t xml:space="preserve">management is aimed at </w:t>
      </w:r>
      <w:proofErr w:type="spellStart"/>
      <w:r w:rsidR="00034AE2">
        <w:rPr>
          <w:sz w:val="28"/>
          <w:szCs w:val="28"/>
        </w:rPr>
        <w:t>relieveing</w:t>
      </w:r>
      <w:proofErr w:type="spellEnd"/>
      <w:r w:rsidR="00034AE2">
        <w:rPr>
          <w:sz w:val="28"/>
          <w:szCs w:val="28"/>
        </w:rPr>
        <w:t xml:space="preserve"> sy</w:t>
      </w:r>
      <w:r w:rsidR="009E16FC">
        <w:rPr>
          <w:sz w:val="28"/>
          <w:szCs w:val="28"/>
        </w:rPr>
        <w:t xml:space="preserve">mptoms. </w:t>
      </w:r>
    </w:p>
    <w:p w:rsidR="000137B3" w:rsidRDefault="009E16FC">
      <w:pPr>
        <w:rPr>
          <w:sz w:val="28"/>
          <w:szCs w:val="28"/>
        </w:rPr>
      </w:pPr>
      <w:r>
        <w:rPr>
          <w:sz w:val="28"/>
          <w:szCs w:val="28"/>
        </w:rPr>
        <w:t xml:space="preserve">Collaborative Therapy </w:t>
      </w:r>
      <w:proofErr w:type="gramStart"/>
      <w:r>
        <w:rPr>
          <w:sz w:val="28"/>
          <w:szCs w:val="28"/>
        </w:rPr>
        <w:t>are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Antiparkisons</w:t>
      </w:r>
      <w:proofErr w:type="spellEnd"/>
      <w:r>
        <w:rPr>
          <w:sz w:val="28"/>
          <w:szCs w:val="28"/>
        </w:rPr>
        <w:t xml:space="preserve"> medication</w:t>
      </w:r>
      <w:r w:rsidR="004533A3">
        <w:rPr>
          <w:sz w:val="28"/>
          <w:szCs w:val="28"/>
        </w:rPr>
        <w:t>, which increase the dopamine in the CNS.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there</w:t>
      </w:r>
      <w:proofErr w:type="gramEnd"/>
      <w:r>
        <w:rPr>
          <w:sz w:val="28"/>
          <w:szCs w:val="28"/>
        </w:rPr>
        <w:t xml:space="preserve"> is also a surgical procedure that can be done for the patients that qualify called a </w:t>
      </w:r>
      <w:proofErr w:type="spellStart"/>
      <w:r w:rsidRPr="009E16FC">
        <w:rPr>
          <w:rFonts w:ascii="Arial" w:hAnsi="Arial" w:cs="Arial"/>
          <w:bCs/>
          <w:color w:val="705E3E"/>
          <w:sz w:val="28"/>
          <w:szCs w:val="28"/>
          <w:lang/>
        </w:rPr>
        <w:t>Pallidotomy</w:t>
      </w:r>
      <w:proofErr w:type="spellEnd"/>
      <w:r w:rsidRPr="009E16FC">
        <w:rPr>
          <w:rFonts w:ascii="Arial" w:hAnsi="Arial" w:cs="Arial"/>
          <w:bCs/>
          <w:color w:val="705E3E"/>
          <w:sz w:val="28"/>
          <w:szCs w:val="28"/>
          <w:lang/>
        </w:rPr>
        <w:t xml:space="preserve"> Which destroys the deep vein stimulation of the </w:t>
      </w:r>
      <w:proofErr w:type="spellStart"/>
      <w:r w:rsidRPr="009E16FC">
        <w:rPr>
          <w:rFonts w:ascii="Arial" w:hAnsi="Arial" w:cs="Arial"/>
          <w:bCs/>
          <w:color w:val="705E3E"/>
          <w:sz w:val="28"/>
          <w:szCs w:val="28"/>
          <w:lang/>
        </w:rPr>
        <w:t>ventolateral</w:t>
      </w:r>
      <w:proofErr w:type="spellEnd"/>
      <w:r w:rsidRPr="009E16FC">
        <w:rPr>
          <w:rFonts w:ascii="Arial" w:hAnsi="Arial" w:cs="Arial"/>
          <w:bCs/>
          <w:color w:val="705E3E"/>
          <w:sz w:val="28"/>
          <w:szCs w:val="28"/>
          <w:lang/>
        </w:rPr>
        <w:t xml:space="preserve"> nucleus.</w:t>
      </w:r>
      <w:r w:rsidRPr="009E16FC">
        <w:rPr>
          <w:sz w:val="28"/>
          <w:szCs w:val="28"/>
        </w:rPr>
        <w:t xml:space="preserve"> </w:t>
      </w:r>
      <w:r w:rsidR="00034AE2" w:rsidRPr="009E16FC">
        <w:rPr>
          <w:sz w:val="28"/>
          <w:szCs w:val="28"/>
        </w:rPr>
        <w:t xml:space="preserve"> </w:t>
      </w:r>
    </w:p>
    <w:p w:rsidR="004736AB" w:rsidRDefault="004736AB">
      <w:pPr>
        <w:rPr>
          <w:sz w:val="28"/>
          <w:szCs w:val="28"/>
        </w:rPr>
      </w:pPr>
      <w:r>
        <w:rPr>
          <w:sz w:val="28"/>
          <w:szCs w:val="28"/>
        </w:rPr>
        <w:t>(Change slides)</w:t>
      </w:r>
    </w:p>
    <w:p w:rsidR="004736AB" w:rsidRDefault="004736AB">
      <w:pPr>
        <w:rPr>
          <w:sz w:val="28"/>
          <w:szCs w:val="28"/>
        </w:rPr>
      </w:pPr>
      <w:r>
        <w:rPr>
          <w:sz w:val="28"/>
          <w:szCs w:val="28"/>
        </w:rPr>
        <w:t>Nursing needs to monitor neurological status</w:t>
      </w:r>
    </w:p>
    <w:p w:rsidR="00C61294" w:rsidRPr="009E16FC" w:rsidRDefault="00C61294">
      <w:pPr>
        <w:rPr>
          <w:rFonts w:ascii="Arial" w:hAnsi="Arial" w:cs="Arial"/>
          <w:bCs/>
          <w:color w:val="705E3E"/>
          <w:sz w:val="28"/>
          <w:szCs w:val="28"/>
          <w:lang/>
        </w:rPr>
      </w:pPr>
      <w:r>
        <w:rPr>
          <w:sz w:val="28"/>
          <w:szCs w:val="28"/>
        </w:rPr>
        <w:t>Monitor for constipation.</w:t>
      </w:r>
    </w:p>
    <w:p w:rsidR="00C03F14" w:rsidRDefault="004736AB">
      <w:pPr>
        <w:rPr>
          <w:sz w:val="28"/>
          <w:szCs w:val="28"/>
        </w:rPr>
      </w:pPr>
      <w:r>
        <w:rPr>
          <w:sz w:val="28"/>
          <w:szCs w:val="28"/>
        </w:rPr>
        <w:lastRenderedPageBreak/>
        <w:t>Promotion of physical exercise</w:t>
      </w:r>
      <w:r w:rsidR="00C03F14">
        <w:rPr>
          <w:sz w:val="28"/>
          <w:szCs w:val="28"/>
        </w:rPr>
        <w:t xml:space="preserve"> is needed to maintain independence and to perform activities of daily living.  Instruct</w:t>
      </w:r>
      <w:r>
        <w:rPr>
          <w:sz w:val="28"/>
          <w:szCs w:val="28"/>
        </w:rPr>
        <w:t xml:space="preserve"> the patient to wear low heel shoes </w:t>
      </w:r>
      <w:r w:rsidR="00C03F14">
        <w:rPr>
          <w:sz w:val="28"/>
          <w:szCs w:val="28"/>
        </w:rPr>
        <w:t>.Assist with ambulation.</w:t>
      </w:r>
      <w:r w:rsidR="004533A3">
        <w:rPr>
          <w:sz w:val="28"/>
          <w:szCs w:val="28"/>
        </w:rPr>
        <w:t xml:space="preserve"> Promote physical therapy. </w:t>
      </w:r>
      <w:r w:rsidR="00C03F14">
        <w:rPr>
          <w:sz w:val="28"/>
          <w:szCs w:val="28"/>
        </w:rPr>
        <w:t xml:space="preserve"> Provide assistive </w:t>
      </w:r>
      <w:proofErr w:type="gramStart"/>
      <w:r w:rsidR="004533A3">
        <w:rPr>
          <w:sz w:val="28"/>
          <w:szCs w:val="28"/>
        </w:rPr>
        <w:t xml:space="preserve">devices </w:t>
      </w:r>
      <w:r w:rsidR="00C03F14">
        <w:rPr>
          <w:sz w:val="28"/>
          <w:szCs w:val="28"/>
        </w:rPr>
        <w:t xml:space="preserve"> when</w:t>
      </w:r>
      <w:proofErr w:type="gramEnd"/>
      <w:r w:rsidR="00C03F14">
        <w:rPr>
          <w:sz w:val="28"/>
          <w:szCs w:val="28"/>
        </w:rPr>
        <w:t xml:space="preserve"> needed. </w:t>
      </w:r>
      <w:r w:rsidR="004533A3">
        <w:rPr>
          <w:sz w:val="28"/>
          <w:szCs w:val="28"/>
        </w:rPr>
        <w:t xml:space="preserve">Encourage the client to lift feet when walking and to avoid prolonged sitting. </w:t>
      </w:r>
      <w:r>
        <w:rPr>
          <w:sz w:val="28"/>
          <w:szCs w:val="28"/>
        </w:rPr>
        <w:t xml:space="preserve"> </w:t>
      </w:r>
    </w:p>
    <w:p w:rsidR="002D3919" w:rsidRDefault="004533A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 w</w:t>
      </w:r>
      <w:r w:rsidR="004736AB">
        <w:rPr>
          <w:sz w:val="28"/>
          <w:szCs w:val="28"/>
        </w:rPr>
        <w:t>ell balanced diet are</w:t>
      </w:r>
      <w:proofErr w:type="gramEnd"/>
      <w:r w:rsidR="004736AB">
        <w:rPr>
          <w:sz w:val="28"/>
          <w:szCs w:val="28"/>
        </w:rPr>
        <w:t xml:space="preserve"> a major concern for nursing care.</w:t>
      </w:r>
      <w:r>
        <w:rPr>
          <w:sz w:val="28"/>
          <w:szCs w:val="28"/>
        </w:rPr>
        <w:t xml:space="preserve"> Monitor the ability to chew. Provide high-calorie, High </w:t>
      </w:r>
      <w:proofErr w:type="gramStart"/>
      <w:r>
        <w:rPr>
          <w:sz w:val="28"/>
          <w:szCs w:val="28"/>
        </w:rPr>
        <w:t>protein ,</w:t>
      </w:r>
      <w:proofErr w:type="gramEnd"/>
      <w:r>
        <w:rPr>
          <w:sz w:val="28"/>
          <w:szCs w:val="28"/>
        </w:rPr>
        <w:t xml:space="preserve"> High fiber soft diet with small , frequent feedings. </w:t>
      </w:r>
      <w:r w:rsidR="00DE6C17">
        <w:rPr>
          <w:sz w:val="28"/>
          <w:szCs w:val="28"/>
        </w:rPr>
        <w:t xml:space="preserve"> Increase fluids to 2000mls a day. </w:t>
      </w:r>
      <w:r>
        <w:rPr>
          <w:sz w:val="28"/>
          <w:szCs w:val="28"/>
        </w:rPr>
        <w:t xml:space="preserve">Instruct the client to avoid foods high in B6 as they block the effects of the </w:t>
      </w:r>
      <w:proofErr w:type="spellStart"/>
      <w:r>
        <w:rPr>
          <w:sz w:val="28"/>
          <w:szCs w:val="28"/>
        </w:rPr>
        <w:t>antiparkinsons</w:t>
      </w:r>
      <w:proofErr w:type="spellEnd"/>
      <w:r>
        <w:rPr>
          <w:sz w:val="28"/>
          <w:szCs w:val="28"/>
        </w:rPr>
        <w:t xml:space="preserve"> medication.</w:t>
      </w:r>
    </w:p>
    <w:p w:rsidR="00C61294" w:rsidRPr="00DE6C17" w:rsidRDefault="00C61294" w:rsidP="00C61294">
      <w:pPr>
        <w:pStyle w:val="description"/>
        <w:shd w:val="clear" w:color="auto" w:fill="FFFFFF"/>
        <w:rPr>
          <w:rFonts w:ascii="Arial" w:hAnsi="Arial" w:cs="Arial"/>
          <w:color w:val="000000"/>
          <w:sz w:val="28"/>
          <w:szCs w:val="28"/>
          <w:lang/>
        </w:rPr>
      </w:pPr>
      <w:r w:rsidRPr="00DE6C17">
        <w:rPr>
          <w:sz w:val="28"/>
          <w:szCs w:val="28"/>
        </w:rPr>
        <w:t xml:space="preserve">Administer </w:t>
      </w:r>
      <w:proofErr w:type="spellStart"/>
      <w:r w:rsidRPr="00DE6C17">
        <w:rPr>
          <w:sz w:val="28"/>
          <w:szCs w:val="28"/>
        </w:rPr>
        <w:t>anticholinergic</w:t>
      </w:r>
      <w:proofErr w:type="spellEnd"/>
      <w:r w:rsidRPr="00DE6C17">
        <w:rPr>
          <w:sz w:val="28"/>
          <w:szCs w:val="28"/>
        </w:rPr>
        <w:t xml:space="preserve"> medications as prescribed to treat tremors and rigidity and to inhibit the action of </w:t>
      </w:r>
      <w:proofErr w:type="spellStart"/>
      <w:r w:rsidRPr="00DE6C17">
        <w:rPr>
          <w:sz w:val="28"/>
          <w:szCs w:val="28"/>
        </w:rPr>
        <w:t>acetycholine</w:t>
      </w:r>
      <w:proofErr w:type="spellEnd"/>
      <w:r w:rsidRPr="00DE6C17">
        <w:rPr>
          <w:sz w:val="28"/>
          <w:szCs w:val="28"/>
        </w:rPr>
        <w:t>.</w:t>
      </w:r>
      <w:r w:rsidRPr="00DE6C17">
        <w:rPr>
          <w:rFonts w:ascii="Arial" w:hAnsi="Arial" w:cs="Arial"/>
          <w:color w:val="000000"/>
          <w:sz w:val="28"/>
          <w:szCs w:val="28"/>
          <w:lang/>
        </w:rPr>
        <w:t xml:space="preserve"> In the central nervous system, acetylcholine helps with attention, arousal, reward and sensation among other functions. In the normal midbrain, there is a balance between dopamine and acetylcholine. The loss of dopamine tilts the balance toward too much acetylcholine, which also contributes to motor symptoms.</w:t>
      </w:r>
    </w:p>
    <w:p w:rsidR="00C61294" w:rsidRPr="00DE6C17" w:rsidRDefault="00C61294" w:rsidP="00C61294">
      <w:pPr>
        <w:rPr>
          <w:sz w:val="28"/>
          <w:szCs w:val="28"/>
        </w:rPr>
      </w:pPr>
      <w:r>
        <w:rPr>
          <w:rFonts w:ascii="Arial" w:hAnsi="Arial" w:cs="Arial"/>
          <w:color w:val="000000"/>
          <w:lang/>
        </w:rPr>
        <w:br/>
      </w:r>
      <w:r w:rsidR="00DE6C17" w:rsidRPr="00DE6C17">
        <w:rPr>
          <w:rFonts w:ascii="Arial" w:hAnsi="Arial" w:cs="Arial"/>
          <w:color w:val="000000"/>
          <w:sz w:val="28"/>
          <w:szCs w:val="28"/>
          <w:lang/>
        </w:rPr>
        <w:t xml:space="preserve">The </w:t>
      </w:r>
      <w:r w:rsidR="00DE6C17">
        <w:rPr>
          <w:rFonts w:ascii="Arial" w:hAnsi="Arial" w:cs="Arial"/>
          <w:color w:val="000000"/>
          <w:sz w:val="28"/>
          <w:szCs w:val="28"/>
          <w:lang/>
        </w:rPr>
        <w:t xml:space="preserve">overall goals are that the patient with </w:t>
      </w:r>
      <w:proofErr w:type="gramStart"/>
      <w:r w:rsidR="00DE6C17">
        <w:rPr>
          <w:rFonts w:ascii="Arial" w:hAnsi="Arial" w:cs="Arial"/>
          <w:color w:val="000000"/>
          <w:sz w:val="28"/>
          <w:szCs w:val="28"/>
          <w:lang/>
        </w:rPr>
        <w:t>Parkinson’s Disease</w:t>
      </w:r>
      <w:proofErr w:type="gramEnd"/>
      <w:r w:rsidR="00DE6C17">
        <w:rPr>
          <w:rFonts w:ascii="Arial" w:hAnsi="Arial" w:cs="Arial"/>
          <w:color w:val="000000"/>
          <w:sz w:val="28"/>
          <w:szCs w:val="28"/>
          <w:lang/>
        </w:rPr>
        <w:t xml:space="preserve"> will maximize neurological function---maintain independence in activities of daily living for as long as possible and optimize psychosocial well-being.</w:t>
      </w:r>
    </w:p>
    <w:p w:rsidR="001E6930" w:rsidRDefault="001E6930">
      <w:pPr>
        <w:rPr>
          <w:sz w:val="28"/>
          <w:szCs w:val="28"/>
        </w:rPr>
      </w:pPr>
    </w:p>
    <w:p w:rsidR="007A7F24" w:rsidRPr="00877B3B" w:rsidRDefault="007A7F24">
      <w:pPr>
        <w:rPr>
          <w:sz w:val="28"/>
          <w:szCs w:val="28"/>
        </w:rPr>
      </w:pPr>
    </w:p>
    <w:sectPr w:rsidR="007A7F24" w:rsidRPr="00877B3B" w:rsidSect="00E22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77B3B"/>
    <w:rsid w:val="000137B3"/>
    <w:rsid w:val="00034AE2"/>
    <w:rsid w:val="001E6930"/>
    <w:rsid w:val="00216576"/>
    <w:rsid w:val="00296032"/>
    <w:rsid w:val="002D3919"/>
    <w:rsid w:val="004533A3"/>
    <w:rsid w:val="004736AB"/>
    <w:rsid w:val="006662A6"/>
    <w:rsid w:val="007A7F24"/>
    <w:rsid w:val="008720A0"/>
    <w:rsid w:val="00877B3B"/>
    <w:rsid w:val="008D0918"/>
    <w:rsid w:val="009E16FC"/>
    <w:rsid w:val="00BD243F"/>
    <w:rsid w:val="00C03F14"/>
    <w:rsid w:val="00C61294"/>
    <w:rsid w:val="00DB4010"/>
    <w:rsid w:val="00DE6C17"/>
    <w:rsid w:val="00E22B80"/>
    <w:rsid w:val="00F8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0918"/>
    <w:rPr>
      <w:color w:val="0033CC"/>
      <w:u w:val="single"/>
    </w:rPr>
  </w:style>
  <w:style w:type="paragraph" w:customStyle="1" w:styleId="description">
    <w:name w:val="description"/>
    <w:basedOn w:val="Normal"/>
    <w:rsid w:val="00C61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0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2012-04-12T05:44:00Z</cp:lastPrinted>
  <dcterms:created xsi:type="dcterms:W3CDTF">2012-04-12T02:18:00Z</dcterms:created>
  <dcterms:modified xsi:type="dcterms:W3CDTF">2012-04-12T05:45:00Z</dcterms:modified>
</cp:coreProperties>
</file>