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BC" w:rsidRPr="007A7775" w:rsidRDefault="007A7775" w:rsidP="007A7775">
      <w:pPr>
        <w:jc w:val="center"/>
        <w:rPr>
          <w:b/>
        </w:rPr>
      </w:pPr>
      <w:r w:rsidRPr="007A7775">
        <w:rPr>
          <w:b/>
        </w:rPr>
        <w:t>TEACHING PLAN FOR 2-29-12</w:t>
      </w:r>
    </w:p>
    <w:p w:rsidR="00224BDA" w:rsidRPr="00224BDA" w:rsidRDefault="00224BDA" w:rsidP="007A7775">
      <w:pPr>
        <w:rPr>
          <w:b/>
        </w:rPr>
      </w:pPr>
      <w:r w:rsidRPr="00224BDA">
        <w:rPr>
          <w:b/>
        </w:rPr>
        <w:t>TEACHING PLAN OBJECTIVES:</w:t>
      </w:r>
    </w:p>
    <w:p w:rsidR="007A7775" w:rsidRDefault="007A7775" w:rsidP="007A7775">
      <w:r>
        <w:t>After completion of a 10 minute teaching session with Mr. W will:</w:t>
      </w:r>
    </w:p>
    <w:p w:rsidR="007A7775" w:rsidRDefault="007A7775" w:rsidP="007A7775">
      <w:r>
        <w:tab/>
        <w:t xml:space="preserve">1.  Understand what </w:t>
      </w:r>
      <w:proofErr w:type="spellStart"/>
      <w:r>
        <w:t>enteral</w:t>
      </w:r>
      <w:proofErr w:type="spellEnd"/>
      <w:r>
        <w:t xml:space="preserve"> feeding is and how he will obtain calories and nutrients.</w:t>
      </w:r>
    </w:p>
    <w:p w:rsidR="007A7775" w:rsidRDefault="007A7775" w:rsidP="007A7775">
      <w:r>
        <w:tab/>
        <w:t>2.  Recognize 3 complications of receiving tube feedings</w:t>
      </w:r>
    </w:p>
    <w:p w:rsidR="007A7775" w:rsidRDefault="007A7775" w:rsidP="007A7775">
      <w:r>
        <w:tab/>
        <w:t>3.  Recognize 3 reasons to call his Dr. for problems with his tube feedings</w:t>
      </w:r>
    </w:p>
    <w:p w:rsidR="007A7775" w:rsidRDefault="007A7775" w:rsidP="007A7775">
      <w:pPr>
        <w:ind w:left="720"/>
      </w:pPr>
      <w:r>
        <w:t xml:space="preserve">4.  Patient will be able to answer yes/no type questions to demonstrate comprehension of the          presented material  </w:t>
      </w:r>
    </w:p>
    <w:p w:rsidR="00224BDA" w:rsidRDefault="00224BDA" w:rsidP="00224BDA"/>
    <w:p w:rsidR="00224BDA" w:rsidRDefault="00224BDA" w:rsidP="00224BDA">
      <w:r>
        <w:t>On Wednesday, February 29, 2012, I met with Mr. W in his room for approximately 10 minutes to discuss the objectives listed above.  I introduced myself, explained a little bit about the information I wanted to share and then gained his approval to proceed with the teaching.  I sat at the bedside for Mr. W. because he had recently suffered a stroke.  This was a more comfortable position for him because I w</w:t>
      </w:r>
      <w:r w:rsidR="00F115D4">
        <w:t xml:space="preserve">as in his direct line of sight.  While Mr. W’s ability to comprehend is intact, he is only able to verbalize his understanding in short yes or no answers.  </w:t>
      </w:r>
    </w:p>
    <w:p w:rsidR="00224BDA" w:rsidRDefault="00224BDA" w:rsidP="00224BDA">
      <w:r>
        <w:t xml:space="preserve">I first discussed the reason for Mr. W’s need for a PEG tube which is the </w:t>
      </w:r>
      <w:proofErr w:type="spellStart"/>
      <w:r>
        <w:t>dysphagia</w:t>
      </w:r>
      <w:proofErr w:type="spellEnd"/>
      <w:r>
        <w:t xml:space="preserve"> R/T his stroke (I used the term swallowing difficulty with the patient).  I let him know that until his medical team could have a better picture of the extent of his swallowing problem, he would need to have a small feeding tube placed into his stomach</w:t>
      </w:r>
      <w:r w:rsidR="00F115D4">
        <w:t xml:space="preserve"> &amp; it would extend outside his body.  This tube would be a way for his body to receive its calories and nutrients via a special food or formula which we would send in through the tube by a machine similar to his IV pump.  To help provide a visual, I showed Mr. W. the picture of the PEG tube placement on page 2 of the </w:t>
      </w:r>
      <w:proofErr w:type="spellStart"/>
      <w:r w:rsidR="00F115D4">
        <w:t>enteral</w:t>
      </w:r>
      <w:proofErr w:type="spellEnd"/>
      <w:r w:rsidR="00F115D4">
        <w:t xml:space="preserve"> feeding patient education packet from </w:t>
      </w:r>
      <w:proofErr w:type="spellStart"/>
      <w:r w:rsidR="00F115D4">
        <w:t>Lexicomp</w:t>
      </w:r>
      <w:proofErr w:type="spellEnd"/>
      <w:r w:rsidR="00F115D4">
        <w:t xml:space="preserve">.  I asked Mr. W. if his special food would be pureed cheeseburgers and fries – he told me no.  I asked Mr. W. if </w:t>
      </w:r>
      <w:r w:rsidR="00B36C1C">
        <w:t>his formula is something he can drink – he told me no.  I asked him if the new feedings would provide him with the nutrients and calories he needs to get stronger – he told me yes.</w:t>
      </w:r>
      <w:r w:rsidR="00D81818">
        <w:t xml:space="preserve">  All material was presented verbally to Mr. </w:t>
      </w:r>
      <w:proofErr w:type="gramStart"/>
      <w:r w:rsidR="00D81818">
        <w:t>W..</w:t>
      </w:r>
      <w:proofErr w:type="gramEnd"/>
    </w:p>
    <w:p w:rsidR="00D81818" w:rsidRDefault="00B36C1C" w:rsidP="00D81818">
      <w:r>
        <w:t>Next I moved onto the most common complications of tube feedings.  I let Mr. W. know these are usually diarrhea or constipation, abdominal cramping or bloating, and nausea and vomiting.  I did explain that there are ways we can help alleviate these issues and they mostly are not permanent situations.  I also mentioned there is the possibility for infection of the PEG tube site as well.  I then asked Mr. W. if he were to become uncomfortable during a tube feed, can we help him to feel better – he told me yes.  I asked him if redness and the presence of pus is normal for a PEG tube site – he told me no.  I asked him if it’s possible for him to develop diarrhea or constipation as a result of the formula used with tube feedings – he told me yes.</w:t>
      </w:r>
      <w:r w:rsidR="00D81818">
        <w:t xml:space="preserve">  All material was presented verbally to Mr. </w:t>
      </w:r>
      <w:proofErr w:type="gramStart"/>
      <w:r w:rsidR="00D81818">
        <w:t>W..</w:t>
      </w:r>
      <w:proofErr w:type="gramEnd"/>
    </w:p>
    <w:p w:rsidR="00B36C1C" w:rsidRDefault="00B36C1C" w:rsidP="00224BDA"/>
    <w:p w:rsidR="00D81818" w:rsidRDefault="00A37035" w:rsidP="00D81818">
      <w:r>
        <w:t xml:space="preserve">I felt it necessary to tell him about some complications to be aware of in the event he is discharged with the PEG tube.  We discussed a clogged tube, presence of infection around the site and inability to pass gas or have a bowel movement.  I asked if his caregiver was not able to get any fluids to move down the tube, should they ignore it – he said no.  I asked if he should call his Dr </w:t>
      </w:r>
      <w:proofErr w:type="gramStart"/>
      <w:r>
        <w:t>if</w:t>
      </w:r>
      <w:proofErr w:type="gramEnd"/>
      <w:r>
        <w:t xml:space="preserve"> he would notice redness or pain around the PEG tube site – he told me yes.  I asked if he notices he has gas pain, should his caregiver try to crush up some TUMS and flush them down his tube – he said no….call the Dr.</w:t>
      </w:r>
      <w:r w:rsidR="00D81818">
        <w:t xml:space="preserve">  All material was presented verbally to Mr. </w:t>
      </w:r>
      <w:proofErr w:type="gramStart"/>
      <w:r w:rsidR="00D81818">
        <w:t>W..</w:t>
      </w:r>
      <w:proofErr w:type="gramEnd"/>
    </w:p>
    <w:p w:rsidR="00A37035" w:rsidRDefault="00A37035" w:rsidP="00224BDA">
      <w:r>
        <w:t xml:space="preserve">My main objective for this educational teaching with Mr. W. was to provide him with basic information about the PEG tube he will be receiving tomorrow morning pending favorable INR levels.  I was also looking for Mr. W. to demonstrate his understanding of the material by answering yes/no questions due to his decreased ability to talk for longer periods of time.  I was able to meet my objectives with Mr. W. today.  He held eye contact with me the entire time and answered swiftly when I asked him the questions listed above.  </w:t>
      </w:r>
      <w:r w:rsidR="00D81818">
        <w:t xml:space="preserve">In addition to providing this material to Mr. W., I left a copy of the packet in his room on his bedside table for his wife and daughters to read.  </w:t>
      </w:r>
      <w:r>
        <w:t>I feel this was a successful adaptati</w:t>
      </w:r>
      <w:r w:rsidR="00F46714">
        <w:t xml:space="preserve">on of teaching, tailored specifically to Mr. W’s needs at this point in time.   </w:t>
      </w:r>
    </w:p>
    <w:p w:rsidR="007A7775" w:rsidRPr="007A7775" w:rsidRDefault="00224BDA" w:rsidP="007A7775">
      <w:r>
        <w:t xml:space="preserve">  </w:t>
      </w:r>
    </w:p>
    <w:p w:rsidR="007A7775" w:rsidRDefault="007A7775" w:rsidP="007A7775"/>
    <w:sectPr w:rsidR="007A7775" w:rsidSect="003D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7A7775"/>
    <w:rsid w:val="00224BDA"/>
    <w:rsid w:val="003D10BC"/>
    <w:rsid w:val="00785881"/>
    <w:rsid w:val="007A7775"/>
    <w:rsid w:val="00A37035"/>
    <w:rsid w:val="00B36C1C"/>
    <w:rsid w:val="00D81818"/>
    <w:rsid w:val="00F115D4"/>
    <w:rsid w:val="00F4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2</cp:revision>
  <dcterms:created xsi:type="dcterms:W3CDTF">2012-02-29T23:55:00Z</dcterms:created>
  <dcterms:modified xsi:type="dcterms:W3CDTF">2012-03-01T01:00:00Z</dcterms:modified>
</cp:coreProperties>
</file>