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C91" w:rsidRPr="007A7C91" w:rsidRDefault="007A7C91" w:rsidP="007A7C91">
      <w:pPr>
        <w:spacing w:line="240" w:lineRule="auto"/>
        <w:jc w:val="center"/>
        <w:rPr>
          <w:rFonts w:ascii="Times New Roman" w:hAnsi="Times New Roman" w:cs="Times New Roman"/>
        </w:rPr>
      </w:pPr>
      <w:r w:rsidRPr="007A7C91">
        <w:rPr>
          <w:rFonts w:ascii="Times New Roman" w:hAnsi="Times New Roman" w:cs="Times New Roman"/>
        </w:rPr>
        <w:t>NCA III- 2013</w:t>
      </w:r>
    </w:p>
    <w:p w:rsidR="00B86578" w:rsidRDefault="007A7C91" w:rsidP="007A7C91">
      <w:pPr>
        <w:spacing w:line="240" w:lineRule="auto"/>
        <w:jc w:val="center"/>
        <w:rPr>
          <w:rFonts w:ascii="Times New Roman" w:hAnsi="Times New Roman" w:cs="Times New Roman"/>
        </w:rPr>
      </w:pPr>
      <w:r w:rsidRPr="007A7C91">
        <w:rPr>
          <w:rFonts w:ascii="Times New Roman" w:hAnsi="Times New Roman" w:cs="Times New Roman"/>
        </w:rPr>
        <w:t>Management Test II Review</w:t>
      </w:r>
    </w:p>
    <w:p w:rsidR="004E7EF0" w:rsidRDefault="004E7EF0" w:rsidP="007A7C91">
      <w:pPr>
        <w:spacing w:line="240" w:lineRule="auto"/>
        <w:jc w:val="center"/>
        <w:rPr>
          <w:rFonts w:ascii="Times New Roman" w:hAnsi="Times New Roman" w:cs="Times New Roman"/>
        </w:rPr>
      </w:pPr>
    </w:p>
    <w:p w:rsidR="004E7EF0" w:rsidRDefault="004E7EF0" w:rsidP="007A7C91">
      <w:pPr>
        <w:spacing w:line="240" w:lineRule="auto"/>
        <w:jc w:val="center"/>
        <w:rPr>
          <w:rFonts w:ascii="Times New Roman" w:hAnsi="Times New Roman" w:cs="Times New Roman"/>
        </w:rPr>
      </w:pPr>
    </w:p>
    <w:p w:rsidR="004E7EF0" w:rsidRDefault="004E7EF0" w:rsidP="007A7C91">
      <w:pPr>
        <w:spacing w:line="240" w:lineRule="auto"/>
        <w:jc w:val="center"/>
        <w:rPr>
          <w:rFonts w:ascii="Times New Roman" w:hAnsi="Times New Roman" w:cs="Times New Roman"/>
        </w:rPr>
      </w:pPr>
    </w:p>
    <w:p w:rsidR="004E7EF0" w:rsidRDefault="004E7EF0" w:rsidP="007A7C91">
      <w:pPr>
        <w:spacing w:line="240" w:lineRule="auto"/>
        <w:jc w:val="center"/>
        <w:rPr>
          <w:rFonts w:ascii="Times New Roman" w:hAnsi="Times New Roman" w:cs="Times New Roman"/>
        </w:rPr>
      </w:pPr>
    </w:p>
    <w:p w:rsidR="004E7EF0" w:rsidRDefault="004E7EF0" w:rsidP="007A7C91">
      <w:pPr>
        <w:spacing w:line="240" w:lineRule="auto"/>
        <w:jc w:val="center"/>
        <w:rPr>
          <w:rFonts w:ascii="Times New Roman" w:hAnsi="Times New Roman" w:cs="Times New Roman"/>
        </w:rPr>
      </w:pPr>
    </w:p>
    <w:p w:rsidR="004E7EF0" w:rsidRDefault="004E7EF0" w:rsidP="007A7C91">
      <w:pPr>
        <w:spacing w:line="240" w:lineRule="auto"/>
        <w:jc w:val="center"/>
        <w:rPr>
          <w:rFonts w:ascii="Times New Roman" w:hAnsi="Times New Roman" w:cs="Times New Roman"/>
        </w:rPr>
      </w:pPr>
    </w:p>
    <w:p w:rsidR="004E7EF0" w:rsidRPr="007A7C91" w:rsidRDefault="004E7EF0" w:rsidP="007A7C91">
      <w:pPr>
        <w:spacing w:line="240" w:lineRule="auto"/>
        <w:jc w:val="center"/>
        <w:rPr>
          <w:rFonts w:ascii="Times New Roman" w:hAnsi="Times New Roman" w:cs="Times New Roman"/>
        </w:rPr>
      </w:pPr>
    </w:p>
    <w:p w:rsidR="007A7C91" w:rsidRPr="004E7EF0" w:rsidRDefault="009C66FC" w:rsidP="004E7EF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7EF0">
        <w:rPr>
          <w:rFonts w:ascii="Times New Roman" w:hAnsi="Times New Roman" w:cs="Times New Roman"/>
          <w:b/>
          <w:sz w:val="28"/>
          <w:szCs w:val="28"/>
        </w:rPr>
        <w:t>Integrated Health Care Delivery System (IHS):</w:t>
      </w:r>
    </w:p>
    <w:p w:rsidR="009C66FC" w:rsidRDefault="009C66FC" w:rsidP="009C66FC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Systems that offer many services: prevention, acute and long-term care facilities, home health care services, hospice services</w:t>
      </w:r>
    </w:p>
    <w:p w:rsidR="009C66FC" w:rsidRDefault="009C66FC" w:rsidP="009C66FC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Offer a high degree of continuity of care</w:t>
      </w: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P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C66FC" w:rsidRDefault="009C66FC" w:rsidP="009C6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C66FC" w:rsidRPr="004F5FDF" w:rsidRDefault="009C66FC" w:rsidP="009C66F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F5FDF">
        <w:rPr>
          <w:rFonts w:ascii="Times New Roman" w:hAnsi="Times New Roman" w:cs="Times New Roman"/>
          <w:b/>
          <w:sz w:val="28"/>
          <w:szCs w:val="28"/>
        </w:rPr>
        <w:t>What is Case Management?</w:t>
      </w:r>
    </w:p>
    <w:p w:rsidR="009C66FC" w:rsidRDefault="009C66FC" w:rsidP="009C66FC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strategy that may reduce costs while ensuring coordination of care</w:t>
      </w:r>
    </w:p>
    <w:p w:rsidR="00547C5B" w:rsidRDefault="00547C5B" w:rsidP="009C66FC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Case Management includes:</w:t>
      </w:r>
    </w:p>
    <w:p w:rsidR="00547C5B" w:rsidRDefault="00547C5B" w:rsidP="00547C5B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Coordination of care</w:t>
      </w:r>
    </w:p>
    <w:p w:rsidR="00547C5B" w:rsidRDefault="00547C5B" w:rsidP="00547C5B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Communication and collaboration between health care providers, payers, and patients</w:t>
      </w:r>
    </w:p>
    <w:p w:rsidR="00547C5B" w:rsidRDefault="00547C5B" w:rsidP="00547C5B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Attention to the continuum of care for continuity of services provided</w:t>
      </w: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P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63742" w:rsidRDefault="00F63742" w:rsidP="00F637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63742" w:rsidRPr="004F5FDF" w:rsidRDefault="00F63742" w:rsidP="00F6374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F5FDF">
        <w:rPr>
          <w:rFonts w:ascii="Times New Roman" w:hAnsi="Times New Roman" w:cs="Times New Roman"/>
          <w:b/>
          <w:sz w:val="28"/>
          <w:szCs w:val="28"/>
        </w:rPr>
        <w:t>Case Management:</w:t>
      </w:r>
    </w:p>
    <w:p w:rsidR="00547C5B" w:rsidRDefault="00547C5B" w:rsidP="00547C5B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May be Social Workers, RN’s, or therapists</w:t>
      </w:r>
    </w:p>
    <w:p w:rsidR="00F63742" w:rsidRDefault="00F63742" w:rsidP="00547C5B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Utilized in all types of health care organizations</w:t>
      </w: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P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P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47C5B" w:rsidRDefault="00547C5B" w:rsidP="00547C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47C5B" w:rsidRPr="004F5FDF" w:rsidRDefault="00547C5B" w:rsidP="00547C5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F5FDF">
        <w:rPr>
          <w:rFonts w:ascii="Times New Roman" w:hAnsi="Times New Roman" w:cs="Times New Roman"/>
          <w:b/>
          <w:sz w:val="28"/>
          <w:szCs w:val="28"/>
        </w:rPr>
        <w:t>Case Management utilizes:</w:t>
      </w:r>
    </w:p>
    <w:p w:rsidR="00547C5B" w:rsidRDefault="00547C5B" w:rsidP="00547C5B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Clinical pathways (care maps): multidisciplinary plans of “best” clinical practice for groups of patients with a specific medical diagnosis</w:t>
      </w:r>
    </w:p>
    <w:p w:rsidR="00547C5B" w:rsidRDefault="00547C5B" w:rsidP="00547C5B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Disease management protocols: system of coordinated health care interventions and communications for persons with conditions in which self-care is important in controlling the disease</w:t>
      </w: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P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P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47C5B" w:rsidRDefault="00547C5B" w:rsidP="00547C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47C5B" w:rsidRPr="004E7EF0" w:rsidRDefault="00544470" w:rsidP="004E7EF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7EF0">
        <w:rPr>
          <w:rFonts w:ascii="Times New Roman" w:hAnsi="Times New Roman" w:cs="Times New Roman"/>
          <w:b/>
          <w:sz w:val="28"/>
          <w:szCs w:val="28"/>
        </w:rPr>
        <w:t>Patient-Focused Care:</w:t>
      </w:r>
    </w:p>
    <w:p w:rsidR="00544470" w:rsidRDefault="00544470" w:rsidP="00544470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Nursing delivery system that has developed in the last 15 years</w:t>
      </w:r>
    </w:p>
    <w:p w:rsidR="00544470" w:rsidRPr="004E7EF0" w:rsidRDefault="00544470" w:rsidP="00544470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7EF0">
        <w:rPr>
          <w:rFonts w:ascii="Times New Roman" w:hAnsi="Times New Roman" w:cs="Times New Roman"/>
          <w:sz w:val="28"/>
          <w:szCs w:val="28"/>
        </w:rPr>
        <w:t>Centralizes different functions (resp therapy, dietary,etc)  to a nursing unit under the direction of the RN.  Involves cross-training of personnel to various duties</w:t>
      </w: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7EF0" w:rsidRPr="004E7EF0" w:rsidRDefault="004E7EF0" w:rsidP="004E7EF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4470" w:rsidRPr="004F5FDF" w:rsidRDefault="00F63742" w:rsidP="0054447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F5FDF">
        <w:rPr>
          <w:rFonts w:ascii="Times New Roman" w:hAnsi="Times New Roman" w:cs="Times New Roman"/>
          <w:b/>
          <w:sz w:val="28"/>
          <w:szCs w:val="28"/>
        </w:rPr>
        <w:t>Functional Nursing:</w:t>
      </w:r>
    </w:p>
    <w:p w:rsidR="00F63742" w:rsidRDefault="00F63742" w:rsidP="00F63742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delivery of nursing care that involves tasks being performed by multiple people: Fragmented care</w:t>
      </w: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P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C52" w:rsidRPr="004E7C52" w:rsidRDefault="004E7C52" w:rsidP="004E7C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63742" w:rsidRPr="004F5FDF" w:rsidRDefault="00F63742" w:rsidP="00F6374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F5FDF">
        <w:rPr>
          <w:rFonts w:ascii="Times New Roman" w:hAnsi="Times New Roman" w:cs="Times New Roman"/>
          <w:b/>
          <w:sz w:val="28"/>
          <w:szCs w:val="28"/>
        </w:rPr>
        <w:t>Primary Nursing:</w:t>
      </w:r>
    </w:p>
    <w:p w:rsidR="00F63742" w:rsidRDefault="00F63742" w:rsidP="00F63742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nurse plans and directs the care of a patient over a 24-hour period</w:t>
      </w:r>
    </w:p>
    <w:p w:rsidR="00F63742" w:rsidRDefault="00F63742" w:rsidP="00F63742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Eliminates fragmentation</w:t>
      </w: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P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63742" w:rsidRDefault="00F63742" w:rsidP="00F637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63742" w:rsidRPr="004F5FDF" w:rsidRDefault="004E7C52" w:rsidP="00F6374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F5FDF">
        <w:rPr>
          <w:rFonts w:ascii="Times New Roman" w:hAnsi="Times New Roman" w:cs="Times New Roman"/>
          <w:b/>
          <w:sz w:val="28"/>
          <w:szCs w:val="28"/>
        </w:rPr>
        <w:t>Budget:</w:t>
      </w:r>
    </w:p>
    <w:p w:rsidR="004E7C52" w:rsidRDefault="004E7C52" w:rsidP="004E7C52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tool that helps to make allocation decisions and to plan for expenditures</w:t>
      </w:r>
    </w:p>
    <w:p w:rsidR="008059B7" w:rsidRDefault="008059B7" w:rsidP="004E7C52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types: Capital, Operating, and Personnel</w:t>
      </w: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P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C52" w:rsidRDefault="004E7C52" w:rsidP="004E7C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C52" w:rsidRPr="004F5FDF" w:rsidRDefault="004E7C52" w:rsidP="004E7C5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F5FDF">
        <w:rPr>
          <w:rFonts w:ascii="Times New Roman" w:hAnsi="Times New Roman" w:cs="Times New Roman"/>
          <w:b/>
          <w:sz w:val="28"/>
          <w:szCs w:val="28"/>
        </w:rPr>
        <w:t>Capital Budget:</w:t>
      </w:r>
    </w:p>
    <w:p w:rsidR="004E7C52" w:rsidRDefault="004E7C52" w:rsidP="004E7C52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Beginning point of a budget cycle</w:t>
      </w:r>
    </w:p>
    <w:p w:rsidR="004E7C52" w:rsidRDefault="004E7C52" w:rsidP="004E7C52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List of items a department or unit will need to purchase in the coming year</w:t>
      </w: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P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C52" w:rsidRPr="004F5FDF" w:rsidRDefault="004E7C52" w:rsidP="004E7C5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7C52" w:rsidRPr="004F5FDF" w:rsidRDefault="004E7C52" w:rsidP="004E7C5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F5FDF">
        <w:rPr>
          <w:rFonts w:ascii="Times New Roman" w:hAnsi="Times New Roman" w:cs="Times New Roman"/>
          <w:b/>
          <w:sz w:val="28"/>
          <w:szCs w:val="28"/>
        </w:rPr>
        <w:t>Evidence-based practice:</w:t>
      </w:r>
    </w:p>
    <w:p w:rsidR="004E7C52" w:rsidRDefault="004E7C52" w:rsidP="004E7C52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Use of current best evidence to provide care and make decisions regarding patient care</w:t>
      </w: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P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F5FDF" w:rsidRPr="004F5FDF" w:rsidRDefault="004F5FDF" w:rsidP="004F5FD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5FDF" w:rsidRDefault="004F5FDF" w:rsidP="004F5FD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F5FDF">
        <w:rPr>
          <w:rFonts w:ascii="Times New Roman" w:hAnsi="Times New Roman" w:cs="Times New Roman"/>
          <w:b/>
          <w:sz w:val="28"/>
          <w:szCs w:val="28"/>
        </w:rPr>
        <w:t>Diagnostic-related groups (DRG’s):</w:t>
      </w:r>
    </w:p>
    <w:p w:rsidR="004F5FDF" w:rsidRPr="004F5FDF" w:rsidRDefault="004F5FDF" w:rsidP="004F5FDF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F5FDF">
        <w:rPr>
          <w:rFonts w:ascii="Times New Roman" w:hAnsi="Times New Roman" w:cs="Times New Roman"/>
          <w:sz w:val="28"/>
          <w:szCs w:val="28"/>
        </w:rPr>
        <w:t>A Prospective payment system</w:t>
      </w:r>
    </w:p>
    <w:p w:rsidR="004F5FDF" w:rsidRDefault="004F5FDF" w:rsidP="004F5FDF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Hospital is paid a set amount for the care of a patient with a certain diagnosis</w:t>
      </w:r>
    </w:p>
    <w:p w:rsidR="004F5FDF" w:rsidRDefault="004F5FDF" w:rsidP="004F5FDF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Reduces health care costs</w:t>
      </w: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P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F5FDF" w:rsidRDefault="004F5FDF" w:rsidP="004F5F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F5FDF" w:rsidRPr="00E4528A" w:rsidRDefault="00E4528A" w:rsidP="00E4528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Trends affecting the rising costs of health care:</w:t>
      </w:r>
    </w:p>
    <w:p w:rsidR="00E4528A" w:rsidRDefault="00E4528A" w:rsidP="00E4528A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Intrinsic factors: Include characteristics of the population (ex- aging population), demand for health care, and employer-paid health insurance</w:t>
      </w:r>
    </w:p>
    <w:p w:rsidR="00E4528A" w:rsidRDefault="00E4528A" w:rsidP="00E4528A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Extrinsic factors: Include availability of technology, prescription drug costs, and workforce costs</w:t>
      </w: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P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4528A" w:rsidRDefault="00E4528A" w:rsidP="00E452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4528A" w:rsidRPr="00E4528A" w:rsidRDefault="00E4528A" w:rsidP="00E4528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Economics related to health care:</w:t>
      </w:r>
    </w:p>
    <w:p w:rsidR="00E4528A" w:rsidRDefault="00E4528A" w:rsidP="00E4528A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Economics is the allocation of scarce resources</w:t>
      </w:r>
    </w:p>
    <w:p w:rsidR="008059B7" w:rsidRDefault="008059B7" w:rsidP="00E4528A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Health care is a limited resource</w:t>
      </w: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P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059B7" w:rsidRDefault="008059B7" w:rsidP="008059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059B7" w:rsidRPr="008059B7" w:rsidRDefault="008059B7" w:rsidP="008059B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Fiscally responsible nursing practice:</w:t>
      </w:r>
    </w:p>
    <w:p w:rsidR="008059B7" w:rsidRDefault="008059B7" w:rsidP="008059B7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Begins discharge planning on admission</w:t>
      </w:r>
    </w:p>
    <w:p w:rsidR="008059B7" w:rsidRDefault="008059B7" w:rsidP="008059B7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Provide quality nursing care that prevents complications</w:t>
      </w:r>
      <w:r w:rsidR="00C97DA4">
        <w:rPr>
          <w:rFonts w:ascii="Times New Roman" w:hAnsi="Times New Roman" w:cs="Times New Roman"/>
          <w:sz w:val="28"/>
          <w:szCs w:val="28"/>
        </w:rPr>
        <w:t xml:space="preserve"> (complications will lead to longer hospital stay and increased costs)</w:t>
      </w:r>
    </w:p>
    <w:p w:rsidR="008059B7" w:rsidRDefault="008059B7" w:rsidP="008059B7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Engages in evidence-based practice and follows best practice guidelines</w:t>
      </w:r>
    </w:p>
    <w:p w:rsidR="008059B7" w:rsidRDefault="008059B7" w:rsidP="008059B7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Documents patient condition accurately</w:t>
      </w:r>
    </w:p>
    <w:p w:rsidR="008059B7" w:rsidRDefault="008059B7" w:rsidP="008059B7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Use cost-effective resources to provide maximum health care</w:t>
      </w: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P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059B7" w:rsidRDefault="008059B7" w:rsidP="008059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059B7" w:rsidRPr="00B162EF" w:rsidRDefault="00B162EF" w:rsidP="008059B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Operating budget:</w:t>
      </w:r>
    </w:p>
    <w:p w:rsidR="00B162EF" w:rsidRDefault="00B162EF" w:rsidP="00B162EF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statement of expected expenses of the unit or department for a period of time (usually 1 year)</w:t>
      </w: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P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059B7" w:rsidRDefault="008059B7" w:rsidP="008059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059B7" w:rsidRPr="00B162EF" w:rsidRDefault="00B162EF" w:rsidP="008059B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Personnel budget:</w:t>
      </w:r>
    </w:p>
    <w:p w:rsidR="00B162EF" w:rsidRDefault="00B162EF" w:rsidP="00B162EF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Largest part of the unit or department expenses</w:t>
      </w:r>
    </w:p>
    <w:p w:rsidR="00B162EF" w:rsidRDefault="00B162EF" w:rsidP="00B162EF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many staff members will be needed to provide care to the patients</w:t>
      </w: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P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162EF" w:rsidRDefault="00B162EF" w:rsidP="00B162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162EF" w:rsidRPr="00C97DA4" w:rsidRDefault="00C97DA4" w:rsidP="00B162E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The Joint Commission (TJC)</w:t>
      </w:r>
    </w:p>
    <w:p w:rsidR="00C97DA4" w:rsidRDefault="00C97DA4" w:rsidP="00C97DA4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Primary accrediting body for health care institutions</w:t>
      </w:r>
      <w:r w:rsidR="00D70674">
        <w:rPr>
          <w:rFonts w:ascii="Times New Roman" w:hAnsi="Times New Roman" w:cs="Times New Roman"/>
          <w:sz w:val="28"/>
          <w:szCs w:val="28"/>
        </w:rPr>
        <w:t xml:space="preserve"> that are Medicare and Medicaid funded</w:t>
      </w:r>
    </w:p>
    <w:p w:rsidR="00C97DA4" w:rsidRDefault="00C97DA4" w:rsidP="00C97DA4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Ensure patient safety guidelines are met</w:t>
      </w:r>
    </w:p>
    <w:p w:rsidR="00C97DA4" w:rsidRDefault="00C97DA4" w:rsidP="00C97DA4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Publishes a Sentinel event alert monthly</w:t>
      </w: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P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97DA4" w:rsidRDefault="00C97DA4" w:rsidP="00C97D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97DA4" w:rsidRPr="00C97DA4" w:rsidRDefault="00C97DA4" w:rsidP="00C97DA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Sentinel event:</w:t>
      </w:r>
    </w:p>
    <w:p w:rsidR="00C97DA4" w:rsidRDefault="00C97DA4" w:rsidP="00C97DA4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 </w:t>
      </w:r>
      <w:r w:rsidRPr="00C97DA4">
        <w:rPr>
          <w:rFonts w:ascii="Times New Roman" w:hAnsi="Times New Roman" w:cs="Times New Roman"/>
          <w:b/>
          <w:sz w:val="28"/>
          <w:szCs w:val="28"/>
        </w:rPr>
        <w:t>unexpected occurrence</w:t>
      </w:r>
      <w:r>
        <w:rPr>
          <w:rFonts w:ascii="Times New Roman" w:hAnsi="Times New Roman" w:cs="Times New Roman"/>
          <w:sz w:val="28"/>
          <w:szCs w:val="28"/>
        </w:rPr>
        <w:t xml:space="preserve"> that can involve death, loss of limb, loss of function</w:t>
      </w:r>
    </w:p>
    <w:p w:rsidR="00C97DA4" w:rsidRDefault="00C97DA4" w:rsidP="00C97DA4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Ex: serious medication errors, significant drug reactions, procedure performed on wrong site</w:t>
      </w:r>
      <w:r w:rsidR="00551469">
        <w:rPr>
          <w:rFonts w:ascii="Times New Roman" w:hAnsi="Times New Roman" w:cs="Times New Roman"/>
          <w:sz w:val="28"/>
          <w:szCs w:val="28"/>
        </w:rPr>
        <w:t>, infant abduction</w:t>
      </w: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P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51469" w:rsidRDefault="00551469" w:rsidP="005514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51469" w:rsidRPr="00551469" w:rsidRDefault="00551469" w:rsidP="0055146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Root Cause Analysis (RCA):</w:t>
      </w:r>
    </w:p>
    <w:p w:rsidR="00551469" w:rsidRDefault="00551469" w:rsidP="00551469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Process designed for use in investigating and categorizing the root causes of events that occur- factors that lead to errors</w:t>
      </w: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P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51469" w:rsidRDefault="00551469" w:rsidP="005514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51469" w:rsidRPr="00D70674" w:rsidRDefault="00551469" w:rsidP="0055146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Pareto Principle:</w:t>
      </w:r>
      <w:r w:rsidR="00D706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0674" w:rsidRPr="00D70674" w:rsidRDefault="00D70674" w:rsidP="00D70674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improve quality in organizations</w:t>
      </w:r>
    </w:p>
    <w:p w:rsidR="00551469" w:rsidRDefault="00551469" w:rsidP="00551469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80% of problems caused by 20% of sources, people, or things</w:t>
      </w:r>
    </w:p>
    <w:p w:rsidR="009C66FC" w:rsidRDefault="00551469" w:rsidP="009C66FC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0674">
        <w:rPr>
          <w:rFonts w:ascii="Times New Roman" w:hAnsi="Times New Roman" w:cs="Times New Roman"/>
          <w:sz w:val="28"/>
          <w:szCs w:val="28"/>
        </w:rPr>
        <w:t xml:space="preserve">If </w:t>
      </w:r>
      <w:r w:rsidR="00D70674">
        <w:rPr>
          <w:rFonts w:ascii="Times New Roman" w:hAnsi="Times New Roman" w:cs="Times New Roman"/>
          <w:sz w:val="28"/>
          <w:szCs w:val="28"/>
        </w:rPr>
        <w:t>you can fix the 20%, you fix the entire system</w:t>
      </w:r>
    </w:p>
    <w:p w:rsidR="00D70674" w:rsidRDefault="00D70674" w:rsidP="009C66FC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Joseph Juran</w:t>
      </w: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P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70674" w:rsidRDefault="00D70674" w:rsidP="00D706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70674" w:rsidRPr="00D70674" w:rsidRDefault="00D70674" w:rsidP="00D7067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The Joint Commission (TJC):</w:t>
      </w:r>
    </w:p>
    <w:p w:rsidR="00D70674" w:rsidRDefault="00D70674" w:rsidP="00D70674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Mandates outcome measures for patients admitted with:</w:t>
      </w:r>
    </w:p>
    <w:p w:rsidR="00D70674" w:rsidRDefault="00D70674" w:rsidP="00D70674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Acute MI</w:t>
      </w:r>
    </w:p>
    <w:p w:rsidR="00D70674" w:rsidRDefault="00D70674" w:rsidP="00D70674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Congestive Heart Failure</w:t>
      </w:r>
    </w:p>
    <w:p w:rsidR="00D70674" w:rsidRDefault="00D70674" w:rsidP="00D70674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Community-acquired pneumonia</w:t>
      </w:r>
    </w:p>
    <w:p w:rsidR="00D70674" w:rsidRDefault="00D70674" w:rsidP="00D70674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Surgical infection prophylaxis</w:t>
      </w:r>
    </w:p>
    <w:p w:rsidR="00D70674" w:rsidRDefault="00D70674" w:rsidP="00D70674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Pregnancy-related conditions</w:t>
      </w:r>
    </w:p>
    <w:p w:rsidR="00D70674" w:rsidRDefault="00D70674" w:rsidP="00D70674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Deep vein thrombosis</w:t>
      </w: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P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70674" w:rsidRDefault="00D70674" w:rsidP="00D706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70674" w:rsidRPr="00D70674" w:rsidRDefault="00D70674" w:rsidP="00D7067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Quality improvement processes:</w:t>
      </w:r>
    </w:p>
    <w:p w:rsidR="00D70674" w:rsidRDefault="00AA0648" w:rsidP="00D70674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Process or activities used to measure, monitor, evaluate, and control services</w:t>
      </w:r>
    </w:p>
    <w:p w:rsidR="00AA0648" w:rsidRDefault="00AA0648" w:rsidP="00AA0648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will provide confidence to health care consumers</w:t>
      </w:r>
    </w:p>
    <w:p w:rsidR="00AA0648" w:rsidRDefault="00AA0648" w:rsidP="00AA0648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Cost can prevent quality improvement programs from being formed, however these programs will assist in reducing costs</w:t>
      </w: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P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A0648" w:rsidRDefault="00AA0648" w:rsidP="00AA06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A0648" w:rsidRPr="00AA0648" w:rsidRDefault="00AA0648" w:rsidP="00AA064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Six Sigma (SS)</w:t>
      </w:r>
      <w:r w:rsidR="00C90CDE">
        <w:rPr>
          <w:rFonts w:ascii="Times New Roman" w:hAnsi="Times New Roman" w:cs="Times New Roman"/>
          <w:b/>
          <w:sz w:val="28"/>
          <w:szCs w:val="28"/>
        </w:rPr>
        <w:t>:</w:t>
      </w:r>
    </w:p>
    <w:p w:rsidR="00AA0648" w:rsidRPr="00AC463F" w:rsidRDefault="00AA0648" w:rsidP="00AC463F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quality improvement method</w:t>
      </w:r>
    </w:p>
    <w:p w:rsidR="00AA0648" w:rsidRDefault="00AA0648" w:rsidP="00AA0648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Utilizes statistics to improve the efficiency of business processes</w:t>
      </w:r>
    </w:p>
    <w:p w:rsidR="00AC463F" w:rsidRDefault="00AC463F" w:rsidP="00AA0648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Primary goal: increase profits and reduce problems by:</w:t>
      </w:r>
    </w:p>
    <w:p w:rsidR="00AC463F" w:rsidRDefault="00AC463F" w:rsidP="00AC463F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Improve standard operating procedures</w:t>
      </w:r>
    </w:p>
    <w:p w:rsidR="00AC463F" w:rsidRDefault="00AC463F" w:rsidP="00AC463F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Reduce errors</w:t>
      </w:r>
    </w:p>
    <w:p w:rsidR="00AC463F" w:rsidRDefault="00AC463F" w:rsidP="00AC463F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Decrease misuse of system</w:t>
      </w: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P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C463F" w:rsidRDefault="00AC463F" w:rsidP="00AC46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C463F" w:rsidRPr="00C90CDE" w:rsidRDefault="00C90CDE" w:rsidP="00AC463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SS DMAIC Process:</w:t>
      </w:r>
    </w:p>
    <w:p w:rsidR="00C90CDE" w:rsidRDefault="00C90CDE" w:rsidP="00C90CDE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Used primarily for improving existing processes that do not meet institutional goals or national norms</w:t>
      </w:r>
    </w:p>
    <w:p w:rsidR="00C90CDE" w:rsidRDefault="00C90CDE" w:rsidP="00C90CDE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Involves 5 steps: Define, Measure, Analyze, Improve, Control</w:t>
      </w: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P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90CDE" w:rsidRDefault="00C90CDE" w:rsidP="00C90C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90CDE" w:rsidRPr="00C90CDE" w:rsidRDefault="00C90CDE" w:rsidP="00C90CD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Certified Professional in Healthcare Quality (CPHQ):</w:t>
      </w:r>
    </w:p>
    <w:p w:rsidR="00C90CDE" w:rsidRDefault="00C81D0A" w:rsidP="00C90CDE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Certification exam</w:t>
      </w:r>
    </w:p>
    <w:p w:rsidR="00C81D0A" w:rsidRDefault="00C81D0A" w:rsidP="00C90CDE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Knowledge of: quality management, quality improvement, case/care/disease/utilization management/risk management</w:t>
      </w: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P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81D0A" w:rsidRDefault="00C81D0A" w:rsidP="00C81D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81D0A" w:rsidRPr="00C81D0A" w:rsidRDefault="00C81D0A" w:rsidP="00C81D0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Quality Improvement (QI):</w:t>
      </w:r>
    </w:p>
    <w:p w:rsidR="00C81D0A" w:rsidRDefault="00C81D0A" w:rsidP="00C81D0A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Process or activities that are used to measure, monitor, evaluate, and control services</w:t>
      </w:r>
    </w:p>
    <w:p w:rsidR="00C81D0A" w:rsidRDefault="00C81D0A" w:rsidP="00C81D0A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Enables nurses to provide some measure of confidence to health care consumers</w:t>
      </w: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P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81D0A" w:rsidRDefault="00C81D0A" w:rsidP="00C81D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81D0A" w:rsidRPr="00C81D0A" w:rsidRDefault="00C81D0A" w:rsidP="00C81D0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Nursing Informatics:</w:t>
      </w:r>
    </w:p>
    <w:p w:rsidR="00C81D0A" w:rsidRDefault="00204705" w:rsidP="00C81D0A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American Nurses Association (ANA) definition:</w:t>
      </w:r>
    </w:p>
    <w:p w:rsidR="00204705" w:rsidRDefault="00204705" w:rsidP="00204705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specialty that integrates nursing science, computer science, and information science to manage and communicate data, information, knowledge, and wisdom in nursing practice</w:t>
      </w: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P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4705" w:rsidRDefault="00204705" w:rsidP="002047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4705" w:rsidRPr="00204705" w:rsidRDefault="00204705" w:rsidP="0020470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Clinical Information System (CIS):</w:t>
      </w:r>
    </w:p>
    <w:p w:rsidR="00204705" w:rsidRDefault="00204705" w:rsidP="00204705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collection of various information technology applications that provides a centralized repository of information related to patient care across distributed locations</w:t>
      </w: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P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4705" w:rsidRDefault="00204705" w:rsidP="002047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4705" w:rsidRPr="00204705" w:rsidRDefault="00204705" w:rsidP="0020470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Regulatory and governmental agencies instituting health care policies regarding informatics:</w:t>
      </w:r>
    </w:p>
    <w:p w:rsidR="00204705" w:rsidRDefault="00204705" w:rsidP="00204705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Joint Commission (TJC)</w:t>
      </w:r>
    </w:p>
    <w:p w:rsidR="00204705" w:rsidRDefault="00204705" w:rsidP="00204705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Health Insurance Portability and Accountability Act (HIPAA)</w:t>
      </w: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P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4705" w:rsidRDefault="00204705" w:rsidP="002047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4705" w:rsidRPr="000422F5" w:rsidRDefault="000422F5" w:rsidP="0020470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Electronic Health Record (EHR):</w:t>
      </w:r>
    </w:p>
    <w:p w:rsidR="000422F5" w:rsidRDefault="000422F5" w:rsidP="000422F5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Longitudinal electronic record of patient health information; generated by one or more encounters in any care delivery setting</w:t>
      </w:r>
    </w:p>
    <w:p w:rsidR="000422F5" w:rsidRDefault="000422F5" w:rsidP="000422F5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Includes: Demographics, progress notes, problems, medications, vital signs, past medical history, immunizations, lab and radiology reports</w:t>
      </w: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P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422F5" w:rsidRDefault="000422F5" w:rsidP="000422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422F5" w:rsidRPr="000422F5" w:rsidRDefault="000422F5" w:rsidP="000422F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Electronic Medical Record (EMR):</w:t>
      </w:r>
    </w:p>
    <w:p w:rsidR="000422F5" w:rsidRDefault="000422F5" w:rsidP="000422F5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Comprised of data from multiple software applications used by a provider to order, document, and store patient information</w:t>
      </w: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P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422F5" w:rsidRDefault="000422F5" w:rsidP="000422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422F5" w:rsidRPr="00AA6BF3" w:rsidRDefault="00AA6BF3" w:rsidP="00AA6BF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General Systems Theory in Nursing Informatics:</w:t>
      </w:r>
    </w:p>
    <w:p w:rsidR="00AA6BF3" w:rsidRDefault="00AA6BF3" w:rsidP="00AA6BF3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conceptual framework consisting of 6 elements</w:t>
      </w:r>
    </w:p>
    <w:p w:rsidR="00AA6BF3" w:rsidRDefault="00AA6BF3" w:rsidP="00AA6BF3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Interdependent parts</w:t>
      </w:r>
    </w:p>
    <w:p w:rsidR="00AA6BF3" w:rsidRDefault="00AA6BF3" w:rsidP="00AA6BF3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Input</w:t>
      </w:r>
    </w:p>
    <w:p w:rsidR="00AA6BF3" w:rsidRDefault="00AA6BF3" w:rsidP="00AA6BF3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Process</w:t>
      </w:r>
    </w:p>
    <w:p w:rsidR="00AA6BF3" w:rsidRDefault="00AA6BF3" w:rsidP="00AA6BF3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Output</w:t>
      </w:r>
    </w:p>
    <w:p w:rsidR="00AA6BF3" w:rsidRDefault="00AA6BF3" w:rsidP="00AA6BF3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Control</w:t>
      </w:r>
    </w:p>
    <w:p w:rsidR="00AA6BF3" w:rsidRDefault="00AA6BF3" w:rsidP="00AA6BF3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Feedback</w:t>
      </w: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P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A6BF3" w:rsidRDefault="00AA6BF3" w:rsidP="00AA6B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A6BF3" w:rsidRPr="00AA6BF3" w:rsidRDefault="00AA6BF3" w:rsidP="00AA6BF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Evaluating a website: CARS</w:t>
      </w:r>
    </w:p>
    <w:p w:rsidR="00AA6BF3" w:rsidRDefault="00AA6BF3" w:rsidP="00AA6BF3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- credibility</w:t>
      </w:r>
    </w:p>
    <w:p w:rsidR="00AA6BF3" w:rsidRDefault="00AA6BF3" w:rsidP="00AA6BF3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- Accuracy</w:t>
      </w:r>
    </w:p>
    <w:p w:rsidR="00AA6BF3" w:rsidRDefault="00AA6BF3" w:rsidP="00AA6BF3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-Re</w:t>
      </w:r>
      <w:r w:rsidR="00B82123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sonableness</w:t>
      </w:r>
    </w:p>
    <w:p w:rsidR="00AA6BF3" w:rsidRDefault="00B82123" w:rsidP="00AA6BF3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- Support</w:t>
      </w: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P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2123" w:rsidRDefault="00B82123" w:rsidP="00B82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2123" w:rsidRPr="00B82123" w:rsidRDefault="00B82123" w:rsidP="00B8212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Barriers to integration of Health Information Technology:</w:t>
      </w:r>
    </w:p>
    <w:p w:rsidR="00B82123" w:rsidRDefault="00B82123" w:rsidP="00B82123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Funding issues</w:t>
      </w:r>
    </w:p>
    <w:p w:rsidR="00B82123" w:rsidRDefault="00B82123" w:rsidP="00B82123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Lack of standardization across point-of-care areas</w:t>
      </w:r>
    </w:p>
    <w:p w:rsidR="00B82123" w:rsidRDefault="00B82123" w:rsidP="00B82123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 single set of privacy laws</w:t>
      </w:r>
    </w:p>
    <w:p w:rsidR="00B82123" w:rsidRDefault="00B82123" w:rsidP="00B82123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Lack of a unique patient identifier number</w:t>
      </w: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P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2123" w:rsidRDefault="00B82123" w:rsidP="00B82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2123" w:rsidRPr="00B82123" w:rsidRDefault="00B82123" w:rsidP="00B8212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Nursing Practice Classification Systems:</w:t>
      </w:r>
    </w:p>
    <w:p w:rsidR="00B82123" w:rsidRDefault="00B82123" w:rsidP="00B82123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Nursing Interventions Classification (NIC) System</w:t>
      </w:r>
    </w:p>
    <w:p w:rsidR="00B82123" w:rsidRDefault="00B82123" w:rsidP="00B82123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North American Nursing Diagnosis Association International (NANDA-I)</w:t>
      </w:r>
    </w:p>
    <w:p w:rsidR="00B82123" w:rsidRDefault="00B82123" w:rsidP="00B82123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Nursing Outcomes Classification (NOC) System</w:t>
      </w:r>
    </w:p>
    <w:p w:rsidR="00B82123" w:rsidRDefault="00B82123" w:rsidP="00B82123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Nursing Management Minimum data Set (NMMDS)</w:t>
      </w: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P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2123" w:rsidRDefault="00B82123" w:rsidP="00B82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2123" w:rsidRPr="00B82123" w:rsidRDefault="00B82123" w:rsidP="00B8212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PDA or Smartphone can assist the nurse with:</w:t>
      </w:r>
    </w:p>
    <w:p w:rsidR="00B82123" w:rsidRDefault="00B82123" w:rsidP="00B82123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Monitor patient results</w:t>
      </w:r>
    </w:p>
    <w:p w:rsidR="00B82123" w:rsidRDefault="00B82123" w:rsidP="00B82123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Calculate dosages</w:t>
      </w:r>
    </w:p>
    <w:p w:rsidR="00B82123" w:rsidRDefault="00B82123" w:rsidP="00B82123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Analyze lab results</w:t>
      </w:r>
    </w:p>
    <w:p w:rsidR="00B82123" w:rsidRDefault="00B82123" w:rsidP="00B82123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Reference materials</w:t>
      </w:r>
    </w:p>
    <w:p w:rsidR="00B82123" w:rsidRDefault="00B82123" w:rsidP="00B82123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Drug interactions</w:t>
      </w:r>
    </w:p>
    <w:p w:rsidR="00B82123" w:rsidRDefault="00B82123" w:rsidP="00B82123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Scheduling </w:t>
      </w:r>
    </w:p>
    <w:p w:rsidR="00B82123" w:rsidRDefault="00B82123" w:rsidP="00B82123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Prescriptions</w:t>
      </w: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7EF0" w:rsidRPr="004E7EF0" w:rsidRDefault="004E7EF0" w:rsidP="004E7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2123" w:rsidRDefault="00B82123" w:rsidP="00B821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2123" w:rsidRPr="00B82123" w:rsidRDefault="00B82123" w:rsidP="00B8212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Reputable internet sites:</w:t>
      </w:r>
    </w:p>
    <w:p w:rsidR="00B82123" w:rsidRDefault="00FB53AE" w:rsidP="00B82123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Office of the Surgeon General</w:t>
      </w:r>
    </w:p>
    <w:p w:rsidR="00FB53AE" w:rsidRDefault="00FB53AE" w:rsidP="00B82123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National Human Genome Research Institute (NHGRI)</w:t>
      </w:r>
    </w:p>
    <w:p w:rsidR="00FB53AE" w:rsidRDefault="00FB53AE" w:rsidP="00B82123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Centers for Disease Control and Prevention (CDC)</w:t>
      </w:r>
    </w:p>
    <w:p w:rsidR="00FB53AE" w:rsidRDefault="00FB53AE" w:rsidP="00B82123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Agency for Healthcare Research and Quality (AHRQ)</w:t>
      </w:r>
    </w:p>
    <w:p w:rsidR="00FB53AE" w:rsidRPr="00B82123" w:rsidRDefault="00FB53AE" w:rsidP="00B82123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Health Resources and Services Administration (HRSA)</w:t>
      </w:r>
    </w:p>
    <w:p w:rsidR="007A7C91" w:rsidRDefault="007A7C91" w:rsidP="007A7C91">
      <w:pPr>
        <w:spacing w:line="240" w:lineRule="auto"/>
        <w:jc w:val="center"/>
      </w:pPr>
    </w:p>
    <w:sectPr w:rsidR="007A7C91" w:rsidSect="00B865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3746"/>
    <w:multiLevelType w:val="hybridMultilevel"/>
    <w:tmpl w:val="BC72D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05F86"/>
    <w:multiLevelType w:val="hybridMultilevel"/>
    <w:tmpl w:val="8AE4E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C4F22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7A7C91"/>
    <w:rsid w:val="000422F5"/>
    <w:rsid w:val="00155CA7"/>
    <w:rsid w:val="00204705"/>
    <w:rsid w:val="004E7C52"/>
    <w:rsid w:val="004E7EF0"/>
    <w:rsid w:val="004F5FDF"/>
    <w:rsid w:val="00544470"/>
    <w:rsid w:val="00547C5B"/>
    <w:rsid w:val="00551469"/>
    <w:rsid w:val="007A7C91"/>
    <w:rsid w:val="008059B7"/>
    <w:rsid w:val="008B7A91"/>
    <w:rsid w:val="009C66FC"/>
    <w:rsid w:val="00AA0648"/>
    <w:rsid w:val="00AA0C3C"/>
    <w:rsid w:val="00AA6BF3"/>
    <w:rsid w:val="00AC463F"/>
    <w:rsid w:val="00B162EF"/>
    <w:rsid w:val="00B82123"/>
    <w:rsid w:val="00B86578"/>
    <w:rsid w:val="00C81D0A"/>
    <w:rsid w:val="00C90CDE"/>
    <w:rsid w:val="00C97DA4"/>
    <w:rsid w:val="00D70674"/>
    <w:rsid w:val="00E4528A"/>
    <w:rsid w:val="00E81E00"/>
    <w:rsid w:val="00F63742"/>
    <w:rsid w:val="00FB5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5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C9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B7A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7A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7A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A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A9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A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7619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rockwea</dc:creator>
  <cp:lastModifiedBy>rockwea</cp:lastModifiedBy>
  <cp:revision>2</cp:revision>
  <dcterms:created xsi:type="dcterms:W3CDTF">2013-03-21T03:56:00Z</dcterms:created>
  <dcterms:modified xsi:type="dcterms:W3CDTF">2013-03-21T03:56:00Z</dcterms:modified>
</cp:coreProperties>
</file>