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1D65" w:rsidRDefault="006E1D65"/>
    <w:tbl>
      <w:tblPr>
        <w:tblW w:w="10368" w:type="dxa"/>
        <w:tblLayout w:type="fixed"/>
        <w:tblLook w:val="0000" w:firstRow="0" w:lastRow="0" w:firstColumn="0" w:lastColumn="0" w:noHBand="0" w:noVBand="0"/>
      </w:tblPr>
      <w:tblGrid>
        <w:gridCol w:w="5328"/>
        <w:gridCol w:w="5040"/>
      </w:tblGrid>
      <w:tr w:rsidR="00711303" w:rsidTr="00A861AE">
        <w:trPr>
          <w:trHeight w:val="4000"/>
        </w:trPr>
        <w:tc>
          <w:tcPr>
            <w:tcW w:w="5328" w:type="dxa"/>
          </w:tcPr>
          <w:p w:rsidR="00711303" w:rsidRDefault="00711303">
            <w:r>
              <w:object w:dxaOrig="7345" w:dyaOrig="54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58" type="#_x0000_t75" style="width:250.5pt;height:187.5pt" o:ole="">
                  <v:imagedata r:id="rId8" o:title=""/>
                  <w10:bordertop type="single" width="4" shadow="t"/>
                  <w10:borderleft type="single" width="4" shadow="t"/>
                  <w10:borderbottom type="single" width="4" shadow="t"/>
                  <w10:borderright type="single" width="4" shadow="t"/>
                </v:shape>
                <o:OLEObject Type="Embed" ProgID="PowerPoint.Slide.12" ShapeID="_x0000_i1358" DrawAspect="Content" ObjectID="_1395563086" r:id="rId9"/>
              </w:object>
            </w:r>
          </w:p>
        </w:tc>
        <w:tc>
          <w:tcPr>
            <w:tcW w:w="5040" w:type="dxa"/>
            <w:vMerge w:val="restart"/>
          </w:tcPr>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r>
              <w:rPr>
                <w:rFonts w:cstheme="minorHAnsi"/>
                <w:sz w:val="16"/>
                <w:szCs w:val="16"/>
              </w:rPr>
              <w:t>Not in the abdominal cavity</w:t>
            </w:r>
          </w:p>
          <w:p w:rsidR="00711303" w:rsidRDefault="00711303" w:rsidP="005306EC">
            <w:pPr>
              <w:spacing w:after="0" w:line="240" w:lineRule="auto"/>
              <w:ind w:left="108" w:hanging="108"/>
              <w:rPr>
                <w:rFonts w:cstheme="minorHAnsi"/>
                <w:sz w:val="16"/>
                <w:szCs w:val="16"/>
              </w:rPr>
            </w:pPr>
            <w:r>
              <w:rPr>
                <w:rFonts w:cstheme="minorHAnsi"/>
                <w:sz w:val="16"/>
                <w:szCs w:val="16"/>
              </w:rPr>
              <w:t>L more difficult to palpate, both common to not be able to palpate either</w:t>
            </w:r>
          </w:p>
          <w:p w:rsidR="00711303" w:rsidRDefault="00711303" w:rsidP="005306EC">
            <w:pPr>
              <w:spacing w:after="0" w:line="240" w:lineRule="auto"/>
              <w:ind w:left="108" w:hanging="108"/>
              <w:rPr>
                <w:rFonts w:cstheme="minorHAnsi"/>
                <w:sz w:val="16"/>
                <w:szCs w:val="16"/>
              </w:rPr>
            </w:pPr>
            <w:r>
              <w:rPr>
                <w:rFonts w:cstheme="minorHAnsi"/>
                <w:sz w:val="16"/>
                <w:szCs w:val="16"/>
              </w:rPr>
              <w:t xml:space="preserve">2 layers of tissue Outside = cortex, inner=medulla </w:t>
            </w: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r w:rsidRPr="005306EC">
              <w:rPr>
                <w:rFonts w:cstheme="minorHAnsi"/>
                <w:sz w:val="16"/>
                <w:szCs w:val="16"/>
                <w:highlight w:val="yellow"/>
              </w:rPr>
              <w:t>Renal pelvis can only hold 3-5 mL of urine</w:t>
            </w: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Pr="006B3C24" w:rsidRDefault="00711303" w:rsidP="005306EC">
            <w:pPr>
              <w:spacing w:after="0" w:line="240" w:lineRule="auto"/>
              <w:ind w:left="108" w:hanging="108"/>
              <w:rPr>
                <w:rFonts w:cstheme="minorHAnsi"/>
                <w:sz w:val="16"/>
                <w:szCs w:val="16"/>
              </w:rPr>
            </w:pPr>
            <w:r>
              <w:rPr>
                <w:rFonts w:cstheme="minorHAnsi"/>
                <w:sz w:val="16"/>
                <w:szCs w:val="16"/>
              </w:rPr>
              <w:t>Portions of tubular system are in the cortex &amp; portions are in the medullar</w:t>
            </w: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r>
              <w:rPr>
                <w:rFonts w:cstheme="minorHAnsi"/>
                <w:sz w:val="16"/>
                <w:szCs w:val="16"/>
              </w:rPr>
              <w:t>Blood flow</w:t>
            </w: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r>
              <w:rPr>
                <w:rFonts w:cstheme="minorHAnsi"/>
                <w:sz w:val="16"/>
                <w:szCs w:val="16"/>
              </w:rPr>
              <w:t>How filtrate flows thru the nephron</w:t>
            </w:r>
          </w:p>
          <w:p w:rsidR="00711303" w:rsidRDefault="00711303" w:rsidP="005306EC">
            <w:pPr>
              <w:spacing w:after="0" w:line="240" w:lineRule="auto"/>
              <w:ind w:left="108" w:hanging="108"/>
              <w:rPr>
                <w:rFonts w:cstheme="minorHAnsi"/>
                <w:sz w:val="16"/>
                <w:szCs w:val="16"/>
              </w:rPr>
            </w:pPr>
          </w:p>
          <w:p w:rsidR="00711303" w:rsidRPr="006B3C24" w:rsidRDefault="00711303" w:rsidP="005306EC">
            <w:pPr>
              <w:spacing w:after="0" w:line="240" w:lineRule="auto"/>
              <w:ind w:left="108" w:hanging="108"/>
              <w:rPr>
                <w:rFonts w:cstheme="minorHAnsi"/>
                <w:sz w:val="16"/>
                <w:szCs w:val="16"/>
              </w:rPr>
            </w:pPr>
            <w:r>
              <w:rPr>
                <w:rFonts w:cstheme="minorHAnsi"/>
                <w:sz w:val="16"/>
                <w:szCs w:val="16"/>
              </w:rPr>
              <w:t>Once in the collecting duct you have urine (the final filtrate product)</w:t>
            </w: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r>
              <w:rPr>
                <w:rFonts w:cstheme="minorHAnsi"/>
                <w:sz w:val="16"/>
                <w:szCs w:val="16"/>
              </w:rPr>
              <w:t>Phase 1 filters small particles (protein in urine = some type of dysfunction in the kidneys)</w:t>
            </w: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r w:rsidRPr="004E4C6E">
              <w:rPr>
                <w:rFonts w:cstheme="minorHAnsi"/>
                <w:sz w:val="16"/>
                <w:szCs w:val="16"/>
                <w:highlight w:val="yellow"/>
              </w:rPr>
              <w:t>Need to know glomerular filtration rate (GFR) amount of blood filtered by the glomerulus per minute</w:t>
            </w: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711303" w:rsidRDefault="00711303" w:rsidP="00711303">
            <w:pPr>
              <w:spacing w:after="0" w:line="240" w:lineRule="auto"/>
              <w:ind w:left="108" w:hanging="108"/>
              <w:rPr>
                <w:rFonts w:cstheme="minorHAnsi"/>
                <w:sz w:val="16"/>
                <w:szCs w:val="16"/>
              </w:rPr>
            </w:pPr>
            <w:r>
              <w:rPr>
                <w:rFonts w:cstheme="minorHAnsi"/>
                <w:sz w:val="16"/>
                <w:szCs w:val="16"/>
              </w:rPr>
              <w:t>Can reabsorb or secrete</w:t>
            </w: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r>
              <w:rPr>
                <w:rFonts w:cstheme="minorHAnsi"/>
                <w:sz w:val="16"/>
                <w:szCs w:val="16"/>
              </w:rPr>
              <w:t>End up in final urine product (H+ &amp; creatinine)</w:t>
            </w: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711303" w:rsidRDefault="00711303"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r w:rsidRPr="00711303">
              <w:rPr>
                <w:rFonts w:cstheme="minorHAnsi"/>
                <w:i/>
                <w:kern w:val="24"/>
                <w:sz w:val="16"/>
                <w:szCs w:val="16"/>
                <w:highlight w:val="yellow"/>
              </w:rPr>
              <w:t>ADH - makes the tubule permeable to water for reabsorption</w:t>
            </w: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r w:rsidRPr="00711303">
              <w:rPr>
                <w:rFonts w:cstheme="minorHAnsi"/>
                <w:i/>
                <w:kern w:val="24"/>
                <w:sz w:val="16"/>
                <w:szCs w:val="16"/>
              </w:rPr>
              <w:t xml:space="preserve">     -In its absence, water remaining in the tubules leaves the body as urine</w:t>
            </w: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r w:rsidRPr="00711303">
              <w:rPr>
                <w:rFonts w:cstheme="minorHAnsi"/>
                <w:i/>
                <w:kern w:val="24"/>
                <w:sz w:val="16"/>
                <w:szCs w:val="16"/>
              </w:rPr>
              <w:t xml:space="preserve">     -Decreased BP (plasma volume) causes stimulation of ADH and retention of water</w:t>
            </w:r>
          </w:p>
          <w:p w:rsidR="00711303" w:rsidRDefault="00711303" w:rsidP="005306EC">
            <w:pPr>
              <w:autoSpaceDE w:val="0"/>
              <w:autoSpaceDN w:val="0"/>
              <w:adjustRightInd w:val="0"/>
              <w:spacing w:after="0" w:line="240" w:lineRule="auto"/>
              <w:ind w:left="108" w:hanging="108"/>
              <w:rPr>
                <w:rFonts w:cstheme="minorHAnsi"/>
                <w:kern w:val="24"/>
                <w:sz w:val="16"/>
                <w:szCs w:val="16"/>
              </w:rPr>
            </w:pPr>
          </w:p>
          <w:p w:rsidR="00711303" w:rsidRDefault="00711303" w:rsidP="005306EC">
            <w:pPr>
              <w:autoSpaceDE w:val="0"/>
              <w:autoSpaceDN w:val="0"/>
              <w:adjustRightInd w:val="0"/>
              <w:spacing w:after="0" w:line="240" w:lineRule="auto"/>
              <w:ind w:left="108" w:hanging="108"/>
              <w:rPr>
                <w:rFonts w:cstheme="minorHAnsi"/>
                <w:kern w:val="24"/>
                <w:sz w:val="16"/>
                <w:szCs w:val="16"/>
              </w:rPr>
            </w:pPr>
          </w:p>
          <w:p w:rsidR="00711303" w:rsidRDefault="00711303" w:rsidP="005306EC">
            <w:pPr>
              <w:autoSpaceDE w:val="0"/>
              <w:autoSpaceDN w:val="0"/>
              <w:adjustRightInd w:val="0"/>
              <w:spacing w:after="0" w:line="240" w:lineRule="auto"/>
              <w:ind w:left="108" w:hanging="108"/>
              <w:rPr>
                <w:rFonts w:cstheme="minorHAnsi"/>
                <w:kern w:val="24"/>
                <w:sz w:val="16"/>
                <w:szCs w:val="16"/>
              </w:rPr>
            </w:pPr>
          </w:p>
          <w:p w:rsidR="00711303" w:rsidRDefault="00711303" w:rsidP="005306EC">
            <w:pPr>
              <w:autoSpaceDE w:val="0"/>
              <w:autoSpaceDN w:val="0"/>
              <w:adjustRightInd w:val="0"/>
              <w:spacing w:after="0" w:line="240" w:lineRule="auto"/>
              <w:ind w:left="108" w:hanging="108"/>
              <w:rPr>
                <w:rFonts w:cstheme="minorHAnsi"/>
                <w:kern w:val="24"/>
                <w:sz w:val="16"/>
                <w:szCs w:val="16"/>
              </w:rPr>
            </w:pPr>
          </w:p>
          <w:p w:rsidR="00711303" w:rsidRDefault="00711303" w:rsidP="005306EC">
            <w:pPr>
              <w:autoSpaceDE w:val="0"/>
              <w:autoSpaceDN w:val="0"/>
              <w:adjustRightInd w:val="0"/>
              <w:spacing w:after="0" w:line="240" w:lineRule="auto"/>
              <w:ind w:left="108" w:hanging="108"/>
              <w:rPr>
                <w:rFonts w:cstheme="minorHAnsi"/>
                <w:kern w:val="24"/>
                <w:sz w:val="16"/>
                <w:szCs w:val="16"/>
              </w:rPr>
            </w:pPr>
          </w:p>
          <w:p w:rsidR="00711303" w:rsidRDefault="00711303" w:rsidP="005306EC">
            <w:pPr>
              <w:autoSpaceDE w:val="0"/>
              <w:autoSpaceDN w:val="0"/>
              <w:adjustRightInd w:val="0"/>
              <w:spacing w:after="0" w:line="240" w:lineRule="auto"/>
              <w:ind w:left="108" w:hanging="108"/>
              <w:rPr>
                <w:rFonts w:cstheme="minorHAnsi"/>
                <w:kern w:val="24"/>
                <w:sz w:val="16"/>
                <w:szCs w:val="16"/>
              </w:rPr>
            </w:pPr>
          </w:p>
          <w:p w:rsidR="00711303" w:rsidRDefault="00711303" w:rsidP="005306EC">
            <w:pPr>
              <w:autoSpaceDE w:val="0"/>
              <w:autoSpaceDN w:val="0"/>
              <w:adjustRightInd w:val="0"/>
              <w:spacing w:after="0" w:line="240" w:lineRule="auto"/>
              <w:ind w:left="108" w:hanging="108"/>
              <w:rPr>
                <w:rFonts w:cstheme="minorHAnsi"/>
                <w:kern w:val="24"/>
                <w:sz w:val="16"/>
                <w:szCs w:val="16"/>
              </w:rPr>
            </w:pPr>
          </w:p>
          <w:p w:rsidR="00711303" w:rsidRDefault="00711303" w:rsidP="005306EC">
            <w:pPr>
              <w:autoSpaceDE w:val="0"/>
              <w:autoSpaceDN w:val="0"/>
              <w:adjustRightInd w:val="0"/>
              <w:spacing w:after="0" w:line="240" w:lineRule="auto"/>
              <w:ind w:left="108" w:hanging="108"/>
              <w:rPr>
                <w:rFonts w:cstheme="minorHAnsi"/>
                <w:kern w:val="24"/>
                <w:sz w:val="16"/>
                <w:szCs w:val="16"/>
              </w:rPr>
            </w:pPr>
          </w:p>
          <w:p w:rsidR="00711303" w:rsidRDefault="00711303" w:rsidP="005306EC">
            <w:pPr>
              <w:autoSpaceDE w:val="0"/>
              <w:autoSpaceDN w:val="0"/>
              <w:adjustRightInd w:val="0"/>
              <w:spacing w:after="0" w:line="240" w:lineRule="auto"/>
              <w:ind w:left="108" w:hanging="108"/>
              <w:rPr>
                <w:rFonts w:cstheme="minorHAnsi"/>
                <w:kern w:val="24"/>
                <w:sz w:val="16"/>
                <w:szCs w:val="16"/>
              </w:rPr>
            </w:pPr>
          </w:p>
          <w:p w:rsidR="00711303" w:rsidRDefault="00711303" w:rsidP="005306EC">
            <w:pPr>
              <w:autoSpaceDE w:val="0"/>
              <w:autoSpaceDN w:val="0"/>
              <w:adjustRightInd w:val="0"/>
              <w:spacing w:after="0" w:line="240" w:lineRule="auto"/>
              <w:ind w:left="108" w:hanging="108"/>
              <w:rPr>
                <w:rFonts w:cstheme="minorHAnsi"/>
                <w:kern w:val="24"/>
                <w:sz w:val="16"/>
                <w:szCs w:val="16"/>
              </w:rPr>
            </w:pPr>
          </w:p>
          <w:p w:rsidR="00711303" w:rsidRDefault="00711303" w:rsidP="005306EC">
            <w:pPr>
              <w:autoSpaceDE w:val="0"/>
              <w:autoSpaceDN w:val="0"/>
              <w:adjustRightInd w:val="0"/>
              <w:spacing w:after="0" w:line="240" w:lineRule="auto"/>
              <w:ind w:left="108" w:hanging="108"/>
              <w:rPr>
                <w:rFonts w:cstheme="minorHAnsi"/>
                <w:kern w:val="24"/>
                <w:sz w:val="16"/>
                <w:szCs w:val="16"/>
              </w:rPr>
            </w:pPr>
          </w:p>
          <w:p w:rsidR="00711303" w:rsidRDefault="00711303" w:rsidP="005306EC">
            <w:pPr>
              <w:autoSpaceDE w:val="0"/>
              <w:autoSpaceDN w:val="0"/>
              <w:adjustRightInd w:val="0"/>
              <w:spacing w:after="0" w:line="240" w:lineRule="auto"/>
              <w:ind w:left="108" w:hanging="108"/>
              <w:rPr>
                <w:rFonts w:cstheme="minorHAnsi"/>
                <w:kern w:val="24"/>
                <w:sz w:val="16"/>
                <w:szCs w:val="16"/>
              </w:rPr>
            </w:pPr>
          </w:p>
          <w:p w:rsidR="00711303" w:rsidRDefault="00711303" w:rsidP="005306EC">
            <w:pPr>
              <w:autoSpaceDE w:val="0"/>
              <w:autoSpaceDN w:val="0"/>
              <w:adjustRightInd w:val="0"/>
              <w:spacing w:after="0" w:line="240" w:lineRule="auto"/>
              <w:ind w:left="108" w:hanging="108"/>
              <w:rPr>
                <w:rFonts w:cstheme="minorHAnsi"/>
                <w:kern w:val="24"/>
                <w:sz w:val="16"/>
                <w:szCs w:val="16"/>
              </w:rPr>
            </w:pPr>
          </w:p>
          <w:p w:rsidR="006E1D65" w:rsidRDefault="006E1D65" w:rsidP="005306EC">
            <w:pPr>
              <w:autoSpaceDE w:val="0"/>
              <w:autoSpaceDN w:val="0"/>
              <w:adjustRightInd w:val="0"/>
              <w:spacing w:after="0" w:line="240" w:lineRule="auto"/>
              <w:ind w:left="108" w:hanging="108"/>
              <w:rPr>
                <w:rFonts w:cstheme="minorHAnsi"/>
                <w:kern w:val="24"/>
                <w:sz w:val="16"/>
                <w:szCs w:val="16"/>
              </w:rPr>
            </w:pPr>
          </w:p>
          <w:p w:rsidR="006E1D65" w:rsidRDefault="006E1D65" w:rsidP="005306EC">
            <w:pPr>
              <w:autoSpaceDE w:val="0"/>
              <w:autoSpaceDN w:val="0"/>
              <w:adjustRightInd w:val="0"/>
              <w:spacing w:after="0" w:line="240" w:lineRule="auto"/>
              <w:ind w:left="108" w:hanging="108"/>
              <w:rPr>
                <w:rFonts w:cstheme="minorHAnsi"/>
                <w:kern w:val="24"/>
                <w:sz w:val="16"/>
                <w:szCs w:val="16"/>
              </w:rPr>
            </w:pPr>
          </w:p>
          <w:p w:rsidR="006E1D65" w:rsidRDefault="006E1D65" w:rsidP="005306EC">
            <w:pPr>
              <w:autoSpaceDE w:val="0"/>
              <w:autoSpaceDN w:val="0"/>
              <w:adjustRightInd w:val="0"/>
              <w:spacing w:after="0" w:line="240" w:lineRule="auto"/>
              <w:ind w:left="108" w:hanging="108"/>
              <w:rPr>
                <w:rFonts w:cstheme="minorHAnsi"/>
                <w:kern w:val="24"/>
                <w:sz w:val="16"/>
                <w:szCs w:val="16"/>
              </w:rPr>
            </w:pPr>
          </w:p>
          <w:p w:rsidR="006E1D65" w:rsidRDefault="006E1D65" w:rsidP="005306EC">
            <w:pPr>
              <w:autoSpaceDE w:val="0"/>
              <w:autoSpaceDN w:val="0"/>
              <w:adjustRightInd w:val="0"/>
              <w:spacing w:after="0" w:line="240" w:lineRule="auto"/>
              <w:ind w:left="108" w:hanging="108"/>
              <w:rPr>
                <w:rFonts w:cstheme="minorHAnsi"/>
                <w:kern w:val="24"/>
                <w:sz w:val="16"/>
                <w:szCs w:val="16"/>
              </w:rPr>
            </w:pPr>
          </w:p>
          <w:p w:rsidR="006E1D65" w:rsidRPr="006B3C24" w:rsidRDefault="006E1D65" w:rsidP="005306EC">
            <w:pPr>
              <w:autoSpaceDE w:val="0"/>
              <w:autoSpaceDN w:val="0"/>
              <w:adjustRightInd w:val="0"/>
              <w:spacing w:after="0" w:line="240" w:lineRule="auto"/>
              <w:ind w:left="108" w:hanging="108"/>
              <w:rPr>
                <w:rFonts w:cstheme="minorHAnsi"/>
                <w:kern w:val="24"/>
                <w:sz w:val="16"/>
                <w:szCs w:val="16"/>
              </w:rPr>
            </w:pPr>
          </w:p>
          <w:p w:rsidR="00711303" w:rsidRPr="006B3C24" w:rsidRDefault="00711303" w:rsidP="005306EC">
            <w:pPr>
              <w:autoSpaceDE w:val="0"/>
              <w:autoSpaceDN w:val="0"/>
              <w:adjustRightInd w:val="0"/>
              <w:spacing w:after="0" w:line="240" w:lineRule="auto"/>
              <w:ind w:left="108" w:hanging="108"/>
              <w:rPr>
                <w:rFonts w:cstheme="minorHAnsi"/>
                <w:kern w:val="24"/>
                <w:sz w:val="16"/>
                <w:szCs w:val="16"/>
              </w:rPr>
            </w:pPr>
          </w:p>
          <w:p w:rsidR="00711303" w:rsidRPr="006B3C24" w:rsidRDefault="00711303" w:rsidP="005306EC">
            <w:pPr>
              <w:autoSpaceDE w:val="0"/>
              <w:autoSpaceDN w:val="0"/>
              <w:adjustRightInd w:val="0"/>
              <w:spacing w:after="0" w:line="240" w:lineRule="auto"/>
              <w:ind w:left="108" w:hanging="108"/>
              <w:rPr>
                <w:rFonts w:cstheme="minorHAnsi"/>
                <w:kern w:val="24"/>
                <w:sz w:val="16"/>
                <w:szCs w:val="16"/>
              </w:rPr>
            </w:pPr>
          </w:p>
          <w:p w:rsidR="00711303" w:rsidRPr="006B3C24" w:rsidRDefault="00711303" w:rsidP="005306EC">
            <w:pPr>
              <w:autoSpaceDE w:val="0"/>
              <w:autoSpaceDN w:val="0"/>
              <w:adjustRightInd w:val="0"/>
              <w:spacing w:after="0" w:line="240" w:lineRule="auto"/>
              <w:ind w:left="108" w:hanging="108"/>
              <w:rPr>
                <w:rFonts w:cstheme="minorHAnsi"/>
                <w:sz w:val="16"/>
                <w:szCs w:val="16"/>
              </w:rPr>
            </w:pP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r w:rsidRPr="006B3C24">
              <w:rPr>
                <w:rFonts w:cstheme="minorHAnsi"/>
                <w:kern w:val="24"/>
                <w:sz w:val="16"/>
                <w:szCs w:val="16"/>
              </w:rPr>
              <w:t>-</w:t>
            </w:r>
            <w:r w:rsidRPr="00711303">
              <w:rPr>
                <w:rFonts w:cstheme="minorHAnsi"/>
                <w:i/>
                <w:kern w:val="24"/>
                <w:sz w:val="16"/>
                <w:szCs w:val="16"/>
              </w:rPr>
              <w:t xml:space="preserve">Active </w:t>
            </w:r>
            <w:proofErr w:type="spellStart"/>
            <w:r w:rsidRPr="00711303">
              <w:rPr>
                <w:rFonts w:cstheme="minorHAnsi"/>
                <w:i/>
                <w:kern w:val="24"/>
                <w:sz w:val="16"/>
                <w:szCs w:val="16"/>
              </w:rPr>
              <w:t>Vit</w:t>
            </w:r>
            <w:proofErr w:type="spellEnd"/>
            <w:r w:rsidRPr="00711303">
              <w:rPr>
                <w:rFonts w:cstheme="minorHAnsi"/>
                <w:i/>
                <w:kern w:val="24"/>
                <w:sz w:val="16"/>
                <w:szCs w:val="16"/>
              </w:rPr>
              <w:t xml:space="preserve"> D is essential for the absorption of </w:t>
            </w:r>
            <w:proofErr w:type="spellStart"/>
            <w:r w:rsidRPr="00711303">
              <w:rPr>
                <w:rFonts w:cstheme="minorHAnsi"/>
                <w:i/>
                <w:kern w:val="24"/>
                <w:sz w:val="16"/>
                <w:szCs w:val="16"/>
              </w:rPr>
              <w:t>Ca</w:t>
            </w:r>
            <w:proofErr w:type="spellEnd"/>
            <w:r w:rsidRPr="00711303">
              <w:rPr>
                <w:rFonts w:cstheme="minorHAnsi"/>
                <w:i/>
                <w:kern w:val="24"/>
                <w:sz w:val="16"/>
                <w:szCs w:val="16"/>
                <w:vertAlign w:val="superscript"/>
              </w:rPr>
              <w:t>+</w:t>
            </w:r>
            <w:r w:rsidRPr="00711303">
              <w:rPr>
                <w:rFonts w:cstheme="minorHAnsi"/>
                <w:i/>
                <w:kern w:val="24"/>
                <w:sz w:val="16"/>
                <w:szCs w:val="16"/>
              </w:rPr>
              <w:t xml:space="preserve"> in the GI tract</w:t>
            </w: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r w:rsidRPr="00711303">
              <w:rPr>
                <w:rFonts w:cstheme="minorHAnsi"/>
                <w:i/>
                <w:kern w:val="24"/>
                <w:sz w:val="16"/>
                <w:szCs w:val="16"/>
              </w:rPr>
              <w:t xml:space="preserve">     -renal disease causes a deficiency of active </w:t>
            </w:r>
            <w:proofErr w:type="spellStart"/>
            <w:r w:rsidRPr="00711303">
              <w:rPr>
                <w:rFonts w:cstheme="minorHAnsi"/>
                <w:i/>
                <w:kern w:val="24"/>
                <w:sz w:val="16"/>
                <w:szCs w:val="16"/>
              </w:rPr>
              <w:t>Vit</w:t>
            </w:r>
            <w:proofErr w:type="spellEnd"/>
            <w:r w:rsidRPr="00711303">
              <w:rPr>
                <w:rFonts w:cstheme="minorHAnsi"/>
                <w:i/>
                <w:kern w:val="24"/>
                <w:sz w:val="16"/>
                <w:szCs w:val="16"/>
              </w:rPr>
              <w:t xml:space="preserve"> D</w:t>
            </w: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r w:rsidRPr="00711303">
              <w:rPr>
                <w:rFonts w:cstheme="minorHAnsi"/>
                <w:i/>
                <w:kern w:val="24"/>
                <w:sz w:val="16"/>
                <w:szCs w:val="16"/>
              </w:rPr>
              <w:t>-Erythropoietin (stimulates RBC production) in response to hypoxia and decreased renal blood flow</w:t>
            </w: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r w:rsidRPr="00711303">
              <w:rPr>
                <w:rFonts w:cstheme="minorHAnsi"/>
                <w:i/>
                <w:kern w:val="24"/>
                <w:sz w:val="16"/>
                <w:szCs w:val="16"/>
              </w:rPr>
              <w:t xml:space="preserve">     -a deficiency of erythropoietin causes anemia in renal disease</w:t>
            </w:r>
          </w:p>
          <w:p w:rsidR="00711303" w:rsidRPr="00B31D4B" w:rsidRDefault="00711303" w:rsidP="005306EC">
            <w:pPr>
              <w:autoSpaceDE w:val="0"/>
              <w:autoSpaceDN w:val="0"/>
              <w:adjustRightInd w:val="0"/>
              <w:spacing w:after="0" w:line="240" w:lineRule="auto"/>
              <w:ind w:left="108" w:hanging="108"/>
              <w:rPr>
                <w:rFonts w:cstheme="minorHAnsi"/>
                <w:color w:val="C00000"/>
                <w:kern w:val="24"/>
                <w:sz w:val="16"/>
                <w:szCs w:val="16"/>
              </w:rPr>
            </w:pPr>
            <w:r w:rsidRPr="00B31D4B">
              <w:rPr>
                <w:rFonts w:cstheme="minorHAnsi"/>
                <w:color w:val="C00000"/>
                <w:kern w:val="24"/>
                <w:sz w:val="16"/>
                <w:szCs w:val="16"/>
              </w:rPr>
              <w:t xml:space="preserve">            </w:t>
            </w:r>
            <w:r w:rsidRPr="00711303">
              <w:rPr>
                <w:rFonts w:cstheme="minorHAnsi"/>
                <w:kern w:val="24"/>
                <w:sz w:val="16"/>
                <w:szCs w:val="16"/>
              </w:rPr>
              <w:t>Anemia very common in kidney failure</w:t>
            </w:r>
          </w:p>
          <w:p w:rsidR="00711303" w:rsidRPr="006B3C24" w:rsidRDefault="00711303" w:rsidP="005306EC">
            <w:pPr>
              <w:autoSpaceDE w:val="0"/>
              <w:autoSpaceDN w:val="0"/>
              <w:adjustRightInd w:val="0"/>
              <w:spacing w:after="0" w:line="240" w:lineRule="auto"/>
              <w:ind w:left="108" w:hanging="108"/>
              <w:rPr>
                <w:rFonts w:cstheme="minorHAnsi"/>
                <w:kern w:val="24"/>
                <w:sz w:val="16"/>
                <w:szCs w:val="16"/>
              </w:rPr>
            </w:pP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r w:rsidRPr="006B3C24">
              <w:rPr>
                <w:rFonts w:cstheme="minorHAnsi"/>
                <w:kern w:val="24"/>
                <w:sz w:val="16"/>
                <w:szCs w:val="16"/>
              </w:rPr>
              <w:t>-</w:t>
            </w:r>
            <w:r w:rsidRPr="00711303">
              <w:rPr>
                <w:rFonts w:cstheme="minorHAnsi"/>
                <w:i/>
                <w:kern w:val="24"/>
                <w:sz w:val="16"/>
                <w:szCs w:val="16"/>
              </w:rPr>
              <w:t>Renin activated angiotensin which then activates angiotensin I; angiotensin I converts to angiotensin II as a result of the angiotensin-converting enzyme (ACE); angiotensin II stimulates release of aldosterone leading to Na+ and water retention and increase in BP</w:t>
            </w: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r w:rsidRPr="00711303">
              <w:rPr>
                <w:rFonts w:cstheme="minorHAnsi"/>
                <w:i/>
                <w:kern w:val="24"/>
                <w:sz w:val="16"/>
                <w:szCs w:val="16"/>
              </w:rPr>
              <w:t xml:space="preserve">     -excessive renin production caused by impaired renal perfusion may contribute to HTN</w:t>
            </w: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r w:rsidRPr="00711303">
              <w:rPr>
                <w:rFonts w:cstheme="minorHAnsi"/>
                <w:i/>
                <w:kern w:val="24"/>
                <w:sz w:val="16"/>
                <w:szCs w:val="16"/>
              </w:rPr>
              <w:t xml:space="preserve">-Prostaglandin has a </w:t>
            </w:r>
            <w:proofErr w:type="spellStart"/>
            <w:r w:rsidRPr="00711303">
              <w:rPr>
                <w:rFonts w:cstheme="minorHAnsi"/>
                <w:i/>
                <w:kern w:val="24"/>
                <w:sz w:val="16"/>
                <w:szCs w:val="16"/>
              </w:rPr>
              <w:t>vasodilating</w:t>
            </w:r>
            <w:proofErr w:type="spellEnd"/>
            <w:r w:rsidRPr="00711303">
              <w:rPr>
                <w:rFonts w:cstheme="minorHAnsi"/>
                <w:i/>
                <w:kern w:val="24"/>
                <w:sz w:val="16"/>
                <w:szCs w:val="16"/>
              </w:rPr>
              <w:t xml:space="preserve"> affect – increased renal blood flow- increase Na+ and water excretion</w:t>
            </w:r>
          </w:p>
          <w:p w:rsidR="00711303" w:rsidRPr="006B3C24" w:rsidRDefault="00711303" w:rsidP="005306EC">
            <w:pPr>
              <w:autoSpaceDE w:val="0"/>
              <w:autoSpaceDN w:val="0"/>
              <w:adjustRightInd w:val="0"/>
              <w:spacing w:after="0" w:line="240" w:lineRule="auto"/>
              <w:ind w:left="108" w:hanging="108"/>
              <w:rPr>
                <w:rFonts w:cstheme="minorHAnsi"/>
                <w:kern w:val="24"/>
                <w:sz w:val="16"/>
                <w:szCs w:val="16"/>
              </w:rPr>
            </w:pPr>
            <w:r w:rsidRPr="00711303">
              <w:rPr>
                <w:rFonts w:cstheme="minorHAnsi"/>
                <w:kern w:val="24"/>
                <w:sz w:val="16"/>
                <w:szCs w:val="16"/>
              </w:rPr>
              <w:t xml:space="preserve">     -renal failure </w:t>
            </w:r>
            <w:proofErr w:type="spellStart"/>
            <w:r w:rsidRPr="00711303">
              <w:rPr>
                <w:rFonts w:cstheme="minorHAnsi"/>
                <w:kern w:val="24"/>
                <w:sz w:val="16"/>
                <w:szCs w:val="16"/>
              </w:rPr>
              <w:t>pts</w:t>
            </w:r>
            <w:proofErr w:type="spellEnd"/>
            <w:r w:rsidRPr="00711303">
              <w:rPr>
                <w:rFonts w:cstheme="minorHAnsi"/>
                <w:kern w:val="24"/>
                <w:sz w:val="16"/>
                <w:szCs w:val="16"/>
              </w:rPr>
              <w:t xml:space="preserve"> have a deficit in prostaglandins which </w:t>
            </w:r>
            <w:r w:rsidRPr="00711303">
              <w:rPr>
                <w:rFonts w:cstheme="minorHAnsi"/>
                <w:i/>
                <w:kern w:val="24"/>
                <w:sz w:val="16"/>
                <w:szCs w:val="16"/>
              </w:rPr>
              <w:t>may also contribute to HTN</w:t>
            </w:r>
          </w:p>
          <w:p w:rsidR="00711303" w:rsidRDefault="00711303" w:rsidP="005306EC">
            <w:pPr>
              <w:autoSpaceDE w:val="0"/>
              <w:autoSpaceDN w:val="0"/>
              <w:adjustRightInd w:val="0"/>
              <w:spacing w:after="0" w:line="240" w:lineRule="auto"/>
              <w:ind w:left="108" w:hanging="108"/>
              <w:rPr>
                <w:rFonts w:cstheme="minorHAnsi"/>
                <w:sz w:val="16"/>
                <w:szCs w:val="16"/>
              </w:rPr>
            </w:pPr>
          </w:p>
          <w:p w:rsidR="00711303" w:rsidRDefault="00711303" w:rsidP="005306EC">
            <w:pPr>
              <w:autoSpaceDE w:val="0"/>
              <w:autoSpaceDN w:val="0"/>
              <w:adjustRightInd w:val="0"/>
              <w:spacing w:after="0" w:line="240" w:lineRule="auto"/>
              <w:ind w:left="108" w:hanging="108"/>
              <w:rPr>
                <w:rFonts w:cstheme="minorHAnsi"/>
                <w:sz w:val="16"/>
                <w:szCs w:val="16"/>
              </w:rPr>
            </w:pPr>
          </w:p>
          <w:p w:rsidR="006E1D65" w:rsidRDefault="006E1D65" w:rsidP="005306EC">
            <w:pPr>
              <w:autoSpaceDE w:val="0"/>
              <w:autoSpaceDN w:val="0"/>
              <w:adjustRightInd w:val="0"/>
              <w:spacing w:after="0" w:line="240" w:lineRule="auto"/>
              <w:ind w:left="108" w:hanging="108"/>
              <w:rPr>
                <w:rFonts w:cstheme="minorHAnsi"/>
                <w:sz w:val="16"/>
                <w:szCs w:val="16"/>
              </w:rPr>
            </w:pPr>
          </w:p>
          <w:p w:rsidR="006E1D65" w:rsidRDefault="006E1D65" w:rsidP="005306EC">
            <w:pPr>
              <w:autoSpaceDE w:val="0"/>
              <w:autoSpaceDN w:val="0"/>
              <w:adjustRightInd w:val="0"/>
              <w:spacing w:after="0" w:line="240" w:lineRule="auto"/>
              <w:ind w:left="108" w:hanging="108"/>
              <w:rPr>
                <w:rFonts w:cstheme="minorHAnsi"/>
                <w:sz w:val="16"/>
                <w:szCs w:val="16"/>
              </w:rPr>
            </w:pPr>
          </w:p>
          <w:p w:rsidR="006E1D65" w:rsidRDefault="006E1D65" w:rsidP="005306EC">
            <w:pPr>
              <w:autoSpaceDE w:val="0"/>
              <w:autoSpaceDN w:val="0"/>
              <w:adjustRightInd w:val="0"/>
              <w:spacing w:after="0" w:line="240" w:lineRule="auto"/>
              <w:ind w:left="108" w:hanging="108"/>
              <w:rPr>
                <w:rFonts w:cstheme="minorHAnsi"/>
                <w:sz w:val="16"/>
                <w:szCs w:val="16"/>
              </w:rPr>
            </w:pPr>
          </w:p>
          <w:p w:rsidR="006E1D65" w:rsidRDefault="006E1D65" w:rsidP="005306EC">
            <w:pPr>
              <w:autoSpaceDE w:val="0"/>
              <w:autoSpaceDN w:val="0"/>
              <w:adjustRightInd w:val="0"/>
              <w:spacing w:after="0" w:line="240" w:lineRule="auto"/>
              <w:ind w:left="108" w:hanging="108"/>
              <w:rPr>
                <w:rFonts w:cstheme="minorHAnsi"/>
                <w:sz w:val="16"/>
                <w:szCs w:val="16"/>
              </w:rPr>
            </w:pPr>
          </w:p>
          <w:p w:rsidR="00711303" w:rsidRPr="006B3C24" w:rsidRDefault="00711303" w:rsidP="005306EC">
            <w:pPr>
              <w:autoSpaceDE w:val="0"/>
              <w:autoSpaceDN w:val="0"/>
              <w:adjustRightInd w:val="0"/>
              <w:spacing w:after="0" w:line="240" w:lineRule="auto"/>
              <w:ind w:left="108" w:hanging="108"/>
              <w:rPr>
                <w:rFonts w:cstheme="minorHAnsi"/>
                <w:sz w:val="16"/>
                <w:szCs w:val="16"/>
              </w:rPr>
            </w:pP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r w:rsidRPr="00711303">
              <w:rPr>
                <w:rFonts w:cstheme="minorHAnsi"/>
                <w:i/>
                <w:kern w:val="24"/>
                <w:sz w:val="16"/>
                <w:szCs w:val="16"/>
                <w:highlight w:val="yellow"/>
              </w:rPr>
              <w:t>UVJ- Ureter’s lumen is the narrowest here; common site of obstruction</w:t>
            </w:r>
          </w:p>
          <w:p w:rsidR="00711303" w:rsidRPr="00711303" w:rsidRDefault="00711303" w:rsidP="005306EC">
            <w:pPr>
              <w:autoSpaceDE w:val="0"/>
              <w:autoSpaceDN w:val="0"/>
              <w:adjustRightInd w:val="0"/>
              <w:spacing w:after="0" w:line="240" w:lineRule="auto"/>
              <w:ind w:left="108" w:hanging="108"/>
              <w:rPr>
                <w:rFonts w:cstheme="minorHAnsi"/>
                <w:i/>
                <w:kern w:val="24"/>
                <w:sz w:val="16"/>
                <w:szCs w:val="16"/>
              </w:rPr>
            </w:pPr>
            <w:r w:rsidRPr="00711303">
              <w:rPr>
                <w:rFonts w:cstheme="minorHAnsi"/>
                <w:i/>
                <w:kern w:val="24"/>
                <w:sz w:val="16"/>
                <w:szCs w:val="16"/>
              </w:rPr>
              <w:t xml:space="preserve">      -kidney damage can occur if obstruction leads to back flow (reflux) of urine into renal pelvis (only holds 3-5mL normally)</w:t>
            </w:r>
          </w:p>
          <w:p w:rsidR="00711303" w:rsidRPr="00711303" w:rsidRDefault="00711303" w:rsidP="005306EC">
            <w:pPr>
              <w:autoSpaceDE w:val="0"/>
              <w:autoSpaceDN w:val="0"/>
              <w:adjustRightInd w:val="0"/>
              <w:spacing w:after="0" w:line="240" w:lineRule="auto"/>
              <w:ind w:left="108" w:hanging="108"/>
              <w:rPr>
                <w:rFonts w:cstheme="minorHAnsi"/>
                <w:kern w:val="24"/>
                <w:sz w:val="16"/>
                <w:szCs w:val="16"/>
              </w:rPr>
            </w:pPr>
            <w:r w:rsidRPr="00711303">
              <w:rPr>
                <w:rFonts w:cstheme="minorHAnsi"/>
                <w:kern w:val="24"/>
                <w:sz w:val="16"/>
                <w:szCs w:val="16"/>
              </w:rPr>
              <w:t xml:space="preserve">             Can cause tissue damage </w:t>
            </w:r>
          </w:p>
          <w:p w:rsidR="00711303" w:rsidRPr="006B3C24" w:rsidRDefault="00711303" w:rsidP="005306EC">
            <w:pPr>
              <w:autoSpaceDE w:val="0"/>
              <w:autoSpaceDN w:val="0"/>
              <w:adjustRightInd w:val="0"/>
              <w:spacing w:after="0" w:line="240" w:lineRule="auto"/>
              <w:ind w:left="108" w:hanging="108"/>
              <w:rPr>
                <w:rFonts w:cstheme="minorHAnsi"/>
                <w:kern w:val="24"/>
                <w:sz w:val="16"/>
                <w:szCs w:val="16"/>
              </w:rPr>
            </w:pPr>
          </w:p>
          <w:p w:rsidR="00711303" w:rsidRPr="006B3C24" w:rsidRDefault="00711303" w:rsidP="005306EC">
            <w:pPr>
              <w:autoSpaceDE w:val="0"/>
              <w:autoSpaceDN w:val="0"/>
              <w:adjustRightInd w:val="0"/>
              <w:spacing w:after="0" w:line="240" w:lineRule="auto"/>
              <w:ind w:left="108" w:hanging="108"/>
              <w:rPr>
                <w:rFonts w:cstheme="minorHAnsi"/>
                <w:kern w:val="24"/>
                <w:sz w:val="16"/>
                <w:szCs w:val="16"/>
              </w:rPr>
            </w:pPr>
            <w:r w:rsidRPr="006B3C24">
              <w:rPr>
                <w:rFonts w:cstheme="minorHAnsi"/>
                <w:kern w:val="24"/>
                <w:sz w:val="16"/>
                <w:szCs w:val="16"/>
              </w:rPr>
              <w:t>-</w:t>
            </w:r>
            <w:r w:rsidRPr="00711303">
              <w:rPr>
                <w:rFonts w:cstheme="minorHAnsi"/>
                <w:i/>
                <w:kern w:val="24"/>
                <w:sz w:val="16"/>
                <w:szCs w:val="16"/>
              </w:rPr>
              <w:t>muscle fibers shared by the ureters and bladder contract  when bladder pressure rises to prevent reflux of urine</w:t>
            </w:r>
          </w:p>
          <w:p w:rsidR="00711303" w:rsidRPr="006B3C24" w:rsidRDefault="00711303" w:rsidP="005306EC">
            <w:pPr>
              <w:autoSpaceDE w:val="0"/>
              <w:autoSpaceDN w:val="0"/>
              <w:adjustRightInd w:val="0"/>
              <w:spacing w:after="0" w:line="240" w:lineRule="auto"/>
              <w:ind w:left="108" w:hanging="108"/>
              <w:rPr>
                <w:rFonts w:cstheme="minorHAnsi"/>
                <w:kern w:val="24"/>
                <w:sz w:val="16"/>
                <w:szCs w:val="16"/>
              </w:rPr>
            </w:pPr>
          </w:p>
          <w:p w:rsidR="00711303" w:rsidRDefault="00711303" w:rsidP="00B31D4B">
            <w:pPr>
              <w:autoSpaceDE w:val="0"/>
              <w:autoSpaceDN w:val="0"/>
              <w:adjustRightInd w:val="0"/>
              <w:spacing w:after="0" w:line="240" w:lineRule="auto"/>
              <w:rPr>
                <w:rFonts w:cstheme="minorHAnsi"/>
                <w:kern w:val="24"/>
                <w:sz w:val="16"/>
                <w:szCs w:val="16"/>
              </w:rPr>
            </w:pPr>
            <w:r w:rsidRPr="00711303">
              <w:rPr>
                <w:rFonts w:cstheme="minorHAnsi"/>
                <w:kern w:val="24"/>
                <w:sz w:val="16"/>
                <w:szCs w:val="16"/>
              </w:rPr>
              <w:t>Renal colic = pain from an obstruction (stone or foreign body)</w:t>
            </w:r>
          </w:p>
          <w:p w:rsidR="00711303" w:rsidRDefault="00711303" w:rsidP="00B31D4B">
            <w:pPr>
              <w:autoSpaceDE w:val="0"/>
              <w:autoSpaceDN w:val="0"/>
              <w:adjustRightInd w:val="0"/>
              <w:spacing w:after="0" w:line="240" w:lineRule="auto"/>
              <w:rPr>
                <w:rFonts w:cstheme="minorHAnsi"/>
                <w:kern w:val="24"/>
                <w:sz w:val="16"/>
                <w:szCs w:val="16"/>
              </w:rPr>
            </w:pPr>
          </w:p>
          <w:p w:rsidR="00711303" w:rsidRDefault="00711303" w:rsidP="00B31D4B">
            <w:pPr>
              <w:autoSpaceDE w:val="0"/>
              <w:autoSpaceDN w:val="0"/>
              <w:adjustRightInd w:val="0"/>
              <w:spacing w:after="0" w:line="240" w:lineRule="auto"/>
              <w:rPr>
                <w:rFonts w:cstheme="minorHAnsi"/>
                <w:kern w:val="24"/>
                <w:sz w:val="16"/>
                <w:szCs w:val="16"/>
              </w:rPr>
            </w:pPr>
          </w:p>
          <w:p w:rsidR="00711303" w:rsidRDefault="00711303" w:rsidP="00B31D4B">
            <w:pPr>
              <w:autoSpaceDE w:val="0"/>
              <w:autoSpaceDN w:val="0"/>
              <w:adjustRightInd w:val="0"/>
              <w:spacing w:after="0" w:line="240" w:lineRule="auto"/>
              <w:rPr>
                <w:rFonts w:cstheme="minorHAnsi"/>
                <w:kern w:val="24"/>
                <w:sz w:val="16"/>
                <w:szCs w:val="16"/>
              </w:rPr>
            </w:pPr>
          </w:p>
          <w:p w:rsidR="00711303" w:rsidRDefault="00711303" w:rsidP="00B31D4B">
            <w:pPr>
              <w:autoSpaceDE w:val="0"/>
              <w:autoSpaceDN w:val="0"/>
              <w:adjustRightInd w:val="0"/>
              <w:spacing w:after="0" w:line="240" w:lineRule="auto"/>
              <w:rPr>
                <w:rFonts w:cstheme="minorHAnsi"/>
                <w:kern w:val="24"/>
                <w:sz w:val="16"/>
                <w:szCs w:val="16"/>
              </w:rPr>
            </w:pPr>
          </w:p>
          <w:p w:rsidR="00711303" w:rsidRPr="006B3C24" w:rsidRDefault="00711303" w:rsidP="005306EC">
            <w:pPr>
              <w:autoSpaceDE w:val="0"/>
              <w:autoSpaceDN w:val="0"/>
              <w:adjustRightInd w:val="0"/>
              <w:spacing w:after="0" w:line="240" w:lineRule="auto"/>
              <w:ind w:left="108" w:hanging="108"/>
              <w:rPr>
                <w:rFonts w:cstheme="minorHAnsi"/>
                <w:sz w:val="16"/>
                <w:szCs w:val="16"/>
              </w:rPr>
            </w:pPr>
          </w:p>
          <w:p w:rsidR="00711303" w:rsidRPr="006B3C24" w:rsidRDefault="00711303" w:rsidP="005306EC">
            <w:pPr>
              <w:spacing w:after="0" w:line="240" w:lineRule="auto"/>
              <w:ind w:left="108" w:hanging="108"/>
              <w:rPr>
                <w:rFonts w:cstheme="minorHAnsi"/>
                <w:sz w:val="16"/>
                <w:szCs w:val="16"/>
              </w:rPr>
            </w:pPr>
          </w:p>
        </w:tc>
      </w:tr>
      <w:tr w:rsidR="00711303" w:rsidTr="00A861AE">
        <w:trPr>
          <w:trHeight w:val="4000"/>
        </w:trPr>
        <w:tc>
          <w:tcPr>
            <w:tcW w:w="5328" w:type="dxa"/>
          </w:tcPr>
          <w:p w:rsidR="006E1D65" w:rsidRDefault="006E1D65"/>
          <w:p w:rsidR="00711303" w:rsidRDefault="00711303">
            <w:r>
              <w:object w:dxaOrig="7174" w:dyaOrig="5370">
                <v:shape id="_x0000_i1359" type="#_x0000_t75" style="width:250.5pt;height:187.5pt" o:ole="">
                  <v:imagedata r:id="rId10" o:title=""/>
                  <w10:bordertop type="single" width="4" shadow="t"/>
                  <w10:borderleft type="single" width="4" shadow="t"/>
                  <w10:borderbottom type="single" width="4" shadow="t"/>
                  <w10:borderright type="single" width="4" shadow="t"/>
                </v:shape>
                <o:OLEObject Type="Embed" ProgID="PowerPoint.Slide.12" ShapeID="_x0000_i1359" DrawAspect="Content" ObjectID="_1395563087" r:id="rId11"/>
              </w:object>
            </w:r>
          </w:p>
        </w:tc>
        <w:tc>
          <w:tcPr>
            <w:tcW w:w="5040" w:type="dxa"/>
            <w:vMerge/>
          </w:tcPr>
          <w:p w:rsidR="00711303" w:rsidRPr="006B3C24" w:rsidRDefault="00711303" w:rsidP="005306EC">
            <w:pPr>
              <w:spacing w:after="0" w:line="240" w:lineRule="auto"/>
              <w:ind w:left="108" w:hanging="108"/>
              <w:rPr>
                <w:rFonts w:cstheme="minorHAnsi"/>
                <w:sz w:val="16"/>
                <w:szCs w:val="16"/>
              </w:rPr>
            </w:pPr>
          </w:p>
        </w:tc>
      </w:tr>
      <w:tr w:rsidR="00711303" w:rsidTr="00A861AE">
        <w:trPr>
          <w:trHeight w:val="4000"/>
        </w:trPr>
        <w:tc>
          <w:tcPr>
            <w:tcW w:w="5328" w:type="dxa"/>
          </w:tcPr>
          <w:p w:rsidR="006E1D65" w:rsidRDefault="006E1D65"/>
          <w:p w:rsidR="00711303" w:rsidRDefault="00711303">
            <w:r>
              <w:object w:dxaOrig="7191" w:dyaOrig="5399">
                <v:shape id="_x0000_i1357" type="#_x0000_t75" style="width:251.5pt;height:188.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357" DrawAspect="Content" ObjectID="_1395563088" r:id="rId13"/>
              </w:object>
            </w:r>
          </w:p>
        </w:tc>
        <w:tc>
          <w:tcPr>
            <w:tcW w:w="5040" w:type="dxa"/>
            <w:vMerge/>
          </w:tcPr>
          <w:p w:rsidR="00711303" w:rsidRPr="006B3C24" w:rsidRDefault="00711303" w:rsidP="005306EC">
            <w:pPr>
              <w:spacing w:after="0" w:line="240" w:lineRule="auto"/>
              <w:ind w:left="108" w:hanging="108"/>
              <w:rPr>
                <w:rFonts w:cstheme="minorHAnsi"/>
                <w:sz w:val="16"/>
                <w:szCs w:val="16"/>
              </w:rPr>
            </w:pPr>
          </w:p>
        </w:tc>
      </w:tr>
      <w:tr w:rsidR="00711303" w:rsidTr="00A861AE">
        <w:trPr>
          <w:trHeight w:val="4000"/>
        </w:trPr>
        <w:tc>
          <w:tcPr>
            <w:tcW w:w="5328" w:type="dxa"/>
          </w:tcPr>
          <w:p w:rsidR="006E1D65" w:rsidRDefault="006E1D65"/>
          <w:p w:rsidR="00711303" w:rsidRDefault="00711303">
            <w:r>
              <w:object w:dxaOrig="7191" w:dyaOrig="5399">
                <v:shape id="_x0000_i1354" type="#_x0000_t75" style="width:251.5pt;height:188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354" DrawAspect="Content" ObjectID="_1395563089" r:id="rId15"/>
              </w:object>
            </w:r>
          </w:p>
          <w:p w:rsidR="00711303" w:rsidRDefault="00711303"/>
        </w:tc>
        <w:tc>
          <w:tcPr>
            <w:tcW w:w="5040" w:type="dxa"/>
            <w:vMerge/>
          </w:tcPr>
          <w:p w:rsidR="00711303" w:rsidRPr="006B3C24" w:rsidRDefault="00711303" w:rsidP="005306EC">
            <w:pPr>
              <w:spacing w:after="0" w:line="240" w:lineRule="auto"/>
              <w:ind w:left="108" w:hanging="108"/>
              <w:rPr>
                <w:rFonts w:cstheme="minorHAnsi"/>
                <w:sz w:val="16"/>
                <w:szCs w:val="16"/>
              </w:rPr>
            </w:pPr>
          </w:p>
        </w:tc>
      </w:tr>
      <w:tr w:rsidR="00711303" w:rsidTr="00A861AE">
        <w:trPr>
          <w:trHeight w:val="4000"/>
        </w:trPr>
        <w:tc>
          <w:tcPr>
            <w:tcW w:w="5328" w:type="dxa"/>
          </w:tcPr>
          <w:p w:rsidR="00711303" w:rsidRDefault="00711303">
            <w:r>
              <w:object w:dxaOrig="7191" w:dyaOrig="5399">
                <v:shape id="_x0000_i1355" type="#_x0000_t75" style="width:250.5pt;height:187.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355" DrawAspect="Content" ObjectID="_1395563090" r:id="rId17"/>
              </w:object>
            </w:r>
          </w:p>
          <w:p w:rsidR="006E1D65" w:rsidRDefault="006E1D65"/>
        </w:tc>
        <w:tc>
          <w:tcPr>
            <w:tcW w:w="5040" w:type="dxa"/>
            <w:vMerge/>
          </w:tcPr>
          <w:p w:rsidR="00711303" w:rsidRPr="006B3C24" w:rsidRDefault="00711303" w:rsidP="005306EC">
            <w:pPr>
              <w:spacing w:after="0" w:line="240" w:lineRule="auto"/>
              <w:ind w:left="108" w:hanging="108"/>
              <w:rPr>
                <w:rFonts w:cstheme="minorHAnsi"/>
                <w:sz w:val="16"/>
                <w:szCs w:val="16"/>
              </w:rPr>
            </w:pPr>
          </w:p>
        </w:tc>
      </w:tr>
      <w:tr w:rsidR="00711303" w:rsidTr="00A861AE">
        <w:trPr>
          <w:trHeight w:val="4000"/>
        </w:trPr>
        <w:tc>
          <w:tcPr>
            <w:tcW w:w="5328" w:type="dxa"/>
          </w:tcPr>
          <w:p w:rsidR="00711303" w:rsidRDefault="00711303">
            <w:r>
              <w:object w:dxaOrig="7191" w:dyaOrig="5399">
                <v:shape id="_x0000_i1356" type="#_x0000_t75" style="width:245pt;height:184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356" DrawAspect="Content" ObjectID="_1395563091" r:id="rId19"/>
              </w:object>
            </w:r>
          </w:p>
        </w:tc>
        <w:tc>
          <w:tcPr>
            <w:tcW w:w="5040" w:type="dxa"/>
            <w:vMerge/>
          </w:tcPr>
          <w:p w:rsidR="00711303" w:rsidRPr="006B3C24" w:rsidRDefault="00711303" w:rsidP="005306EC">
            <w:pPr>
              <w:spacing w:after="0" w:line="240" w:lineRule="auto"/>
              <w:ind w:left="108" w:hanging="108"/>
              <w:rPr>
                <w:rFonts w:cstheme="minorHAnsi"/>
                <w:sz w:val="16"/>
                <w:szCs w:val="16"/>
              </w:rPr>
            </w:pPr>
          </w:p>
        </w:tc>
      </w:tr>
      <w:tr w:rsidR="00711303" w:rsidTr="00A861AE">
        <w:trPr>
          <w:trHeight w:val="4000"/>
        </w:trPr>
        <w:tc>
          <w:tcPr>
            <w:tcW w:w="5328" w:type="dxa"/>
          </w:tcPr>
          <w:p w:rsidR="006E1D65" w:rsidRDefault="006E1D65"/>
          <w:p w:rsidR="00711303" w:rsidRDefault="00711303">
            <w:r>
              <w:object w:dxaOrig="7191" w:dyaOrig="5399">
                <v:shape id="_x0000_i1351" type="#_x0000_t75" style="width:250.5pt;height:187.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351" DrawAspect="Content" ObjectID="_1395563092" r:id="rId21"/>
              </w:object>
            </w:r>
          </w:p>
          <w:p w:rsidR="006E1D65" w:rsidRDefault="006E1D65"/>
          <w:p w:rsidR="00711303" w:rsidRDefault="00711303"/>
        </w:tc>
        <w:tc>
          <w:tcPr>
            <w:tcW w:w="5040" w:type="dxa"/>
            <w:vMerge/>
          </w:tcPr>
          <w:p w:rsidR="00711303" w:rsidRPr="006B3C24" w:rsidRDefault="00711303" w:rsidP="005306EC">
            <w:pPr>
              <w:spacing w:after="0" w:line="240" w:lineRule="auto"/>
              <w:ind w:left="108" w:hanging="108"/>
              <w:rPr>
                <w:rFonts w:cstheme="minorHAnsi"/>
                <w:sz w:val="16"/>
                <w:szCs w:val="16"/>
              </w:rPr>
            </w:pPr>
          </w:p>
        </w:tc>
      </w:tr>
      <w:tr w:rsidR="00711303" w:rsidTr="00A861AE">
        <w:trPr>
          <w:trHeight w:val="4000"/>
        </w:trPr>
        <w:tc>
          <w:tcPr>
            <w:tcW w:w="5328" w:type="dxa"/>
          </w:tcPr>
          <w:p w:rsidR="006E1D65" w:rsidRDefault="00711303">
            <w:r>
              <w:object w:dxaOrig="7191" w:dyaOrig="5399">
                <v:shape id="_x0000_i1352" type="#_x0000_t75" style="width:250.5pt;height:187.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352" DrawAspect="Content" ObjectID="_1395563093" r:id="rId23"/>
              </w:object>
            </w:r>
          </w:p>
          <w:p w:rsidR="006E1D65" w:rsidRDefault="006E1D65"/>
        </w:tc>
        <w:tc>
          <w:tcPr>
            <w:tcW w:w="5040" w:type="dxa"/>
            <w:vMerge/>
          </w:tcPr>
          <w:p w:rsidR="00711303" w:rsidRPr="006B3C24" w:rsidRDefault="00711303" w:rsidP="005306EC">
            <w:pPr>
              <w:spacing w:after="0" w:line="240" w:lineRule="auto"/>
              <w:ind w:left="108" w:hanging="108"/>
              <w:rPr>
                <w:rFonts w:cstheme="minorHAnsi"/>
                <w:sz w:val="16"/>
                <w:szCs w:val="16"/>
              </w:rPr>
            </w:pPr>
          </w:p>
        </w:tc>
      </w:tr>
      <w:tr w:rsidR="00711303" w:rsidTr="00A861AE">
        <w:trPr>
          <w:trHeight w:val="4000"/>
        </w:trPr>
        <w:tc>
          <w:tcPr>
            <w:tcW w:w="5328" w:type="dxa"/>
          </w:tcPr>
          <w:p w:rsidR="00711303" w:rsidRDefault="00711303">
            <w:r>
              <w:object w:dxaOrig="7191" w:dyaOrig="5399">
                <v:shape id="_x0000_i1353" type="#_x0000_t75" style="width:251.5pt;height:188.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353" DrawAspect="Content" ObjectID="_1395563094" r:id="rId25"/>
              </w:object>
            </w:r>
          </w:p>
        </w:tc>
        <w:tc>
          <w:tcPr>
            <w:tcW w:w="5040" w:type="dxa"/>
            <w:vMerge/>
          </w:tcPr>
          <w:p w:rsidR="00711303" w:rsidRPr="006B3C24" w:rsidRDefault="00711303" w:rsidP="005306EC">
            <w:pPr>
              <w:spacing w:after="0" w:line="240" w:lineRule="auto"/>
              <w:ind w:left="108" w:hanging="108"/>
              <w:rPr>
                <w:rFonts w:cstheme="minorHAnsi"/>
                <w:sz w:val="16"/>
                <w:szCs w:val="16"/>
              </w:rPr>
            </w:pPr>
          </w:p>
        </w:tc>
      </w:tr>
      <w:tr w:rsidR="00711303" w:rsidTr="00A861AE">
        <w:trPr>
          <w:trHeight w:val="4000"/>
        </w:trPr>
        <w:tc>
          <w:tcPr>
            <w:tcW w:w="5328" w:type="dxa"/>
          </w:tcPr>
          <w:p w:rsidR="006E1D65" w:rsidRDefault="006E1D65"/>
          <w:p w:rsidR="00711303" w:rsidRDefault="00711303">
            <w:r>
              <w:object w:dxaOrig="7191" w:dyaOrig="5399">
                <v:shape id="_x0000_i1349" type="#_x0000_t75" style="width:251.5pt;height:188.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349" DrawAspect="Content" ObjectID="_1395563095" r:id="rId27"/>
              </w:object>
            </w:r>
          </w:p>
          <w:p w:rsidR="006E1D65" w:rsidRDefault="006E1D65"/>
        </w:tc>
        <w:tc>
          <w:tcPr>
            <w:tcW w:w="5040" w:type="dxa"/>
            <w:vMerge/>
          </w:tcPr>
          <w:p w:rsidR="00711303" w:rsidRPr="006B3C24" w:rsidRDefault="00711303" w:rsidP="005306EC">
            <w:pPr>
              <w:spacing w:after="0" w:line="240" w:lineRule="auto"/>
              <w:ind w:left="108" w:hanging="108"/>
              <w:rPr>
                <w:rFonts w:cstheme="minorHAnsi"/>
                <w:sz w:val="16"/>
                <w:szCs w:val="16"/>
              </w:rPr>
            </w:pPr>
          </w:p>
        </w:tc>
      </w:tr>
      <w:tr w:rsidR="00711303" w:rsidTr="00A861AE">
        <w:trPr>
          <w:trHeight w:val="4000"/>
        </w:trPr>
        <w:tc>
          <w:tcPr>
            <w:tcW w:w="5328" w:type="dxa"/>
          </w:tcPr>
          <w:p w:rsidR="00711303" w:rsidRDefault="00711303">
            <w:r>
              <w:object w:dxaOrig="7191" w:dyaOrig="5399">
                <v:shape id="_x0000_i1350" type="#_x0000_t75" style="width:251.5pt;height:188.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350" DrawAspect="Content" ObjectID="_1395563096" r:id="rId29"/>
              </w:object>
            </w:r>
          </w:p>
          <w:p w:rsidR="006E1D65" w:rsidRDefault="006E1D65"/>
          <w:p w:rsidR="006E1D65" w:rsidRDefault="006E1D65"/>
        </w:tc>
        <w:tc>
          <w:tcPr>
            <w:tcW w:w="5040" w:type="dxa"/>
            <w:vMerge/>
          </w:tcPr>
          <w:p w:rsidR="00711303" w:rsidRPr="006B3C24" w:rsidRDefault="00711303" w:rsidP="005306EC">
            <w:pPr>
              <w:spacing w:after="0" w:line="240" w:lineRule="auto"/>
              <w:ind w:left="108" w:hanging="108"/>
              <w:rPr>
                <w:rFonts w:cstheme="minorHAnsi"/>
                <w:sz w:val="16"/>
                <w:szCs w:val="16"/>
              </w:rPr>
            </w:pPr>
          </w:p>
        </w:tc>
      </w:tr>
      <w:tr w:rsidR="00711303" w:rsidTr="00A861AE">
        <w:trPr>
          <w:trHeight w:val="4000"/>
        </w:trPr>
        <w:tc>
          <w:tcPr>
            <w:tcW w:w="5328" w:type="dxa"/>
          </w:tcPr>
          <w:p w:rsidR="00711303" w:rsidRDefault="00711303">
            <w:r>
              <w:object w:dxaOrig="7191" w:dyaOrig="5399">
                <v:shape id="_x0000_i1348" type="#_x0000_t75" style="width:251pt;height:187.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348" DrawAspect="Content" ObjectID="_1395563097" r:id="rId31"/>
              </w:object>
            </w:r>
          </w:p>
        </w:tc>
        <w:tc>
          <w:tcPr>
            <w:tcW w:w="5040" w:type="dxa"/>
            <w:vMerge/>
          </w:tcPr>
          <w:p w:rsidR="00711303" w:rsidRPr="006B3C24" w:rsidRDefault="00711303" w:rsidP="005306EC">
            <w:pPr>
              <w:spacing w:after="0" w:line="240" w:lineRule="auto"/>
              <w:ind w:left="108" w:hanging="108"/>
              <w:rPr>
                <w:rFonts w:cstheme="minorHAnsi"/>
                <w:sz w:val="16"/>
                <w:szCs w:val="16"/>
              </w:rPr>
            </w:pPr>
          </w:p>
        </w:tc>
      </w:tr>
      <w:tr w:rsidR="006E1D65" w:rsidTr="00A861AE">
        <w:trPr>
          <w:trHeight w:val="4000"/>
        </w:trPr>
        <w:tc>
          <w:tcPr>
            <w:tcW w:w="5328" w:type="dxa"/>
          </w:tcPr>
          <w:p w:rsidR="006E1D65" w:rsidRDefault="006E1D65">
            <w:r>
              <w:object w:dxaOrig="7191" w:dyaOrig="5399">
                <v:shape id="_x0000_i1379" type="#_x0000_t75" style="width:251pt;height:187.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379" DrawAspect="Content" ObjectID="_1395563098" r:id="rId33"/>
              </w:object>
            </w:r>
          </w:p>
          <w:p w:rsidR="006E1D65" w:rsidRDefault="006E1D65"/>
          <w:p w:rsidR="006E1D65" w:rsidRDefault="006E1D65"/>
        </w:tc>
        <w:tc>
          <w:tcPr>
            <w:tcW w:w="5040" w:type="dxa"/>
            <w:vMerge w:val="restart"/>
          </w:tcPr>
          <w:p w:rsidR="006E1D65" w:rsidRDefault="006E1D65" w:rsidP="005306EC">
            <w:pPr>
              <w:autoSpaceDE w:val="0"/>
              <w:autoSpaceDN w:val="0"/>
              <w:adjustRightInd w:val="0"/>
              <w:spacing w:after="0" w:line="240" w:lineRule="auto"/>
              <w:ind w:left="108" w:hanging="108"/>
              <w:rPr>
                <w:rFonts w:cstheme="minorHAnsi"/>
                <w:kern w:val="24"/>
                <w:sz w:val="16"/>
                <w:szCs w:val="16"/>
              </w:rPr>
            </w:pPr>
          </w:p>
          <w:p w:rsidR="006E1D65" w:rsidRDefault="006E1D65" w:rsidP="005306EC">
            <w:pPr>
              <w:autoSpaceDE w:val="0"/>
              <w:autoSpaceDN w:val="0"/>
              <w:adjustRightInd w:val="0"/>
              <w:spacing w:after="0" w:line="240" w:lineRule="auto"/>
              <w:ind w:left="108" w:hanging="108"/>
              <w:rPr>
                <w:rFonts w:cstheme="minorHAnsi"/>
                <w:kern w:val="24"/>
                <w:sz w:val="16"/>
                <w:szCs w:val="16"/>
              </w:rPr>
            </w:pPr>
          </w:p>
          <w:p w:rsidR="006E1D65" w:rsidRPr="006B3C24" w:rsidRDefault="006E1D65" w:rsidP="005306EC">
            <w:pPr>
              <w:autoSpaceDE w:val="0"/>
              <w:autoSpaceDN w:val="0"/>
              <w:adjustRightInd w:val="0"/>
              <w:spacing w:after="0" w:line="240" w:lineRule="auto"/>
              <w:ind w:left="108" w:hanging="108"/>
              <w:rPr>
                <w:rFonts w:cstheme="minorHAnsi"/>
                <w:kern w:val="24"/>
                <w:sz w:val="16"/>
                <w:szCs w:val="16"/>
              </w:rPr>
            </w:pPr>
            <w:r w:rsidRPr="006B3C24">
              <w:rPr>
                <w:rFonts w:cstheme="minorHAnsi"/>
                <w:kern w:val="24"/>
                <w:sz w:val="16"/>
                <w:szCs w:val="16"/>
              </w:rPr>
              <w:t>-</w:t>
            </w:r>
            <w:r w:rsidRPr="00711303">
              <w:rPr>
                <w:rFonts w:cstheme="minorHAnsi"/>
                <w:i/>
                <w:kern w:val="24"/>
                <w:sz w:val="16"/>
                <w:szCs w:val="16"/>
              </w:rPr>
              <w:t>nighttime hormonal influences- ADH</w:t>
            </w:r>
          </w:p>
          <w:p w:rsidR="006E1D65" w:rsidRPr="006B3C24" w:rsidRDefault="006E1D65" w:rsidP="005306EC">
            <w:pPr>
              <w:autoSpaceDE w:val="0"/>
              <w:autoSpaceDN w:val="0"/>
              <w:adjustRightInd w:val="0"/>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color w:val="C00000"/>
                <w:sz w:val="16"/>
                <w:szCs w:val="16"/>
              </w:rPr>
            </w:pPr>
          </w:p>
          <w:p w:rsidR="006E1D65" w:rsidRDefault="006E1D65" w:rsidP="00134F7D">
            <w:pPr>
              <w:spacing w:after="0" w:line="240" w:lineRule="auto"/>
              <w:ind w:left="108" w:hanging="108"/>
              <w:rPr>
                <w:rFonts w:cstheme="minorHAnsi"/>
                <w:sz w:val="16"/>
                <w:szCs w:val="16"/>
              </w:rPr>
            </w:pPr>
            <w:r w:rsidRPr="00711303">
              <w:rPr>
                <w:rFonts w:cstheme="minorHAnsi"/>
                <w:sz w:val="16"/>
                <w:szCs w:val="16"/>
              </w:rPr>
              <w:t>Detrusor always bladder to expand</w:t>
            </w: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134F7D">
            <w:pPr>
              <w:spacing w:after="0" w:line="240" w:lineRule="auto"/>
              <w:ind w:left="108" w:hanging="108"/>
              <w:rPr>
                <w:rFonts w:cstheme="minorHAnsi"/>
                <w:sz w:val="16"/>
                <w:szCs w:val="16"/>
              </w:rPr>
            </w:pPr>
          </w:p>
          <w:p w:rsidR="006E1D65" w:rsidRDefault="006E1D65" w:rsidP="00711303">
            <w:pPr>
              <w:spacing w:after="0" w:line="240" w:lineRule="auto"/>
              <w:rPr>
                <w:rFonts w:cstheme="minorHAnsi"/>
                <w:color w:val="C00000"/>
                <w:sz w:val="16"/>
                <w:szCs w:val="16"/>
              </w:rPr>
            </w:pPr>
          </w:p>
          <w:p w:rsidR="006E1D65" w:rsidRDefault="006E1D65" w:rsidP="00711303">
            <w:pPr>
              <w:spacing w:after="0" w:line="240" w:lineRule="auto"/>
              <w:rPr>
                <w:rFonts w:cstheme="minorHAnsi"/>
                <w:color w:val="C00000"/>
                <w:sz w:val="16"/>
                <w:szCs w:val="16"/>
              </w:rPr>
            </w:pPr>
          </w:p>
          <w:p w:rsidR="006E1D65" w:rsidRDefault="006E1D65" w:rsidP="00711303">
            <w:pPr>
              <w:spacing w:after="0" w:line="240" w:lineRule="auto"/>
              <w:rPr>
                <w:rFonts w:cstheme="minorHAnsi"/>
                <w:color w:val="C00000"/>
                <w:sz w:val="16"/>
                <w:szCs w:val="16"/>
              </w:rPr>
            </w:pPr>
          </w:p>
          <w:p w:rsidR="006E1D65" w:rsidRDefault="006E1D65" w:rsidP="00711303">
            <w:pPr>
              <w:spacing w:after="0" w:line="240" w:lineRule="auto"/>
              <w:rPr>
                <w:rFonts w:cstheme="minorHAnsi"/>
                <w:color w:val="C00000"/>
                <w:sz w:val="16"/>
                <w:szCs w:val="16"/>
              </w:rPr>
            </w:pPr>
          </w:p>
          <w:p w:rsidR="006E1D65" w:rsidRDefault="006E1D65" w:rsidP="00711303">
            <w:pPr>
              <w:spacing w:after="0" w:line="240" w:lineRule="auto"/>
              <w:rPr>
                <w:rFonts w:cstheme="minorHAnsi"/>
                <w:color w:val="C00000"/>
                <w:sz w:val="16"/>
                <w:szCs w:val="16"/>
              </w:rPr>
            </w:pPr>
          </w:p>
          <w:p w:rsidR="006E1D65" w:rsidRDefault="006E1D65" w:rsidP="00711303">
            <w:pPr>
              <w:spacing w:after="0" w:line="240" w:lineRule="auto"/>
              <w:rPr>
                <w:rFonts w:cstheme="minorHAnsi"/>
                <w:color w:val="C00000"/>
                <w:sz w:val="16"/>
                <w:szCs w:val="16"/>
              </w:rPr>
            </w:pPr>
          </w:p>
          <w:p w:rsidR="006E1D65" w:rsidRDefault="006E1D65" w:rsidP="00711303">
            <w:pPr>
              <w:spacing w:after="0" w:line="240" w:lineRule="auto"/>
              <w:rPr>
                <w:rFonts w:cstheme="minorHAnsi"/>
                <w:color w:val="C00000"/>
                <w:sz w:val="16"/>
                <w:szCs w:val="16"/>
              </w:rPr>
            </w:pPr>
          </w:p>
          <w:p w:rsidR="006E1D65" w:rsidRDefault="006E1D65" w:rsidP="00711303">
            <w:pPr>
              <w:spacing w:after="0" w:line="240" w:lineRule="auto"/>
              <w:rPr>
                <w:rFonts w:cstheme="minorHAnsi"/>
                <w:color w:val="C00000"/>
                <w:sz w:val="16"/>
                <w:szCs w:val="16"/>
              </w:rPr>
            </w:pPr>
          </w:p>
          <w:p w:rsidR="006E1D65" w:rsidRDefault="006E1D65" w:rsidP="00134F7D">
            <w:pPr>
              <w:spacing w:after="0" w:line="240" w:lineRule="auto"/>
              <w:ind w:left="108" w:hanging="108"/>
              <w:rPr>
                <w:rFonts w:cstheme="minorHAnsi"/>
                <w:color w:val="C00000"/>
                <w:sz w:val="16"/>
                <w:szCs w:val="16"/>
              </w:rPr>
            </w:pPr>
          </w:p>
          <w:p w:rsidR="006E1D65" w:rsidRDefault="006E1D65" w:rsidP="005306EC">
            <w:pPr>
              <w:spacing w:after="0" w:line="240" w:lineRule="auto"/>
              <w:ind w:left="108" w:hanging="108"/>
              <w:rPr>
                <w:rFonts w:cstheme="minorHAnsi"/>
                <w:sz w:val="16"/>
                <w:szCs w:val="16"/>
              </w:rPr>
            </w:pPr>
            <w:r>
              <w:rPr>
                <w:rFonts w:cstheme="minorHAnsi"/>
                <w:sz w:val="16"/>
                <w:szCs w:val="16"/>
              </w:rPr>
              <w:t>Different regions of the bladder</w:t>
            </w: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r>
              <w:rPr>
                <w:rFonts w:cstheme="minorHAnsi"/>
                <w:sz w:val="16"/>
                <w:szCs w:val="16"/>
              </w:rPr>
              <w:t>Trigon – where ureters enter the bladder</w:t>
            </w: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Pr="00711303" w:rsidRDefault="006E1D65" w:rsidP="00711303">
            <w:pPr>
              <w:pStyle w:val="Heading1"/>
            </w:pPr>
            <w:r w:rsidRPr="00711303">
              <w:t>Female- short urethra contributes to increased incidence of UTI</w:t>
            </w:r>
          </w:p>
          <w:p w:rsidR="006E1D65" w:rsidRPr="006B3C24" w:rsidRDefault="006E1D65" w:rsidP="005306EC">
            <w:pPr>
              <w:autoSpaceDE w:val="0"/>
              <w:autoSpaceDN w:val="0"/>
              <w:adjustRightInd w:val="0"/>
              <w:spacing w:after="0" w:line="240" w:lineRule="auto"/>
              <w:ind w:left="108" w:hanging="108"/>
              <w:rPr>
                <w:rFonts w:cstheme="minorHAnsi"/>
                <w:sz w:val="16"/>
                <w:szCs w:val="16"/>
              </w:rPr>
            </w:pPr>
          </w:p>
          <w:p w:rsidR="006E1D65" w:rsidRDefault="006E1D65" w:rsidP="00A861AE">
            <w:pPr>
              <w:spacing w:after="0" w:line="240" w:lineRule="auto"/>
              <w:rPr>
                <w:rFonts w:cstheme="minorHAnsi"/>
                <w:sz w:val="16"/>
                <w:szCs w:val="16"/>
              </w:rPr>
            </w:pPr>
            <w:r w:rsidRPr="00711303">
              <w:rPr>
                <w:rFonts w:cstheme="minorHAnsi"/>
                <w:sz w:val="16"/>
                <w:szCs w:val="16"/>
              </w:rPr>
              <w:t xml:space="preserve">Male urethra divided into 3 sections </w:t>
            </w: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Default="006E1D65" w:rsidP="00A861AE">
            <w:pPr>
              <w:spacing w:after="0" w:line="240" w:lineRule="auto"/>
              <w:rPr>
                <w:rFonts w:cstheme="minorHAnsi"/>
                <w:sz w:val="16"/>
                <w:szCs w:val="16"/>
              </w:rPr>
            </w:pPr>
          </w:p>
          <w:p w:rsidR="006E1D65" w:rsidRPr="006E1D65" w:rsidRDefault="006E1D65" w:rsidP="005306EC">
            <w:pPr>
              <w:autoSpaceDE w:val="0"/>
              <w:autoSpaceDN w:val="0"/>
              <w:adjustRightInd w:val="0"/>
              <w:spacing w:after="0" w:line="240" w:lineRule="auto"/>
              <w:ind w:left="108" w:hanging="108"/>
              <w:rPr>
                <w:rFonts w:cstheme="minorHAnsi"/>
                <w:i/>
                <w:kern w:val="24"/>
                <w:sz w:val="16"/>
                <w:szCs w:val="16"/>
              </w:rPr>
            </w:pPr>
            <w:r w:rsidRPr="006E1D65">
              <w:rPr>
                <w:rFonts w:cstheme="minorHAnsi"/>
                <w:i/>
                <w:kern w:val="24"/>
                <w:sz w:val="16"/>
                <w:szCs w:val="16"/>
              </w:rPr>
              <w:t>Any disease or trauma that affects the brain, spinal cord, or nerves that innervate the bladder, sphincter, and pelvic muscles can affect bladder function</w:t>
            </w:r>
          </w:p>
          <w:p w:rsidR="006E1D65" w:rsidRPr="006E1D65" w:rsidRDefault="006E1D65" w:rsidP="005306EC">
            <w:pPr>
              <w:autoSpaceDE w:val="0"/>
              <w:autoSpaceDN w:val="0"/>
              <w:adjustRightInd w:val="0"/>
              <w:spacing w:after="0" w:line="240" w:lineRule="auto"/>
              <w:ind w:left="108" w:hanging="108"/>
              <w:rPr>
                <w:rFonts w:cstheme="minorHAnsi"/>
                <w:i/>
                <w:kern w:val="24"/>
                <w:sz w:val="16"/>
                <w:szCs w:val="16"/>
              </w:rPr>
            </w:pPr>
            <w:r w:rsidRPr="006E1D65">
              <w:rPr>
                <w:rFonts w:cstheme="minorHAnsi"/>
                <w:i/>
                <w:kern w:val="24"/>
                <w:sz w:val="16"/>
                <w:szCs w:val="16"/>
              </w:rPr>
              <w:t xml:space="preserve">     -ex. DM, MS, Paraplegia, etc.  </w:t>
            </w:r>
          </w:p>
          <w:p w:rsidR="006E1D65" w:rsidRDefault="006E1D65" w:rsidP="005306EC">
            <w:pPr>
              <w:autoSpaceDE w:val="0"/>
              <w:autoSpaceDN w:val="0"/>
              <w:adjustRightInd w:val="0"/>
              <w:spacing w:after="0" w:line="240" w:lineRule="auto"/>
              <w:ind w:left="108" w:hanging="108"/>
              <w:rPr>
                <w:rFonts w:cstheme="minorHAnsi"/>
                <w:color w:val="C00000"/>
                <w:sz w:val="16"/>
                <w:szCs w:val="16"/>
              </w:rPr>
            </w:pPr>
          </w:p>
          <w:p w:rsidR="006E1D65" w:rsidRPr="006E1D65" w:rsidRDefault="006E1D65" w:rsidP="005306EC">
            <w:pPr>
              <w:autoSpaceDE w:val="0"/>
              <w:autoSpaceDN w:val="0"/>
              <w:adjustRightInd w:val="0"/>
              <w:spacing w:after="0" w:line="240" w:lineRule="auto"/>
              <w:ind w:left="108" w:hanging="108"/>
              <w:rPr>
                <w:rFonts w:cstheme="minorHAnsi"/>
                <w:sz w:val="16"/>
                <w:szCs w:val="16"/>
              </w:rPr>
            </w:pPr>
            <w:r w:rsidRPr="006E1D65">
              <w:rPr>
                <w:rFonts w:cstheme="minorHAnsi"/>
                <w:sz w:val="16"/>
                <w:szCs w:val="16"/>
              </w:rPr>
              <w:t>T11-L2 &amp; sacral level of spinal cord (anything that effects those areas can cause incontinence or retention based on what is effected</w:t>
            </w:r>
          </w:p>
          <w:p w:rsidR="006E1D65" w:rsidRPr="006E1D65" w:rsidRDefault="006E1D65" w:rsidP="005306EC">
            <w:pPr>
              <w:autoSpaceDE w:val="0"/>
              <w:autoSpaceDN w:val="0"/>
              <w:adjustRightInd w:val="0"/>
              <w:spacing w:after="0" w:line="240" w:lineRule="auto"/>
              <w:ind w:left="108" w:hanging="108"/>
              <w:rPr>
                <w:rFonts w:cstheme="minorHAnsi"/>
                <w:sz w:val="16"/>
                <w:szCs w:val="16"/>
              </w:rPr>
            </w:pPr>
          </w:p>
          <w:p w:rsidR="006E1D65" w:rsidRPr="006E1D65" w:rsidRDefault="006E1D65" w:rsidP="005306EC">
            <w:pPr>
              <w:autoSpaceDE w:val="0"/>
              <w:autoSpaceDN w:val="0"/>
              <w:adjustRightInd w:val="0"/>
              <w:spacing w:after="0" w:line="240" w:lineRule="auto"/>
              <w:ind w:left="108" w:hanging="108"/>
              <w:rPr>
                <w:rFonts w:cstheme="minorHAnsi"/>
                <w:sz w:val="16"/>
                <w:szCs w:val="16"/>
              </w:rPr>
            </w:pPr>
          </w:p>
          <w:p w:rsidR="006E1D65" w:rsidRPr="006E1D65" w:rsidRDefault="006E1D65" w:rsidP="005306EC">
            <w:pPr>
              <w:autoSpaceDE w:val="0"/>
              <w:autoSpaceDN w:val="0"/>
              <w:adjustRightInd w:val="0"/>
              <w:spacing w:after="0" w:line="240" w:lineRule="auto"/>
              <w:ind w:left="108" w:hanging="108"/>
              <w:rPr>
                <w:rFonts w:cstheme="minorHAnsi"/>
                <w:sz w:val="16"/>
                <w:szCs w:val="16"/>
              </w:rPr>
            </w:pPr>
          </w:p>
          <w:p w:rsidR="006E1D65" w:rsidRPr="006E1D65" w:rsidRDefault="006E1D65" w:rsidP="005306EC">
            <w:pPr>
              <w:autoSpaceDE w:val="0"/>
              <w:autoSpaceDN w:val="0"/>
              <w:adjustRightInd w:val="0"/>
              <w:spacing w:after="0" w:line="240" w:lineRule="auto"/>
              <w:ind w:left="108" w:hanging="108"/>
              <w:rPr>
                <w:rFonts w:cstheme="minorHAnsi"/>
                <w:sz w:val="16"/>
                <w:szCs w:val="16"/>
              </w:rPr>
            </w:pPr>
            <w:r w:rsidRPr="006E1D65">
              <w:rPr>
                <w:rFonts w:cstheme="minorHAnsi"/>
                <w:sz w:val="16"/>
                <w:szCs w:val="16"/>
              </w:rPr>
              <w:t xml:space="preserve">For </w:t>
            </w:r>
            <w:proofErr w:type="spellStart"/>
            <w:r w:rsidRPr="006E1D65">
              <w:rPr>
                <w:rFonts w:cstheme="minorHAnsi"/>
                <w:sz w:val="16"/>
                <w:szCs w:val="16"/>
              </w:rPr>
              <w:t>pts</w:t>
            </w:r>
            <w:proofErr w:type="spellEnd"/>
            <w:r w:rsidRPr="006E1D65">
              <w:rPr>
                <w:rFonts w:cstheme="minorHAnsi"/>
                <w:sz w:val="16"/>
                <w:szCs w:val="16"/>
              </w:rPr>
              <w:t xml:space="preserve"> that have control</w:t>
            </w: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Pr="00096466" w:rsidRDefault="006E1D65" w:rsidP="005306EC">
            <w:pPr>
              <w:spacing w:after="0" w:line="240" w:lineRule="auto"/>
              <w:ind w:left="108" w:hanging="108"/>
              <w:rPr>
                <w:rFonts w:cstheme="minorHAnsi"/>
                <w:sz w:val="16"/>
                <w:szCs w:val="16"/>
              </w:rPr>
            </w:pPr>
          </w:p>
          <w:p w:rsidR="006E1D65" w:rsidRPr="00096466"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Default="006E1D65" w:rsidP="005306EC">
            <w:pPr>
              <w:spacing w:after="0" w:line="240" w:lineRule="auto"/>
              <w:ind w:left="108" w:hanging="108"/>
              <w:rPr>
                <w:rFonts w:cstheme="minorHAnsi"/>
                <w:sz w:val="16"/>
                <w:szCs w:val="16"/>
              </w:rPr>
            </w:pPr>
          </w:p>
          <w:p w:rsidR="006E1D65" w:rsidRPr="00096466" w:rsidRDefault="006E1D65" w:rsidP="005306EC">
            <w:pPr>
              <w:spacing w:after="0" w:line="240" w:lineRule="auto"/>
              <w:ind w:left="108" w:hanging="108"/>
              <w:rPr>
                <w:rFonts w:cstheme="minorHAnsi"/>
                <w:sz w:val="16"/>
                <w:szCs w:val="16"/>
              </w:rPr>
            </w:pPr>
          </w:p>
          <w:p w:rsidR="006E1D65" w:rsidRPr="00096466" w:rsidRDefault="006E1D65" w:rsidP="005306EC">
            <w:pPr>
              <w:spacing w:after="0" w:line="240" w:lineRule="auto"/>
              <w:ind w:left="108" w:hanging="108"/>
              <w:rPr>
                <w:rFonts w:cstheme="minorHAnsi"/>
                <w:sz w:val="16"/>
                <w:szCs w:val="16"/>
              </w:rPr>
            </w:pPr>
          </w:p>
          <w:p w:rsidR="006E1D65" w:rsidRPr="00096466" w:rsidRDefault="006E1D65" w:rsidP="005306EC">
            <w:pPr>
              <w:spacing w:after="0" w:line="240" w:lineRule="auto"/>
              <w:ind w:left="108" w:hanging="108"/>
              <w:rPr>
                <w:rFonts w:cstheme="minorHAnsi"/>
                <w:sz w:val="16"/>
                <w:szCs w:val="16"/>
              </w:rPr>
            </w:pPr>
          </w:p>
          <w:p w:rsidR="006E1D65" w:rsidRPr="00096466" w:rsidRDefault="006E1D65" w:rsidP="005306EC">
            <w:pPr>
              <w:spacing w:after="0" w:line="240" w:lineRule="auto"/>
              <w:ind w:left="108" w:hanging="108"/>
              <w:rPr>
                <w:rFonts w:cstheme="minorHAnsi"/>
                <w:color w:val="C00000"/>
                <w:sz w:val="16"/>
                <w:szCs w:val="16"/>
              </w:rPr>
            </w:pPr>
            <w:r w:rsidRPr="006E1D65">
              <w:rPr>
                <w:rFonts w:cstheme="minorHAnsi"/>
                <w:sz w:val="16"/>
                <w:szCs w:val="16"/>
              </w:rPr>
              <w:t xml:space="preserve">Decreased </w:t>
            </w:r>
            <w:proofErr w:type="spellStart"/>
            <w:r w:rsidRPr="006E1D65">
              <w:rPr>
                <w:rFonts w:cstheme="minorHAnsi"/>
                <w:sz w:val="16"/>
                <w:szCs w:val="16"/>
              </w:rPr>
              <w:t>amt</w:t>
            </w:r>
            <w:proofErr w:type="spellEnd"/>
            <w:r w:rsidRPr="006E1D65">
              <w:rPr>
                <w:rFonts w:cstheme="minorHAnsi"/>
                <w:sz w:val="16"/>
                <w:szCs w:val="16"/>
              </w:rPr>
              <w:t xml:space="preserve"> of healthy tissues &amp; decrease in </w:t>
            </w:r>
            <w:proofErr w:type="spellStart"/>
            <w:r w:rsidRPr="006E1D65">
              <w:rPr>
                <w:rFonts w:cstheme="minorHAnsi"/>
                <w:sz w:val="16"/>
                <w:szCs w:val="16"/>
              </w:rPr>
              <w:t>amt</w:t>
            </w:r>
            <w:proofErr w:type="spellEnd"/>
            <w:r w:rsidRPr="006E1D65">
              <w:rPr>
                <w:rFonts w:cstheme="minorHAnsi"/>
                <w:sz w:val="16"/>
                <w:szCs w:val="16"/>
              </w:rPr>
              <w:t xml:space="preserve"> of nephrons</w:t>
            </w:r>
          </w:p>
          <w:p w:rsidR="006E1D65" w:rsidRPr="00096466" w:rsidRDefault="006E1D65" w:rsidP="005306EC">
            <w:pPr>
              <w:spacing w:after="0" w:line="240" w:lineRule="auto"/>
              <w:ind w:left="108" w:hanging="108"/>
              <w:rPr>
                <w:rFonts w:cstheme="minorHAnsi"/>
                <w:color w:val="C00000"/>
                <w:sz w:val="16"/>
                <w:szCs w:val="16"/>
              </w:rPr>
            </w:pPr>
          </w:p>
          <w:p w:rsidR="006E1D65" w:rsidRPr="00096466" w:rsidRDefault="006E1D65" w:rsidP="005306EC">
            <w:pPr>
              <w:spacing w:after="0" w:line="240" w:lineRule="auto"/>
              <w:ind w:left="108" w:hanging="108"/>
              <w:rPr>
                <w:rFonts w:cstheme="minorHAnsi"/>
                <w:color w:val="C00000"/>
                <w:sz w:val="16"/>
                <w:szCs w:val="16"/>
              </w:rPr>
            </w:pPr>
          </w:p>
          <w:p w:rsidR="006E1D65" w:rsidRPr="00096466" w:rsidRDefault="006E1D65" w:rsidP="005306EC">
            <w:pPr>
              <w:spacing w:after="0" w:line="240" w:lineRule="auto"/>
              <w:ind w:left="108" w:hanging="108"/>
              <w:rPr>
                <w:rFonts w:cstheme="minorHAnsi"/>
                <w:color w:val="C00000"/>
                <w:sz w:val="16"/>
                <w:szCs w:val="16"/>
              </w:rPr>
            </w:pPr>
          </w:p>
          <w:p w:rsidR="006E1D65" w:rsidRPr="00096466" w:rsidRDefault="006E1D65" w:rsidP="005306EC">
            <w:pPr>
              <w:spacing w:after="0" w:line="240" w:lineRule="auto"/>
              <w:ind w:left="108" w:hanging="108"/>
              <w:rPr>
                <w:rFonts w:cstheme="minorHAnsi"/>
                <w:color w:val="C00000"/>
                <w:sz w:val="16"/>
                <w:szCs w:val="16"/>
              </w:rPr>
            </w:pPr>
          </w:p>
          <w:p w:rsidR="006E1D65" w:rsidRPr="00096466" w:rsidRDefault="006E1D65" w:rsidP="005306EC">
            <w:pPr>
              <w:spacing w:after="0" w:line="240" w:lineRule="auto"/>
              <w:ind w:left="108" w:hanging="108"/>
              <w:rPr>
                <w:rFonts w:cstheme="minorHAnsi"/>
                <w:color w:val="C00000"/>
                <w:sz w:val="16"/>
                <w:szCs w:val="16"/>
              </w:rPr>
            </w:pPr>
          </w:p>
          <w:p w:rsidR="006E1D65" w:rsidRPr="00096466" w:rsidRDefault="006E1D65" w:rsidP="005306EC">
            <w:pPr>
              <w:spacing w:after="0" w:line="240" w:lineRule="auto"/>
              <w:ind w:left="108" w:hanging="108"/>
              <w:rPr>
                <w:rFonts w:cstheme="minorHAnsi"/>
                <w:color w:val="C00000"/>
                <w:sz w:val="16"/>
                <w:szCs w:val="16"/>
              </w:rPr>
            </w:pPr>
          </w:p>
          <w:p w:rsidR="006E1D65" w:rsidRPr="00096466" w:rsidRDefault="006E1D65" w:rsidP="005306EC">
            <w:pPr>
              <w:spacing w:after="0" w:line="240" w:lineRule="auto"/>
              <w:ind w:left="108" w:hanging="108"/>
              <w:rPr>
                <w:rFonts w:cstheme="minorHAnsi"/>
                <w:color w:val="C00000"/>
                <w:sz w:val="16"/>
                <w:szCs w:val="16"/>
              </w:rPr>
            </w:pPr>
          </w:p>
          <w:p w:rsidR="006E1D65" w:rsidRPr="00096466" w:rsidRDefault="006E1D65" w:rsidP="005306EC">
            <w:pPr>
              <w:spacing w:after="0" w:line="240" w:lineRule="auto"/>
              <w:ind w:left="108" w:hanging="108"/>
              <w:rPr>
                <w:rFonts w:cstheme="minorHAnsi"/>
                <w:sz w:val="16"/>
                <w:szCs w:val="16"/>
              </w:rPr>
            </w:pPr>
          </w:p>
          <w:p w:rsidR="006E1D65" w:rsidRPr="00096466" w:rsidRDefault="006E1D65" w:rsidP="005306EC">
            <w:pPr>
              <w:spacing w:after="0" w:line="240" w:lineRule="auto"/>
              <w:ind w:left="108" w:hanging="108"/>
              <w:rPr>
                <w:rFonts w:cstheme="minorHAnsi"/>
                <w:sz w:val="16"/>
                <w:szCs w:val="16"/>
              </w:rPr>
            </w:pPr>
          </w:p>
          <w:p w:rsidR="006E1D65" w:rsidRPr="00096466" w:rsidRDefault="006E1D65" w:rsidP="005306EC">
            <w:pPr>
              <w:spacing w:after="0" w:line="240" w:lineRule="auto"/>
              <w:ind w:left="108" w:hanging="108"/>
              <w:rPr>
                <w:rFonts w:cstheme="minorHAnsi"/>
                <w:sz w:val="16"/>
                <w:szCs w:val="16"/>
              </w:rPr>
            </w:pPr>
          </w:p>
          <w:p w:rsidR="006E1D65" w:rsidRPr="00096466" w:rsidRDefault="006E1D65" w:rsidP="005306EC">
            <w:pPr>
              <w:spacing w:after="0" w:line="240" w:lineRule="auto"/>
              <w:ind w:left="108" w:hanging="108"/>
              <w:rPr>
                <w:rFonts w:cstheme="minorHAnsi"/>
                <w:sz w:val="16"/>
                <w:szCs w:val="16"/>
              </w:rPr>
            </w:pPr>
          </w:p>
          <w:p w:rsidR="006E1D65" w:rsidRPr="00096466" w:rsidRDefault="006E1D65" w:rsidP="005306EC">
            <w:pPr>
              <w:spacing w:after="0" w:line="240" w:lineRule="auto"/>
              <w:ind w:left="108" w:hanging="108"/>
              <w:rPr>
                <w:rFonts w:cstheme="minorHAnsi"/>
                <w:sz w:val="16"/>
                <w:szCs w:val="16"/>
              </w:rPr>
            </w:pPr>
          </w:p>
          <w:p w:rsidR="006E1D65" w:rsidRPr="00134F7D" w:rsidRDefault="006E1D65" w:rsidP="005306EC">
            <w:pPr>
              <w:spacing w:after="0" w:line="240" w:lineRule="auto"/>
              <w:ind w:left="108" w:hanging="108"/>
              <w:rPr>
                <w:rFonts w:cstheme="minorHAnsi"/>
                <w:color w:val="C00000"/>
                <w:sz w:val="16"/>
                <w:szCs w:val="16"/>
              </w:rPr>
            </w:pPr>
          </w:p>
        </w:tc>
      </w:tr>
      <w:tr w:rsidR="006E1D65" w:rsidTr="00A861AE">
        <w:trPr>
          <w:trHeight w:val="4000"/>
        </w:trPr>
        <w:tc>
          <w:tcPr>
            <w:tcW w:w="5328" w:type="dxa"/>
          </w:tcPr>
          <w:p w:rsidR="006E1D65" w:rsidRDefault="006E1D65">
            <w:r>
              <w:object w:dxaOrig="7191" w:dyaOrig="5399">
                <v:shape id="_x0000_i1380" type="#_x0000_t75" style="width:251pt;height:187.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380" DrawAspect="Content" ObjectID="_1395563099" r:id="rId35"/>
              </w:object>
            </w:r>
          </w:p>
          <w:p w:rsidR="006E1D65" w:rsidRDefault="006E1D65"/>
          <w:p w:rsidR="006E1D65" w:rsidRDefault="006E1D65"/>
        </w:tc>
        <w:tc>
          <w:tcPr>
            <w:tcW w:w="5040" w:type="dxa"/>
            <w:vMerge/>
          </w:tcPr>
          <w:p w:rsidR="006E1D65" w:rsidRPr="006B3C24" w:rsidRDefault="006E1D65" w:rsidP="005306EC">
            <w:pPr>
              <w:spacing w:after="0" w:line="240" w:lineRule="auto"/>
              <w:ind w:left="108" w:hanging="108"/>
              <w:rPr>
                <w:rFonts w:cstheme="minorHAnsi"/>
                <w:sz w:val="16"/>
                <w:szCs w:val="16"/>
              </w:rPr>
            </w:pPr>
          </w:p>
        </w:tc>
      </w:tr>
      <w:tr w:rsidR="006E1D65" w:rsidTr="00A861AE">
        <w:trPr>
          <w:trHeight w:val="4000"/>
        </w:trPr>
        <w:tc>
          <w:tcPr>
            <w:tcW w:w="5328" w:type="dxa"/>
          </w:tcPr>
          <w:p w:rsidR="006E1D65" w:rsidRDefault="006E1D65">
            <w:r>
              <w:object w:dxaOrig="7191" w:dyaOrig="5399">
                <v:shape id="_x0000_i1378" type="#_x0000_t75" style="width:251.5pt;height:188.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378" DrawAspect="Content" ObjectID="_1395563100" r:id="rId37"/>
              </w:object>
            </w:r>
          </w:p>
        </w:tc>
        <w:tc>
          <w:tcPr>
            <w:tcW w:w="5040" w:type="dxa"/>
            <w:vMerge/>
          </w:tcPr>
          <w:p w:rsidR="006E1D65" w:rsidRPr="00134F7D" w:rsidRDefault="006E1D65" w:rsidP="005306EC">
            <w:pPr>
              <w:spacing w:after="0" w:line="240" w:lineRule="auto"/>
              <w:ind w:left="108" w:hanging="108"/>
              <w:rPr>
                <w:rFonts w:cstheme="minorHAnsi"/>
                <w:color w:val="C00000"/>
                <w:sz w:val="16"/>
                <w:szCs w:val="16"/>
              </w:rPr>
            </w:pPr>
          </w:p>
        </w:tc>
      </w:tr>
      <w:tr w:rsidR="006E1D65" w:rsidTr="00A861AE">
        <w:trPr>
          <w:trHeight w:val="4000"/>
        </w:trPr>
        <w:tc>
          <w:tcPr>
            <w:tcW w:w="5328" w:type="dxa"/>
          </w:tcPr>
          <w:p w:rsidR="006E1D65" w:rsidRDefault="006E1D65"/>
          <w:p w:rsidR="006E1D65" w:rsidRDefault="006E1D65">
            <w:r>
              <w:object w:dxaOrig="7191" w:dyaOrig="5399">
                <v:shape id="_x0000_i1376" type="#_x0000_t75" style="width:251.5pt;height:188.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376" DrawAspect="Content" ObjectID="_1395563101" r:id="rId39"/>
              </w:object>
            </w:r>
          </w:p>
          <w:p w:rsidR="006E1D65" w:rsidRDefault="006E1D65"/>
        </w:tc>
        <w:tc>
          <w:tcPr>
            <w:tcW w:w="5040" w:type="dxa"/>
            <w:vMerge/>
          </w:tcPr>
          <w:p w:rsidR="006E1D65" w:rsidRPr="006B3C24" w:rsidRDefault="006E1D65" w:rsidP="005306EC">
            <w:pPr>
              <w:spacing w:after="0" w:line="240" w:lineRule="auto"/>
              <w:ind w:left="108" w:hanging="108"/>
              <w:rPr>
                <w:rFonts w:cstheme="minorHAnsi"/>
                <w:sz w:val="16"/>
                <w:szCs w:val="16"/>
              </w:rPr>
            </w:pPr>
          </w:p>
        </w:tc>
      </w:tr>
      <w:tr w:rsidR="006E1D65" w:rsidTr="00A861AE">
        <w:trPr>
          <w:trHeight w:val="4000"/>
        </w:trPr>
        <w:tc>
          <w:tcPr>
            <w:tcW w:w="5328" w:type="dxa"/>
          </w:tcPr>
          <w:p w:rsidR="006E1D65" w:rsidRDefault="006E1D65">
            <w:r>
              <w:object w:dxaOrig="7189" w:dyaOrig="5380">
                <v:shape id="_x0000_i1377" type="#_x0000_t75" style="width:252pt;height:188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377" DrawAspect="Content" ObjectID="_1395563102" r:id="rId41"/>
              </w:object>
            </w:r>
          </w:p>
          <w:p w:rsidR="006E1D65" w:rsidRDefault="006E1D65"/>
        </w:tc>
        <w:tc>
          <w:tcPr>
            <w:tcW w:w="5040" w:type="dxa"/>
            <w:vMerge/>
          </w:tcPr>
          <w:p w:rsidR="006E1D65" w:rsidRPr="00096466" w:rsidRDefault="006E1D65"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39" type="#_x0000_t75" style="width:251.5pt;height:188.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3239" DrawAspect="Content" ObjectID="_1395563103" r:id="rId43"/>
              </w:object>
            </w:r>
          </w:p>
        </w:tc>
        <w:tc>
          <w:tcPr>
            <w:tcW w:w="5040" w:type="dxa"/>
            <w:vMerge w:val="restart"/>
          </w:tcPr>
          <w:p w:rsidR="00423B76" w:rsidRPr="006E1D65" w:rsidRDefault="00423B76" w:rsidP="005306EC">
            <w:pPr>
              <w:spacing w:after="0" w:line="240" w:lineRule="auto"/>
              <w:ind w:left="108" w:hanging="108"/>
              <w:rPr>
                <w:rFonts w:cstheme="minorHAnsi"/>
                <w:sz w:val="16"/>
                <w:szCs w:val="16"/>
              </w:rPr>
            </w:pPr>
            <w:r w:rsidRPr="006E1D65">
              <w:rPr>
                <w:rFonts w:cstheme="minorHAnsi"/>
                <w:sz w:val="16"/>
                <w:szCs w:val="16"/>
              </w:rPr>
              <w:t>Past – any specific diseases/disorders of rental system</w:t>
            </w:r>
          </w:p>
          <w:p w:rsidR="00423B76" w:rsidRPr="006E1D65" w:rsidRDefault="00423B76" w:rsidP="005306EC">
            <w:pPr>
              <w:spacing w:after="0" w:line="240" w:lineRule="auto"/>
              <w:ind w:left="108" w:hanging="108"/>
              <w:rPr>
                <w:rFonts w:cstheme="minorHAnsi"/>
                <w:sz w:val="16"/>
                <w:szCs w:val="16"/>
              </w:rPr>
            </w:pPr>
            <w:r w:rsidRPr="006E1D65">
              <w:rPr>
                <w:rFonts w:cstheme="minorHAnsi"/>
                <w:sz w:val="16"/>
                <w:szCs w:val="16"/>
              </w:rPr>
              <w:t xml:space="preserve">Can affect your </w:t>
            </w:r>
            <w:proofErr w:type="spellStart"/>
            <w:r w:rsidRPr="006E1D65">
              <w:rPr>
                <w:rFonts w:cstheme="minorHAnsi"/>
                <w:sz w:val="16"/>
                <w:szCs w:val="16"/>
              </w:rPr>
              <w:t>kidenysHTN</w:t>
            </w:r>
            <w:proofErr w:type="spellEnd"/>
            <w:r w:rsidRPr="006E1D65">
              <w:rPr>
                <w:rFonts w:cstheme="minorHAnsi"/>
                <w:sz w:val="16"/>
                <w:szCs w:val="16"/>
              </w:rPr>
              <w:t xml:space="preserve">, DM, Gout, Lupus, Some strep infections, Cancer, BPH, renal calculi </w:t>
            </w:r>
          </w:p>
          <w:p w:rsidR="00423B76" w:rsidRPr="006E1D65" w:rsidRDefault="00423B76" w:rsidP="00096466">
            <w:pPr>
              <w:spacing w:after="0" w:line="240" w:lineRule="auto"/>
              <w:ind w:left="108" w:hanging="108"/>
              <w:rPr>
                <w:rFonts w:cstheme="minorHAnsi"/>
                <w:sz w:val="16"/>
                <w:szCs w:val="16"/>
              </w:rPr>
            </w:pPr>
            <w:r w:rsidRPr="006E1D65">
              <w:rPr>
                <w:rFonts w:cstheme="minorHAnsi"/>
                <w:sz w:val="16"/>
                <w:szCs w:val="16"/>
              </w:rPr>
              <w:t xml:space="preserve">Meds = RX, OTC &amp; herbals (table 45-3 nephrotoxic meds, </w:t>
            </w:r>
            <w:proofErr w:type="spellStart"/>
            <w:r w:rsidRPr="006E1D65">
              <w:rPr>
                <w:rFonts w:cstheme="minorHAnsi"/>
                <w:sz w:val="16"/>
                <w:szCs w:val="16"/>
              </w:rPr>
              <w:t>ie</w:t>
            </w:r>
            <w:proofErr w:type="spellEnd"/>
            <w:r w:rsidRPr="006E1D65">
              <w:rPr>
                <w:rFonts w:cstheme="minorHAnsi"/>
                <w:sz w:val="16"/>
                <w:szCs w:val="16"/>
              </w:rPr>
              <w:t xml:space="preserve"> NSAIDs, gentamycin), some meds can change color of urine (</w:t>
            </w:r>
            <w:proofErr w:type="spellStart"/>
            <w:r w:rsidRPr="006E1D65">
              <w:rPr>
                <w:rFonts w:cstheme="minorHAnsi"/>
                <w:sz w:val="16"/>
                <w:szCs w:val="16"/>
              </w:rPr>
              <w:t>pyridium</w:t>
            </w:r>
            <w:proofErr w:type="spellEnd"/>
            <w:r w:rsidRPr="006E1D65">
              <w:rPr>
                <w:rFonts w:cstheme="minorHAnsi"/>
                <w:sz w:val="16"/>
                <w:szCs w:val="16"/>
              </w:rPr>
              <w:t xml:space="preserve"> turns it orange), certain antidepressants &amp; calcium channel blockers can effect bladder control</w:t>
            </w:r>
          </w:p>
          <w:p w:rsidR="00423B76" w:rsidRPr="006E1D65" w:rsidRDefault="00423B76" w:rsidP="00096466">
            <w:pPr>
              <w:spacing w:after="0" w:line="240" w:lineRule="auto"/>
              <w:ind w:left="108" w:hanging="108"/>
              <w:rPr>
                <w:rFonts w:cstheme="minorHAnsi"/>
                <w:sz w:val="16"/>
                <w:szCs w:val="16"/>
              </w:rPr>
            </w:pPr>
            <w:r w:rsidRPr="006E1D65">
              <w:rPr>
                <w:rFonts w:cstheme="minorHAnsi"/>
                <w:sz w:val="16"/>
                <w:szCs w:val="16"/>
              </w:rPr>
              <w:t xml:space="preserve">Any </w:t>
            </w:r>
            <w:proofErr w:type="spellStart"/>
            <w:r w:rsidRPr="006E1D65">
              <w:rPr>
                <w:rFonts w:cstheme="minorHAnsi"/>
                <w:sz w:val="16"/>
                <w:szCs w:val="16"/>
              </w:rPr>
              <w:t>surg</w:t>
            </w:r>
            <w:proofErr w:type="spellEnd"/>
            <w:r w:rsidRPr="006E1D65">
              <w:rPr>
                <w:rFonts w:cstheme="minorHAnsi"/>
                <w:sz w:val="16"/>
                <w:szCs w:val="16"/>
              </w:rPr>
              <w:t xml:space="preserve"> minor or major done on the pelvis or the urinary tract specifically (including radiation &amp; chemo) and history of </w:t>
            </w:r>
            <w:proofErr w:type="spellStart"/>
            <w:r w:rsidRPr="006E1D65">
              <w:rPr>
                <w:rFonts w:cstheme="minorHAnsi"/>
                <w:sz w:val="16"/>
                <w:szCs w:val="16"/>
              </w:rPr>
              <w:t>cath</w:t>
            </w:r>
            <w:proofErr w:type="spellEnd"/>
            <w:r w:rsidRPr="006E1D65">
              <w:rPr>
                <w:rFonts w:cstheme="minorHAnsi"/>
                <w:sz w:val="16"/>
                <w:szCs w:val="16"/>
              </w:rPr>
              <w:t xml:space="preserve"> (indwelling or intermit)</w:t>
            </w:r>
          </w:p>
          <w:p w:rsidR="00423B76" w:rsidRPr="006E1D65" w:rsidRDefault="00423B76" w:rsidP="00096466">
            <w:pPr>
              <w:spacing w:after="0" w:line="240" w:lineRule="auto"/>
              <w:ind w:left="108" w:hanging="108"/>
              <w:rPr>
                <w:rFonts w:cstheme="minorHAnsi"/>
                <w:sz w:val="16"/>
                <w:szCs w:val="16"/>
              </w:rPr>
            </w:pPr>
            <w:r w:rsidRPr="006E1D65">
              <w:rPr>
                <w:rFonts w:cstheme="minorHAnsi"/>
                <w:sz w:val="16"/>
                <w:szCs w:val="16"/>
              </w:rPr>
              <w:t>Nutrition – weight changes, how much fluid ingested/day, caffeine, alcohol, carbonated beverage (can all irritate the urine tract), foods that can change urine (asparagus, beets)</w:t>
            </w:r>
          </w:p>
          <w:p w:rsidR="00423B76" w:rsidRPr="006E1D65" w:rsidRDefault="00423B76" w:rsidP="00096466">
            <w:pPr>
              <w:spacing w:after="0" w:line="240" w:lineRule="auto"/>
              <w:ind w:left="108" w:hanging="108"/>
              <w:rPr>
                <w:rFonts w:cstheme="minorHAnsi"/>
                <w:sz w:val="16"/>
                <w:szCs w:val="16"/>
              </w:rPr>
            </w:pPr>
            <w:r w:rsidRPr="006E1D65">
              <w:rPr>
                <w:rFonts w:cstheme="minorHAnsi"/>
                <w:sz w:val="16"/>
                <w:szCs w:val="16"/>
              </w:rPr>
              <w:t xml:space="preserve">Elimination – how many times urinate/day on average, </w:t>
            </w:r>
            <w:proofErr w:type="spellStart"/>
            <w:r w:rsidRPr="006E1D65">
              <w:rPr>
                <w:rFonts w:cstheme="minorHAnsi"/>
                <w:sz w:val="16"/>
                <w:szCs w:val="16"/>
              </w:rPr>
              <w:t>rentention</w:t>
            </w:r>
            <w:proofErr w:type="spellEnd"/>
            <w:r w:rsidRPr="006E1D65">
              <w:rPr>
                <w:rFonts w:cstheme="minorHAnsi"/>
                <w:sz w:val="16"/>
                <w:szCs w:val="16"/>
              </w:rPr>
              <w:t xml:space="preserve">, incontinence </w:t>
            </w:r>
          </w:p>
          <w:p w:rsidR="00423B76" w:rsidRPr="006E1D65" w:rsidRDefault="00423B76" w:rsidP="00096466">
            <w:pPr>
              <w:spacing w:after="0" w:line="240" w:lineRule="auto"/>
              <w:ind w:left="108" w:hanging="108"/>
              <w:rPr>
                <w:rFonts w:cstheme="minorHAnsi"/>
                <w:sz w:val="16"/>
                <w:szCs w:val="16"/>
              </w:rPr>
            </w:pPr>
            <w:r w:rsidRPr="006E1D65">
              <w:rPr>
                <w:rFonts w:cstheme="minorHAnsi"/>
                <w:sz w:val="16"/>
                <w:szCs w:val="16"/>
              </w:rPr>
              <w:t>Sleep – now many times get up to urinate, younger = 0, older = 2</w:t>
            </w:r>
          </w:p>
          <w:p w:rsidR="00423B76" w:rsidRPr="006E1D65" w:rsidRDefault="00423B76" w:rsidP="00096466">
            <w:pPr>
              <w:spacing w:after="0" w:line="240" w:lineRule="auto"/>
              <w:ind w:left="108" w:hanging="108"/>
              <w:rPr>
                <w:rFonts w:cstheme="minorHAnsi"/>
                <w:sz w:val="16"/>
                <w:szCs w:val="16"/>
              </w:rPr>
            </w:pPr>
            <w:r w:rsidRPr="006E1D65">
              <w:rPr>
                <w:rFonts w:cstheme="minorHAnsi"/>
                <w:sz w:val="16"/>
                <w:szCs w:val="16"/>
              </w:rPr>
              <w:t xml:space="preserve">Activity – can contribute to stasis of the urine, if acute problem increased activity can </w:t>
            </w:r>
            <w:proofErr w:type="spellStart"/>
            <w:r w:rsidRPr="006E1D65">
              <w:rPr>
                <w:rFonts w:cstheme="minorHAnsi"/>
                <w:sz w:val="16"/>
                <w:szCs w:val="16"/>
              </w:rPr>
              <w:t>aggrevate</w:t>
            </w:r>
            <w:proofErr w:type="spellEnd"/>
            <w:r w:rsidRPr="006E1D65">
              <w:rPr>
                <w:rFonts w:cstheme="minorHAnsi"/>
                <w:sz w:val="16"/>
                <w:szCs w:val="16"/>
              </w:rPr>
              <w:t xml:space="preserve"> it</w:t>
            </w:r>
          </w:p>
          <w:p w:rsidR="00423B76" w:rsidRPr="00096466" w:rsidRDefault="00423B76" w:rsidP="00096466">
            <w:pPr>
              <w:spacing w:after="0" w:line="240" w:lineRule="auto"/>
              <w:ind w:left="108" w:hanging="108"/>
              <w:rPr>
                <w:rFonts w:cstheme="minorHAnsi"/>
                <w:color w:val="C00000"/>
                <w:sz w:val="16"/>
                <w:szCs w:val="16"/>
              </w:rPr>
            </w:pPr>
            <w:r w:rsidRPr="006E1D65">
              <w:rPr>
                <w:rFonts w:cstheme="minorHAnsi"/>
                <w:sz w:val="16"/>
                <w:szCs w:val="16"/>
              </w:rPr>
              <w:t xml:space="preserve">Self-perception – isolation, relationship problems due to having to urinate </w:t>
            </w:r>
            <w:proofErr w:type="spellStart"/>
            <w:r w:rsidRPr="006E1D65">
              <w:rPr>
                <w:rFonts w:cstheme="minorHAnsi"/>
                <w:sz w:val="16"/>
                <w:szCs w:val="16"/>
              </w:rPr>
              <w:t>freq</w:t>
            </w:r>
            <w:proofErr w:type="spellEnd"/>
          </w:p>
          <w:p w:rsidR="00423B76" w:rsidRPr="006E1D65" w:rsidRDefault="00423B76" w:rsidP="005306EC">
            <w:pPr>
              <w:autoSpaceDE w:val="0"/>
              <w:autoSpaceDN w:val="0"/>
              <w:adjustRightInd w:val="0"/>
              <w:spacing w:after="0" w:line="240" w:lineRule="auto"/>
              <w:ind w:left="108" w:hanging="108"/>
              <w:rPr>
                <w:rFonts w:cstheme="minorHAnsi"/>
                <w:i/>
                <w:kern w:val="24"/>
                <w:sz w:val="16"/>
                <w:szCs w:val="16"/>
              </w:rPr>
            </w:pPr>
            <w:r w:rsidRPr="006E1D65">
              <w:rPr>
                <w:rFonts w:cstheme="minorHAnsi"/>
                <w:i/>
                <w:kern w:val="24"/>
                <w:sz w:val="16"/>
                <w:szCs w:val="16"/>
              </w:rPr>
              <w:lastRenderedPageBreak/>
              <w:t>Focused Urinary Assessment:</w:t>
            </w:r>
          </w:p>
          <w:p w:rsidR="00423B76" w:rsidRPr="006E1D65" w:rsidRDefault="00423B76" w:rsidP="005306EC">
            <w:pPr>
              <w:autoSpaceDE w:val="0"/>
              <w:autoSpaceDN w:val="0"/>
              <w:adjustRightInd w:val="0"/>
              <w:spacing w:after="0" w:line="240" w:lineRule="auto"/>
              <w:ind w:left="108" w:hanging="108"/>
              <w:rPr>
                <w:rFonts w:cstheme="minorHAnsi"/>
                <w:i/>
                <w:kern w:val="24"/>
                <w:sz w:val="16"/>
                <w:szCs w:val="16"/>
              </w:rPr>
            </w:pPr>
            <w:r w:rsidRPr="006E1D65">
              <w:rPr>
                <w:rFonts w:cstheme="minorHAnsi"/>
                <w:i/>
                <w:kern w:val="24"/>
                <w:sz w:val="16"/>
                <w:szCs w:val="16"/>
              </w:rPr>
              <w:t>-painful urination</w:t>
            </w:r>
          </w:p>
          <w:p w:rsidR="00423B76" w:rsidRPr="006E1D65" w:rsidRDefault="00423B76" w:rsidP="005306EC">
            <w:pPr>
              <w:autoSpaceDE w:val="0"/>
              <w:autoSpaceDN w:val="0"/>
              <w:adjustRightInd w:val="0"/>
              <w:spacing w:after="0" w:line="240" w:lineRule="auto"/>
              <w:ind w:left="108" w:hanging="108"/>
              <w:rPr>
                <w:rFonts w:cstheme="minorHAnsi"/>
                <w:i/>
                <w:kern w:val="24"/>
                <w:sz w:val="16"/>
                <w:szCs w:val="16"/>
              </w:rPr>
            </w:pPr>
            <w:r w:rsidRPr="006E1D65">
              <w:rPr>
                <w:rFonts w:cstheme="minorHAnsi"/>
                <w:i/>
                <w:kern w:val="24"/>
                <w:sz w:val="16"/>
                <w:szCs w:val="16"/>
              </w:rPr>
              <w:t>-color, concentration</w:t>
            </w:r>
          </w:p>
          <w:p w:rsidR="00423B76" w:rsidRPr="006E1D65" w:rsidRDefault="00423B76" w:rsidP="005306EC">
            <w:pPr>
              <w:autoSpaceDE w:val="0"/>
              <w:autoSpaceDN w:val="0"/>
              <w:adjustRightInd w:val="0"/>
              <w:spacing w:after="0" w:line="240" w:lineRule="auto"/>
              <w:ind w:left="108" w:hanging="108"/>
              <w:rPr>
                <w:rFonts w:cstheme="minorHAnsi"/>
                <w:i/>
                <w:kern w:val="24"/>
                <w:sz w:val="16"/>
                <w:szCs w:val="16"/>
              </w:rPr>
            </w:pPr>
            <w:r w:rsidRPr="006E1D65">
              <w:rPr>
                <w:rFonts w:cstheme="minorHAnsi"/>
                <w:i/>
                <w:kern w:val="24"/>
                <w:sz w:val="16"/>
                <w:szCs w:val="16"/>
              </w:rPr>
              <w:t>-alteration in output</w:t>
            </w:r>
          </w:p>
          <w:p w:rsidR="00423B76" w:rsidRPr="006E1D65" w:rsidRDefault="00423B76" w:rsidP="005306EC">
            <w:pPr>
              <w:autoSpaceDE w:val="0"/>
              <w:autoSpaceDN w:val="0"/>
              <w:adjustRightInd w:val="0"/>
              <w:spacing w:after="0" w:line="240" w:lineRule="auto"/>
              <w:ind w:left="108" w:hanging="108"/>
              <w:rPr>
                <w:rFonts w:cstheme="minorHAnsi"/>
                <w:i/>
                <w:kern w:val="24"/>
                <w:sz w:val="16"/>
                <w:szCs w:val="16"/>
              </w:rPr>
            </w:pPr>
            <w:r w:rsidRPr="006E1D65">
              <w:rPr>
                <w:rFonts w:cstheme="minorHAnsi"/>
                <w:i/>
                <w:kern w:val="24"/>
                <w:sz w:val="16"/>
                <w:szCs w:val="16"/>
              </w:rPr>
              <w:t>-</w:t>
            </w:r>
            <w:proofErr w:type="spellStart"/>
            <w:r w:rsidRPr="006E1D65">
              <w:rPr>
                <w:rFonts w:cstheme="minorHAnsi"/>
                <w:i/>
                <w:kern w:val="24"/>
                <w:sz w:val="16"/>
                <w:szCs w:val="16"/>
              </w:rPr>
              <w:t>nocturia</w:t>
            </w:r>
            <w:proofErr w:type="spellEnd"/>
          </w:p>
          <w:p w:rsidR="00423B76" w:rsidRPr="006E1D65" w:rsidRDefault="00423B76" w:rsidP="005306EC">
            <w:pPr>
              <w:autoSpaceDE w:val="0"/>
              <w:autoSpaceDN w:val="0"/>
              <w:adjustRightInd w:val="0"/>
              <w:spacing w:after="0" w:line="240" w:lineRule="auto"/>
              <w:ind w:left="108" w:hanging="108"/>
              <w:rPr>
                <w:rFonts w:cstheme="minorHAnsi"/>
                <w:i/>
                <w:kern w:val="24"/>
                <w:sz w:val="16"/>
                <w:szCs w:val="16"/>
              </w:rPr>
            </w:pPr>
            <w:r w:rsidRPr="006E1D65">
              <w:rPr>
                <w:rFonts w:cstheme="minorHAnsi"/>
                <w:i/>
                <w:kern w:val="24"/>
                <w:sz w:val="16"/>
                <w:szCs w:val="16"/>
              </w:rPr>
              <w:t>-BUN, creatinine, UA, urine C+S</w:t>
            </w:r>
          </w:p>
          <w:p w:rsidR="00423B76" w:rsidRPr="006E1D65" w:rsidRDefault="00423B76" w:rsidP="005306EC">
            <w:pPr>
              <w:autoSpaceDE w:val="0"/>
              <w:autoSpaceDN w:val="0"/>
              <w:adjustRightInd w:val="0"/>
              <w:spacing w:after="0" w:line="240" w:lineRule="auto"/>
              <w:ind w:left="108" w:hanging="108"/>
              <w:rPr>
                <w:rFonts w:cstheme="minorHAnsi"/>
                <w:i/>
                <w:kern w:val="24"/>
                <w:sz w:val="16"/>
                <w:szCs w:val="16"/>
              </w:rPr>
            </w:pPr>
            <w:r w:rsidRPr="006E1D65">
              <w:rPr>
                <w:rFonts w:cstheme="minorHAnsi"/>
                <w:i/>
                <w:kern w:val="24"/>
                <w:sz w:val="16"/>
                <w:szCs w:val="16"/>
              </w:rPr>
              <w:t>-inspect meatus</w:t>
            </w:r>
          </w:p>
          <w:p w:rsidR="00423B76" w:rsidRPr="006E1D65" w:rsidRDefault="00423B76" w:rsidP="005306EC">
            <w:pPr>
              <w:autoSpaceDE w:val="0"/>
              <w:autoSpaceDN w:val="0"/>
              <w:adjustRightInd w:val="0"/>
              <w:spacing w:after="0" w:line="240" w:lineRule="auto"/>
              <w:ind w:left="108" w:hanging="108"/>
              <w:rPr>
                <w:rFonts w:cstheme="minorHAnsi"/>
                <w:i/>
                <w:kern w:val="24"/>
                <w:sz w:val="16"/>
                <w:szCs w:val="16"/>
              </w:rPr>
            </w:pPr>
            <w:r w:rsidRPr="006E1D65">
              <w:rPr>
                <w:rFonts w:cstheme="minorHAnsi"/>
                <w:i/>
                <w:kern w:val="24"/>
                <w:sz w:val="16"/>
                <w:szCs w:val="16"/>
              </w:rPr>
              <w:t>-palpate bladder distension, masses, or tenderness</w:t>
            </w:r>
          </w:p>
          <w:p w:rsidR="00423B76" w:rsidRPr="006E1D65" w:rsidRDefault="00423B76" w:rsidP="005306EC">
            <w:pPr>
              <w:autoSpaceDE w:val="0"/>
              <w:autoSpaceDN w:val="0"/>
              <w:adjustRightInd w:val="0"/>
              <w:spacing w:after="0" w:line="240" w:lineRule="auto"/>
              <w:ind w:left="108" w:hanging="108"/>
              <w:rPr>
                <w:rFonts w:cstheme="minorHAnsi"/>
                <w:i/>
                <w:kern w:val="24"/>
                <w:sz w:val="16"/>
                <w:szCs w:val="16"/>
              </w:rPr>
            </w:pPr>
            <w:r w:rsidRPr="006E1D65">
              <w:rPr>
                <w:rFonts w:cstheme="minorHAnsi"/>
                <w:i/>
                <w:kern w:val="24"/>
                <w:sz w:val="16"/>
                <w:szCs w:val="16"/>
              </w:rPr>
              <w:t xml:space="preserve">-percuss </w:t>
            </w:r>
            <w:proofErr w:type="spellStart"/>
            <w:r w:rsidRPr="006E1D65">
              <w:rPr>
                <w:rFonts w:cstheme="minorHAnsi"/>
                <w:i/>
                <w:kern w:val="24"/>
                <w:sz w:val="16"/>
                <w:szCs w:val="16"/>
              </w:rPr>
              <w:t>costovertebral</w:t>
            </w:r>
            <w:proofErr w:type="spellEnd"/>
            <w:r w:rsidRPr="006E1D65">
              <w:rPr>
                <w:rFonts w:cstheme="minorHAnsi"/>
                <w:i/>
                <w:kern w:val="24"/>
                <w:sz w:val="16"/>
                <w:szCs w:val="16"/>
              </w:rPr>
              <w:t xml:space="preserve"> angle tenderness</w:t>
            </w:r>
          </w:p>
          <w:p w:rsidR="00423B76" w:rsidRPr="006E1D65" w:rsidRDefault="00423B76" w:rsidP="005306EC">
            <w:pPr>
              <w:autoSpaceDE w:val="0"/>
              <w:autoSpaceDN w:val="0"/>
              <w:adjustRightInd w:val="0"/>
              <w:spacing w:after="0" w:line="240" w:lineRule="auto"/>
              <w:ind w:left="108" w:hanging="108"/>
              <w:rPr>
                <w:rFonts w:cstheme="minorHAnsi"/>
                <w:i/>
                <w:kern w:val="24"/>
                <w:sz w:val="16"/>
                <w:szCs w:val="16"/>
              </w:rPr>
            </w:pPr>
            <w:r w:rsidRPr="006E1D65">
              <w:rPr>
                <w:rFonts w:cstheme="minorHAnsi"/>
                <w:i/>
                <w:kern w:val="24"/>
                <w:sz w:val="16"/>
                <w:szCs w:val="16"/>
              </w:rPr>
              <w:t xml:space="preserve">-auscultate renal artery for bruit </w:t>
            </w:r>
          </w:p>
          <w:p w:rsidR="00423B76" w:rsidRPr="006E1D65" w:rsidRDefault="00423B76" w:rsidP="00696D0C">
            <w:pPr>
              <w:pStyle w:val="BodyTextIndent"/>
              <w:rPr>
                <w:color w:val="auto"/>
              </w:rPr>
            </w:pPr>
            <w:r w:rsidRPr="006E1D65">
              <w:rPr>
                <w:color w:val="auto"/>
              </w:rPr>
              <w:t>Skin-</w:t>
            </w:r>
            <w:proofErr w:type="spellStart"/>
            <w:r w:rsidRPr="006E1D65">
              <w:rPr>
                <w:color w:val="auto"/>
              </w:rPr>
              <w:t>tugor</w:t>
            </w:r>
            <w:proofErr w:type="spellEnd"/>
            <w:r w:rsidRPr="006E1D65">
              <w:rPr>
                <w:color w:val="auto"/>
              </w:rPr>
              <w:t xml:space="preserve">, mucus membranes, edema, assess abdomen for distention (edema &amp; </w:t>
            </w:r>
            <w:proofErr w:type="spellStart"/>
            <w:r w:rsidRPr="006E1D65">
              <w:rPr>
                <w:color w:val="auto"/>
              </w:rPr>
              <w:t>abd</w:t>
            </w:r>
            <w:proofErr w:type="spellEnd"/>
            <w:r w:rsidRPr="006E1D65">
              <w:rPr>
                <w:color w:val="auto"/>
              </w:rPr>
              <w:t xml:space="preserve"> distention </w:t>
            </w:r>
            <w:proofErr w:type="spellStart"/>
            <w:r w:rsidRPr="006E1D65">
              <w:rPr>
                <w:color w:val="auto"/>
              </w:rPr>
              <w:t>assoc</w:t>
            </w:r>
            <w:proofErr w:type="spellEnd"/>
            <w:r w:rsidRPr="006E1D65">
              <w:rPr>
                <w:color w:val="auto"/>
              </w:rPr>
              <w:t xml:space="preserve"> w/retention of fluid)</w:t>
            </w:r>
          </w:p>
          <w:p w:rsidR="00423B76" w:rsidRPr="006E1D65" w:rsidRDefault="00423B76" w:rsidP="005306EC">
            <w:pPr>
              <w:autoSpaceDE w:val="0"/>
              <w:autoSpaceDN w:val="0"/>
              <w:adjustRightInd w:val="0"/>
              <w:spacing w:after="0" w:line="240" w:lineRule="auto"/>
              <w:ind w:left="108" w:hanging="108"/>
              <w:rPr>
                <w:rFonts w:cstheme="minorHAnsi"/>
                <w:sz w:val="16"/>
                <w:szCs w:val="16"/>
              </w:rPr>
            </w:pPr>
            <w:r w:rsidRPr="006E1D65">
              <w:rPr>
                <w:rFonts w:cstheme="minorHAnsi"/>
                <w:sz w:val="16"/>
                <w:szCs w:val="16"/>
              </w:rPr>
              <w:t xml:space="preserve">Palpation – lay supine &amp; put hand behind them &amp; lift up flank area &amp; use other hand to press down deeply on anterior surface of abdomen, normal to not be able to palpate, if can sometimes </w:t>
            </w:r>
            <w:proofErr w:type="spellStart"/>
            <w:r w:rsidRPr="006E1D65">
              <w:rPr>
                <w:rFonts w:cstheme="minorHAnsi"/>
                <w:sz w:val="16"/>
                <w:szCs w:val="16"/>
              </w:rPr>
              <w:t>assoc</w:t>
            </w:r>
            <w:proofErr w:type="spellEnd"/>
            <w:r w:rsidRPr="006E1D65">
              <w:rPr>
                <w:rFonts w:cstheme="minorHAnsi"/>
                <w:sz w:val="16"/>
                <w:szCs w:val="16"/>
              </w:rPr>
              <w:t xml:space="preserve"> w/polycystic kidney disease or maybe a tumor, also palpate bladder just above pubic bone</w:t>
            </w:r>
          </w:p>
          <w:p w:rsidR="00423B76" w:rsidRPr="006E1D65" w:rsidRDefault="00423B76" w:rsidP="005306EC">
            <w:pPr>
              <w:autoSpaceDE w:val="0"/>
              <w:autoSpaceDN w:val="0"/>
              <w:adjustRightInd w:val="0"/>
              <w:spacing w:after="0" w:line="240" w:lineRule="auto"/>
              <w:ind w:left="108" w:hanging="108"/>
              <w:rPr>
                <w:rFonts w:cstheme="minorHAnsi"/>
                <w:sz w:val="16"/>
                <w:szCs w:val="16"/>
              </w:rPr>
            </w:pPr>
            <w:r w:rsidRPr="006E1D65">
              <w:rPr>
                <w:rFonts w:cstheme="minorHAnsi"/>
                <w:sz w:val="16"/>
                <w:szCs w:val="16"/>
              </w:rPr>
              <w:t>Percussion – picture is percussion (if tenderness when this is done usually kidney infection or polycystic kidney disease) used during focus assessment of urinary tract</w:t>
            </w:r>
          </w:p>
          <w:p w:rsidR="00423B76" w:rsidRPr="006E1D65" w:rsidRDefault="00423B76" w:rsidP="00696D0C">
            <w:pPr>
              <w:autoSpaceDE w:val="0"/>
              <w:autoSpaceDN w:val="0"/>
              <w:adjustRightInd w:val="0"/>
              <w:spacing w:after="0" w:line="240" w:lineRule="auto"/>
              <w:ind w:left="108" w:hanging="108"/>
              <w:rPr>
                <w:rFonts w:cstheme="minorHAnsi"/>
                <w:sz w:val="16"/>
                <w:szCs w:val="16"/>
              </w:rPr>
            </w:pPr>
            <w:proofErr w:type="spellStart"/>
            <w:r w:rsidRPr="006E1D65">
              <w:rPr>
                <w:rFonts w:cstheme="minorHAnsi"/>
                <w:sz w:val="16"/>
                <w:szCs w:val="16"/>
              </w:rPr>
              <w:t>Aus</w:t>
            </w:r>
            <w:proofErr w:type="spellEnd"/>
            <w:r w:rsidRPr="006E1D65">
              <w:rPr>
                <w:rFonts w:cstheme="minorHAnsi"/>
                <w:sz w:val="16"/>
                <w:szCs w:val="16"/>
              </w:rPr>
              <w:t xml:space="preserve"> – if hear bruit over renal artery usually indicates obstruction or impairment of blood flow</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Pr="006E1D65" w:rsidRDefault="00423B76" w:rsidP="005306EC">
            <w:pPr>
              <w:spacing w:after="0" w:line="240" w:lineRule="auto"/>
              <w:ind w:left="108" w:hanging="108"/>
              <w:rPr>
                <w:rFonts w:cstheme="minorHAnsi"/>
                <w:sz w:val="16"/>
                <w:szCs w:val="16"/>
              </w:rPr>
            </w:pPr>
            <w:r w:rsidRPr="006E1D65">
              <w:rPr>
                <w:rFonts w:cstheme="minorHAnsi"/>
                <w:sz w:val="16"/>
                <w:szCs w:val="16"/>
              </w:rPr>
              <w:t>Anuria – no urine at all or less than 100 mL in 24 hour period (can occur with acute &amp;/or chronic renal disease &amp; certain obstructions</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Dysuria – seen a lot with UTI</w:t>
            </w:r>
          </w:p>
          <w:p w:rsidR="00423B76" w:rsidRPr="006E1D65" w:rsidRDefault="00423B76" w:rsidP="00E36E4A">
            <w:pPr>
              <w:spacing w:after="0" w:line="240" w:lineRule="auto"/>
              <w:ind w:left="108" w:hanging="108"/>
              <w:rPr>
                <w:rFonts w:cstheme="minorHAnsi"/>
                <w:sz w:val="16"/>
                <w:szCs w:val="16"/>
              </w:rPr>
            </w:pPr>
            <w:proofErr w:type="spellStart"/>
            <w:r w:rsidRPr="006E1D65">
              <w:rPr>
                <w:rFonts w:cstheme="minorHAnsi"/>
                <w:sz w:val="16"/>
                <w:szCs w:val="16"/>
              </w:rPr>
              <w:t>Nocturia</w:t>
            </w:r>
            <w:proofErr w:type="spellEnd"/>
            <w:r w:rsidRPr="006E1D65">
              <w:rPr>
                <w:rFonts w:cstheme="minorHAnsi"/>
                <w:sz w:val="16"/>
                <w:szCs w:val="16"/>
              </w:rPr>
              <w:t xml:space="preserve"> – </w:t>
            </w:r>
            <w:proofErr w:type="spellStart"/>
            <w:r w:rsidRPr="006E1D65">
              <w:rPr>
                <w:rFonts w:cstheme="minorHAnsi"/>
                <w:sz w:val="16"/>
                <w:szCs w:val="16"/>
              </w:rPr>
              <w:t>freq</w:t>
            </w:r>
            <w:proofErr w:type="spellEnd"/>
            <w:r w:rsidRPr="006E1D65">
              <w:rPr>
                <w:rFonts w:cstheme="minorHAnsi"/>
                <w:sz w:val="16"/>
                <w:szCs w:val="16"/>
              </w:rPr>
              <w:t xml:space="preserve"> </w:t>
            </w:r>
            <w:proofErr w:type="spellStart"/>
            <w:r w:rsidRPr="006E1D65">
              <w:rPr>
                <w:rFonts w:cstheme="minorHAnsi"/>
                <w:sz w:val="16"/>
                <w:szCs w:val="16"/>
              </w:rPr>
              <w:t>nite</w:t>
            </w:r>
            <w:proofErr w:type="spellEnd"/>
            <w:r w:rsidRPr="006E1D65">
              <w:rPr>
                <w:rFonts w:cstheme="minorHAnsi"/>
                <w:sz w:val="16"/>
                <w:szCs w:val="16"/>
              </w:rPr>
              <w:t xml:space="preserve"> time urination (not 1 specific disease process that </w:t>
            </w:r>
            <w:proofErr w:type="spellStart"/>
            <w:r w:rsidRPr="006E1D65">
              <w:rPr>
                <w:rFonts w:cstheme="minorHAnsi"/>
                <w:sz w:val="16"/>
                <w:szCs w:val="16"/>
              </w:rPr>
              <w:t>cuases</w:t>
            </w:r>
            <w:proofErr w:type="spellEnd"/>
            <w:r w:rsidRPr="006E1D65">
              <w:rPr>
                <w:rFonts w:cstheme="minorHAnsi"/>
                <w:sz w:val="16"/>
                <w:szCs w:val="16"/>
              </w:rPr>
              <w:t xml:space="preserve"> this but DM &amp; CHF can contribute)</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 xml:space="preserve">Oliguria – decreased total </w:t>
            </w:r>
            <w:proofErr w:type="spellStart"/>
            <w:r w:rsidRPr="006E1D65">
              <w:rPr>
                <w:rFonts w:cstheme="minorHAnsi"/>
                <w:sz w:val="16"/>
                <w:szCs w:val="16"/>
              </w:rPr>
              <w:t>amt</w:t>
            </w:r>
            <w:proofErr w:type="spellEnd"/>
            <w:r w:rsidRPr="006E1D65">
              <w:rPr>
                <w:rFonts w:cstheme="minorHAnsi"/>
                <w:sz w:val="16"/>
                <w:szCs w:val="16"/>
              </w:rPr>
              <w:t xml:space="preserve"> of urine 100-400 mL in a 24 </w:t>
            </w:r>
            <w:proofErr w:type="spellStart"/>
            <w:r w:rsidRPr="006E1D65">
              <w:rPr>
                <w:rFonts w:cstheme="minorHAnsi"/>
                <w:sz w:val="16"/>
                <w:szCs w:val="16"/>
              </w:rPr>
              <w:t>hr</w:t>
            </w:r>
            <w:proofErr w:type="spellEnd"/>
            <w:r w:rsidRPr="006E1D65">
              <w:rPr>
                <w:rFonts w:cstheme="minorHAnsi"/>
                <w:sz w:val="16"/>
                <w:szCs w:val="16"/>
              </w:rPr>
              <w:t xml:space="preserve"> period (dehydration, renal </w:t>
            </w:r>
            <w:proofErr w:type="spellStart"/>
            <w:r w:rsidRPr="006E1D65">
              <w:rPr>
                <w:rFonts w:cstheme="minorHAnsi"/>
                <w:sz w:val="16"/>
                <w:szCs w:val="16"/>
              </w:rPr>
              <w:t>insufficieny</w:t>
            </w:r>
            <w:proofErr w:type="spellEnd"/>
            <w:r w:rsidRPr="006E1D65">
              <w:rPr>
                <w:rFonts w:cstheme="minorHAnsi"/>
                <w:sz w:val="16"/>
                <w:szCs w:val="16"/>
              </w:rPr>
              <w:t xml:space="preserve"> –some deterioration of kidney but not enough to call it failure)</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 xml:space="preserve">Polyuria – large </w:t>
            </w:r>
            <w:proofErr w:type="spellStart"/>
            <w:r w:rsidRPr="006E1D65">
              <w:rPr>
                <w:rFonts w:cstheme="minorHAnsi"/>
                <w:sz w:val="16"/>
                <w:szCs w:val="16"/>
              </w:rPr>
              <w:t>amts</w:t>
            </w:r>
            <w:proofErr w:type="spellEnd"/>
            <w:r w:rsidRPr="006E1D65">
              <w:rPr>
                <w:rFonts w:cstheme="minorHAnsi"/>
                <w:sz w:val="16"/>
                <w:szCs w:val="16"/>
              </w:rPr>
              <w:t xml:space="preserve"> of urine (DM, diuretic use)</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 xml:space="preserve">Enuresis – bedwetting involuntary loss of urine while sleeping (children, </w:t>
            </w:r>
            <w:proofErr w:type="spellStart"/>
            <w:r w:rsidRPr="006E1D65">
              <w:rPr>
                <w:rFonts w:cstheme="minorHAnsi"/>
                <w:sz w:val="16"/>
                <w:szCs w:val="16"/>
              </w:rPr>
              <w:t>congnitive</w:t>
            </w:r>
            <w:proofErr w:type="spellEnd"/>
            <w:r w:rsidRPr="006E1D65">
              <w:rPr>
                <w:rFonts w:cstheme="minorHAnsi"/>
                <w:sz w:val="16"/>
                <w:szCs w:val="16"/>
              </w:rPr>
              <w:t xml:space="preserve"> impairment &amp; UTI as adults)</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Hematuria – blood in urine</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Frequency – UTI &amp; diuretics</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Incontinence – UTI, during pregnancy &amp; after multiple vaginal births, any type of neurological problems to innervation to bladder</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Pain – burning, stinging, shooting (infection, retention &amp; obstructions like calculi)</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Hesitancy – usually partial obstruction of urethra (i.e. enlarged prostate)</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 xml:space="preserve">Retention – inability to urinate (after </w:t>
            </w:r>
            <w:proofErr w:type="spellStart"/>
            <w:r w:rsidRPr="006E1D65">
              <w:rPr>
                <w:rFonts w:cstheme="minorHAnsi"/>
                <w:sz w:val="16"/>
                <w:szCs w:val="16"/>
              </w:rPr>
              <w:t>cath</w:t>
            </w:r>
            <w:proofErr w:type="spellEnd"/>
            <w:r w:rsidRPr="006E1D65">
              <w:rPr>
                <w:rFonts w:cstheme="minorHAnsi"/>
                <w:sz w:val="16"/>
                <w:szCs w:val="16"/>
              </w:rPr>
              <w:t xml:space="preserve"> removed, urethral obstruction, after receiving anesthesia) different degrees</w:t>
            </w:r>
          </w:p>
          <w:p w:rsidR="00423B76" w:rsidRPr="006E1D65" w:rsidRDefault="00423B76" w:rsidP="00E36E4A">
            <w:pPr>
              <w:spacing w:after="0" w:line="240" w:lineRule="auto"/>
              <w:ind w:left="108" w:hanging="108"/>
              <w:rPr>
                <w:rFonts w:cstheme="minorHAnsi"/>
                <w:sz w:val="16"/>
                <w:szCs w:val="16"/>
              </w:rPr>
            </w:pPr>
            <w:proofErr w:type="spellStart"/>
            <w:r w:rsidRPr="006E1D65">
              <w:rPr>
                <w:rFonts w:cstheme="minorHAnsi"/>
                <w:sz w:val="16"/>
                <w:szCs w:val="16"/>
              </w:rPr>
              <w:t>Pneumaturia</w:t>
            </w:r>
            <w:proofErr w:type="spellEnd"/>
            <w:r w:rsidRPr="006E1D65">
              <w:rPr>
                <w:rFonts w:cstheme="minorHAnsi"/>
                <w:sz w:val="16"/>
                <w:szCs w:val="16"/>
              </w:rPr>
              <w:t xml:space="preserve"> – gas in the urine (some type of fistula or connection begin GI tract &amp; urinary tract</w:t>
            </w:r>
          </w:p>
          <w:p w:rsidR="00423B76" w:rsidRPr="00096466" w:rsidRDefault="00423B76" w:rsidP="00E36E4A">
            <w:pPr>
              <w:spacing w:after="0" w:line="240" w:lineRule="auto"/>
              <w:ind w:left="108" w:hanging="108"/>
              <w:rPr>
                <w:rFonts w:cstheme="minorHAnsi"/>
                <w:color w:val="C00000"/>
                <w:sz w:val="16"/>
                <w:szCs w:val="16"/>
              </w:rPr>
            </w:pPr>
            <w:r w:rsidRPr="006E1D65">
              <w:rPr>
                <w:rFonts w:cstheme="minorHAnsi"/>
                <w:sz w:val="16"/>
                <w:szCs w:val="16"/>
              </w:rPr>
              <w:t>Burning – usually w/UTI</w:t>
            </w:r>
          </w:p>
          <w:p w:rsidR="00423B76" w:rsidRDefault="00423B76" w:rsidP="005306EC">
            <w:pPr>
              <w:spacing w:after="0" w:line="240" w:lineRule="auto"/>
              <w:ind w:left="108" w:hanging="108"/>
              <w:rPr>
                <w:rFonts w:cstheme="minorHAnsi"/>
                <w:sz w:val="16"/>
                <w:szCs w:val="16"/>
              </w:rPr>
            </w:pP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 xml:space="preserve">UA – normal = color (amber/yellow), protein (0-trace), no glucose, </w:t>
            </w:r>
            <w:proofErr w:type="spellStart"/>
            <w:r w:rsidRPr="006E1D65">
              <w:rPr>
                <w:rFonts w:cstheme="minorHAnsi"/>
                <w:sz w:val="16"/>
                <w:szCs w:val="16"/>
              </w:rPr>
              <w:t>keytones</w:t>
            </w:r>
            <w:proofErr w:type="spellEnd"/>
            <w:r w:rsidRPr="006E1D65">
              <w:rPr>
                <w:rFonts w:cstheme="minorHAnsi"/>
                <w:sz w:val="16"/>
                <w:szCs w:val="16"/>
              </w:rPr>
              <w:t xml:space="preserve"> or bilirubin, specific gravity (1.003-1.030), RBC (0-4), WBC (0-5), no cast(particles that form in relation to infection &amp; other issues that occur), no bacteria</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 xml:space="preserve">Urine C&amp;S – midstream clean </w:t>
            </w:r>
            <w:proofErr w:type="spellStart"/>
            <w:r w:rsidRPr="006E1D65">
              <w:rPr>
                <w:rFonts w:cstheme="minorHAnsi"/>
                <w:sz w:val="16"/>
                <w:szCs w:val="16"/>
              </w:rPr>
              <w:t>cath</w:t>
            </w:r>
            <w:proofErr w:type="spellEnd"/>
            <w:r w:rsidRPr="006E1D65">
              <w:rPr>
                <w:rFonts w:cstheme="minorHAnsi"/>
                <w:sz w:val="16"/>
                <w:szCs w:val="16"/>
              </w:rPr>
              <w:t>, cleanse 3x, positive=greater than or equal to 100,000 colonies/mL, less than that not indicative of true acute infection</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Creatinine – 24 hours collection (throw 1</w:t>
            </w:r>
            <w:r w:rsidRPr="006E1D65">
              <w:rPr>
                <w:rFonts w:cstheme="minorHAnsi"/>
                <w:sz w:val="16"/>
                <w:szCs w:val="16"/>
                <w:vertAlign w:val="superscript"/>
              </w:rPr>
              <w:t>st</w:t>
            </w:r>
            <w:r w:rsidRPr="006E1D65">
              <w:rPr>
                <w:rFonts w:cstheme="minorHAnsi"/>
                <w:sz w:val="16"/>
                <w:szCs w:val="16"/>
              </w:rPr>
              <w:t xml:space="preserve"> void away &amp; save all others for 24 hours) keep on ice and may need more than 1 container</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 xml:space="preserve">Composite – same as creatinine just looking for other things, i.e. proteins or specific </w:t>
            </w:r>
            <w:proofErr w:type="spellStart"/>
            <w:r w:rsidRPr="006E1D65">
              <w:rPr>
                <w:rFonts w:cstheme="minorHAnsi"/>
                <w:sz w:val="16"/>
                <w:szCs w:val="16"/>
              </w:rPr>
              <w:t>electrolyes</w:t>
            </w:r>
            <w:proofErr w:type="spellEnd"/>
            <w:r w:rsidRPr="006E1D65">
              <w:rPr>
                <w:rFonts w:cstheme="minorHAnsi"/>
                <w:sz w:val="16"/>
                <w:szCs w:val="16"/>
              </w:rPr>
              <w:t xml:space="preserve"> or minerals, have to get jugs from the lab (may need preservative in the container)</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 xml:space="preserve">Residual volume – </w:t>
            </w:r>
            <w:proofErr w:type="spellStart"/>
            <w:r w:rsidRPr="006E1D65">
              <w:rPr>
                <w:rFonts w:cstheme="minorHAnsi"/>
                <w:sz w:val="16"/>
                <w:szCs w:val="16"/>
              </w:rPr>
              <w:t>pt</w:t>
            </w:r>
            <w:proofErr w:type="spellEnd"/>
            <w:r w:rsidRPr="006E1D65">
              <w:rPr>
                <w:rFonts w:cstheme="minorHAnsi"/>
                <w:sz w:val="16"/>
                <w:szCs w:val="16"/>
              </w:rPr>
              <w:t xml:space="preserve"> urinates &amp; then check PVR (use bladder scanner or straight </w:t>
            </w:r>
            <w:proofErr w:type="spellStart"/>
            <w:r w:rsidRPr="006E1D65">
              <w:rPr>
                <w:rFonts w:cstheme="minorHAnsi"/>
                <w:sz w:val="16"/>
                <w:szCs w:val="16"/>
              </w:rPr>
              <w:t>cath</w:t>
            </w:r>
            <w:proofErr w:type="spellEnd"/>
            <w:r w:rsidRPr="006E1D65">
              <w:rPr>
                <w:rFonts w:cstheme="minorHAnsi"/>
                <w:sz w:val="16"/>
                <w:szCs w:val="16"/>
              </w:rPr>
              <w:t>)</w:t>
            </w:r>
          </w:p>
          <w:p w:rsidR="00423B76" w:rsidRPr="006E1D65" w:rsidRDefault="00423B76" w:rsidP="00E36E4A">
            <w:pPr>
              <w:spacing w:after="0" w:line="240" w:lineRule="auto"/>
              <w:ind w:left="108" w:hanging="108"/>
              <w:rPr>
                <w:rFonts w:cstheme="minorHAnsi"/>
                <w:sz w:val="16"/>
                <w:szCs w:val="16"/>
              </w:rPr>
            </w:pPr>
            <w:r w:rsidRPr="006E1D65">
              <w:rPr>
                <w:rFonts w:cstheme="minorHAnsi"/>
                <w:sz w:val="16"/>
                <w:szCs w:val="16"/>
              </w:rPr>
              <w:t>Cytology-checking for cancerous cells in the urine – do not want to collect 1</w:t>
            </w:r>
            <w:r w:rsidRPr="006E1D65">
              <w:rPr>
                <w:rFonts w:cstheme="minorHAnsi"/>
                <w:sz w:val="16"/>
                <w:szCs w:val="16"/>
                <w:vertAlign w:val="superscript"/>
              </w:rPr>
              <w:t>st</w:t>
            </w:r>
            <w:r w:rsidRPr="006E1D65">
              <w:rPr>
                <w:rFonts w:cstheme="minorHAnsi"/>
                <w:sz w:val="16"/>
                <w:szCs w:val="16"/>
              </w:rPr>
              <w:t xml:space="preserve"> thing in am –don’t want it sitting in bladder </w:t>
            </w:r>
            <w:proofErr w:type="spellStart"/>
            <w:r w:rsidRPr="006E1D65">
              <w:rPr>
                <w:rFonts w:cstheme="minorHAnsi"/>
                <w:sz w:val="16"/>
                <w:szCs w:val="16"/>
              </w:rPr>
              <w:t>overnite</w:t>
            </w:r>
            <w:proofErr w:type="spellEnd"/>
            <w:r w:rsidRPr="006E1D65">
              <w:rPr>
                <w:rFonts w:cstheme="minorHAnsi"/>
                <w:sz w:val="16"/>
                <w:szCs w:val="16"/>
              </w:rPr>
              <w:t xml:space="preserve"> can change composition)</w:t>
            </w:r>
          </w:p>
          <w:p w:rsidR="00423B76" w:rsidRPr="006E1D65" w:rsidRDefault="00423B76" w:rsidP="00F420A9">
            <w:pPr>
              <w:spacing w:after="0" w:line="240" w:lineRule="auto"/>
              <w:ind w:left="108" w:hanging="108"/>
              <w:rPr>
                <w:rFonts w:cstheme="minorHAnsi"/>
                <w:sz w:val="16"/>
                <w:szCs w:val="16"/>
              </w:rPr>
            </w:pPr>
            <w:r w:rsidRPr="006E1D65">
              <w:rPr>
                <w:rFonts w:cstheme="minorHAnsi"/>
                <w:sz w:val="16"/>
                <w:szCs w:val="16"/>
              </w:rPr>
              <w:t>BUN (6-20mg/</w:t>
            </w:r>
            <w:proofErr w:type="spellStart"/>
            <w:r w:rsidRPr="006E1D65">
              <w:rPr>
                <w:rFonts w:cstheme="minorHAnsi"/>
                <w:sz w:val="16"/>
                <w:szCs w:val="16"/>
              </w:rPr>
              <w:t>dL</w:t>
            </w:r>
            <w:proofErr w:type="spellEnd"/>
            <w:r w:rsidRPr="006E1D65">
              <w:rPr>
                <w:rFonts w:cstheme="minorHAnsi"/>
                <w:sz w:val="16"/>
                <w:szCs w:val="16"/>
              </w:rPr>
              <w:t>) increase w/dehydration, renal failure, excessive protein intake, muscle wasting, decreased usually inadequate dietary intake of protein</w:t>
            </w:r>
          </w:p>
          <w:p w:rsidR="00423B76" w:rsidRPr="00096466" w:rsidRDefault="00423B76" w:rsidP="00883B5E">
            <w:pPr>
              <w:spacing w:after="0" w:line="240" w:lineRule="auto"/>
              <w:ind w:left="108" w:hanging="108"/>
              <w:rPr>
                <w:rFonts w:cstheme="minorHAnsi"/>
                <w:color w:val="C00000"/>
                <w:sz w:val="16"/>
                <w:szCs w:val="16"/>
              </w:rPr>
            </w:pPr>
            <w:r w:rsidRPr="006E1D65">
              <w:rPr>
                <w:rFonts w:cstheme="minorHAnsi"/>
                <w:sz w:val="16"/>
                <w:szCs w:val="16"/>
              </w:rPr>
              <w:t>Creatinine (0.6-1.3mg/</w:t>
            </w:r>
            <w:proofErr w:type="spellStart"/>
            <w:r w:rsidRPr="006E1D65">
              <w:rPr>
                <w:rFonts w:cstheme="minorHAnsi"/>
                <w:sz w:val="16"/>
                <w:szCs w:val="16"/>
              </w:rPr>
              <w:t>dL</w:t>
            </w:r>
            <w:proofErr w:type="spellEnd"/>
            <w:r w:rsidRPr="006E1D65">
              <w:rPr>
                <w:rFonts w:cstheme="minorHAnsi"/>
                <w:sz w:val="16"/>
                <w:szCs w:val="16"/>
              </w:rPr>
              <w:t xml:space="preserve">) increase renal failure, CHF, kidney stones, decreased w/decreased muscle mass, inadequate protein intake, hypothyroidism, Na (135-145mEq/L), K (3.5-5 </w:t>
            </w:r>
            <w:proofErr w:type="spellStart"/>
            <w:r w:rsidRPr="006E1D65">
              <w:rPr>
                <w:rFonts w:cstheme="minorHAnsi"/>
                <w:sz w:val="16"/>
                <w:szCs w:val="16"/>
              </w:rPr>
              <w:t>mEg</w:t>
            </w:r>
            <w:proofErr w:type="spellEnd"/>
            <w:r w:rsidRPr="006E1D65">
              <w:rPr>
                <w:rFonts w:cstheme="minorHAnsi"/>
                <w:sz w:val="16"/>
                <w:szCs w:val="16"/>
              </w:rPr>
              <w:t xml:space="preserve">/L), </w:t>
            </w:r>
            <w:proofErr w:type="spellStart"/>
            <w:r w:rsidRPr="006E1D65">
              <w:rPr>
                <w:rFonts w:cstheme="minorHAnsi"/>
                <w:sz w:val="16"/>
                <w:szCs w:val="16"/>
              </w:rPr>
              <w:t>Ca</w:t>
            </w:r>
            <w:proofErr w:type="spellEnd"/>
            <w:r w:rsidRPr="006E1D65">
              <w:rPr>
                <w:rFonts w:cstheme="minorHAnsi"/>
                <w:sz w:val="16"/>
                <w:szCs w:val="16"/>
              </w:rPr>
              <w:t xml:space="preserve"> (8.6-10.2 mg/</w:t>
            </w:r>
            <w:proofErr w:type="spellStart"/>
            <w:r w:rsidRPr="006E1D65">
              <w:rPr>
                <w:rFonts w:cstheme="minorHAnsi"/>
                <w:sz w:val="16"/>
                <w:szCs w:val="16"/>
              </w:rPr>
              <w:t>dL</w:t>
            </w:r>
            <w:proofErr w:type="spellEnd"/>
            <w:r w:rsidRPr="006E1D65">
              <w:rPr>
                <w:rFonts w:cstheme="minorHAnsi"/>
                <w:sz w:val="16"/>
                <w:szCs w:val="16"/>
              </w:rPr>
              <w:t>), phosphor (2.4-4.4 mg/</w:t>
            </w:r>
            <w:proofErr w:type="spellStart"/>
            <w:r w:rsidRPr="006E1D65">
              <w:rPr>
                <w:rFonts w:cstheme="minorHAnsi"/>
                <w:sz w:val="16"/>
                <w:szCs w:val="16"/>
              </w:rPr>
              <w:t>dL</w:t>
            </w:r>
            <w:proofErr w:type="spellEnd"/>
            <w:r w:rsidRPr="006E1D65">
              <w:rPr>
                <w:rFonts w:cstheme="minorHAnsi"/>
                <w:sz w:val="16"/>
                <w:szCs w:val="16"/>
              </w:rPr>
              <w:t xml:space="preserve">), HCO3 (22-26 </w:t>
            </w:r>
            <w:proofErr w:type="spellStart"/>
            <w:r w:rsidRPr="006E1D65">
              <w:rPr>
                <w:rFonts w:cstheme="minorHAnsi"/>
                <w:sz w:val="16"/>
                <w:szCs w:val="16"/>
              </w:rPr>
              <w:t>mEq</w:t>
            </w:r>
            <w:proofErr w:type="spellEnd"/>
            <w:r w:rsidRPr="006E1D65">
              <w:rPr>
                <w:rFonts w:cstheme="minorHAnsi"/>
                <w:sz w:val="16"/>
                <w:szCs w:val="16"/>
              </w:rPr>
              <w:t>/L)</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KUB – x-ray can determine size of kidneys, ureter, bladder, if large enough may detect stones or foreign bodies in urinary tract, sometimes may require a bowel prep 1</w:t>
            </w:r>
            <w:r w:rsidRPr="00883B5E">
              <w:rPr>
                <w:rFonts w:cstheme="minorHAnsi"/>
                <w:sz w:val="16"/>
                <w:szCs w:val="16"/>
                <w:vertAlign w:val="superscript"/>
              </w:rPr>
              <w:t>st</w:t>
            </w:r>
            <w:r>
              <w:rPr>
                <w:rFonts w:cstheme="minorHAnsi"/>
                <w:sz w:val="16"/>
                <w:szCs w:val="16"/>
              </w:rPr>
              <w:t xml:space="preserve"> so can visualize urinary tract better</w:t>
            </w:r>
          </w:p>
          <w:p w:rsidR="00423B76" w:rsidRDefault="00423B76" w:rsidP="00883B5E">
            <w:pPr>
              <w:spacing w:after="0" w:line="240" w:lineRule="auto"/>
              <w:ind w:left="108" w:hanging="108"/>
              <w:rPr>
                <w:rFonts w:cstheme="minorHAnsi"/>
                <w:sz w:val="16"/>
                <w:szCs w:val="16"/>
              </w:rPr>
            </w:pPr>
            <w:r>
              <w:rPr>
                <w:rFonts w:cstheme="minorHAnsi"/>
                <w:sz w:val="16"/>
                <w:szCs w:val="16"/>
              </w:rPr>
              <w:t xml:space="preserve">IVP – inject w/contrast media (check allergies) overall warmth sensation, metallic taste in mouth, flushed face (normal thing to occur when the dye is injected so not an indicator to stop the procedure), bowel prep always done night before </w:t>
            </w:r>
          </w:p>
          <w:p w:rsidR="00423B76" w:rsidRDefault="00423B76" w:rsidP="00883B5E">
            <w:pPr>
              <w:spacing w:after="0" w:line="240" w:lineRule="auto"/>
              <w:ind w:left="108" w:hanging="108"/>
              <w:rPr>
                <w:rFonts w:cstheme="minorHAnsi"/>
                <w:sz w:val="16"/>
                <w:szCs w:val="16"/>
              </w:rPr>
            </w:pPr>
            <w:r>
              <w:rPr>
                <w:rFonts w:cstheme="minorHAnsi"/>
                <w:sz w:val="16"/>
                <w:szCs w:val="16"/>
              </w:rPr>
              <w:t xml:space="preserve">Retrograde </w:t>
            </w:r>
            <w:proofErr w:type="spellStart"/>
            <w:r>
              <w:rPr>
                <w:rFonts w:cstheme="minorHAnsi"/>
                <w:sz w:val="16"/>
                <w:szCs w:val="16"/>
              </w:rPr>
              <w:t>pyelogram</w:t>
            </w:r>
            <w:proofErr w:type="spellEnd"/>
            <w:r>
              <w:rPr>
                <w:rFonts w:cstheme="minorHAnsi"/>
                <w:sz w:val="16"/>
                <w:szCs w:val="16"/>
              </w:rPr>
              <w:t xml:space="preserve"> – </w:t>
            </w:r>
            <w:proofErr w:type="spellStart"/>
            <w:r>
              <w:rPr>
                <w:rFonts w:cstheme="minorHAnsi"/>
                <w:sz w:val="16"/>
                <w:szCs w:val="16"/>
              </w:rPr>
              <w:t>inj</w:t>
            </w:r>
            <w:proofErr w:type="spellEnd"/>
            <w:r>
              <w:rPr>
                <w:rFonts w:cstheme="minorHAnsi"/>
                <w:sz w:val="16"/>
                <w:szCs w:val="16"/>
              </w:rPr>
              <w:t xml:space="preserve"> contrast material directly into kidneys, followed by x-ray films, done if allergy to contrast for IVP or impaired renal function, requires bowel prep also</w:t>
            </w:r>
          </w:p>
          <w:p w:rsidR="00423B76" w:rsidRDefault="00423B76" w:rsidP="00883B5E">
            <w:pPr>
              <w:spacing w:after="0" w:line="240" w:lineRule="auto"/>
              <w:ind w:left="108" w:hanging="108"/>
              <w:rPr>
                <w:rFonts w:cstheme="minorHAnsi"/>
                <w:sz w:val="16"/>
                <w:szCs w:val="16"/>
              </w:rPr>
            </w:pPr>
            <w:r>
              <w:rPr>
                <w:rFonts w:cstheme="minorHAnsi"/>
                <w:sz w:val="16"/>
                <w:szCs w:val="16"/>
              </w:rPr>
              <w:t xml:space="preserve">Renal arteriogram – vasculature of kidney (renal artery) bowel prep required, check for allergy to IV injectable dye, insert </w:t>
            </w:r>
            <w:proofErr w:type="spellStart"/>
            <w:r>
              <w:rPr>
                <w:rFonts w:cstheme="minorHAnsi"/>
                <w:sz w:val="16"/>
                <w:szCs w:val="16"/>
              </w:rPr>
              <w:t>cath</w:t>
            </w:r>
            <w:proofErr w:type="spellEnd"/>
            <w:r>
              <w:rPr>
                <w:rFonts w:cstheme="minorHAnsi"/>
                <w:sz w:val="16"/>
                <w:szCs w:val="16"/>
              </w:rPr>
              <w:t xml:space="preserve"> into femoral artery &amp; feed it into renal artery, obstruction, stenosis or impairment to flow of blood, Post op will have pressure dressing, assess for bleeding at site, keep on bed rest  &amp; keep leg that was used completely straight, check 5 P’s on that side as well</w:t>
            </w:r>
          </w:p>
          <w:p w:rsidR="00423B76" w:rsidRDefault="00423B76" w:rsidP="00883B5E">
            <w:pPr>
              <w:spacing w:after="0" w:line="240" w:lineRule="auto"/>
              <w:ind w:left="108" w:hanging="108"/>
              <w:rPr>
                <w:rFonts w:cstheme="minorHAnsi"/>
                <w:sz w:val="16"/>
                <w:szCs w:val="16"/>
              </w:rPr>
            </w:pPr>
            <w:r>
              <w:rPr>
                <w:rFonts w:cstheme="minorHAnsi"/>
                <w:sz w:val="16"/>
                <w:szCs w:val="16"/>
              </w:rPr>
              <w:t>Renal ultrasound – can detect masses, cysts &amp; sometimes obstructions</w:t>
            </w:r>
          </w:p>
          <w:p w:rsidR="00423B76" w:rsidRDefault="00423B76" w:rsidP="00883B5E">
            <w:pPr>
              <w:spacing w:after="0" w:line="240" w:lineRule="auto"/>
              <w:ind w:left="108" w:hanging="108"/>
              <w:rPr>
                <w:rFonts w:cstheme="minorHAnsi"/>
                <w:sz w:val="16"/>
                <w:szCs w:val="16"/>
              </w:rPr>
            </w:pPr>
            <w:r>
              <w:rPr>
                <w:rFonts w:cstheme="minorHAnsi"/>
                <w:sz w:val="16"/>
                <w:szCs w:val="16"/>
              </w:rPr>
              <w:t>MRA – visualizes renal artery &amp; is non-invasive but does use contrast media</w:t>
            </w:r>
          </w:p>
          <w:p w:rsidR="00423B76" w:rsidRDefault="00423B76" w:rsidP="00883B5E">
            <w:pPr>
              <w:spacing w:after="0" w:line="240" w:lineRule="auto"/>
              <w:ind w:left="108" w:hanging="108"/>
              <w:rPr>
                <w:rFonts w:cstheme="minorHAnsi"/>
                <w:sz w:val="16"/>
                <w:szCs w:val="16"/>
              </w:rPr>
            </w:pPr>
            <w:r>
              <w:rPr>
                <w:rFonts w:cstheme="minorHAnsi"/>
                <w:sz w:val="16"/>
                <w:szCs w:val="16"/>
              </w:rPr>
              <w:t xml:space="preserve">Cystoscopy – feed lighted scope up thru urinary tract to visualize urethra, bladder, ureters, post=op normal to have burning, </w:t>
            </w:r>
            <w:proofErr w:type="spellStart"/>
            <w:r>
              <w:rPr>
                <w:rFonts w:cstheme="minorHAnsi"/>
                <w:sz w:val="16"/>
                <w:szCs w:val="16"/>
              </w:rPr>
              <w:t>freq</w:t>
            </w:r>
            <w:proofErr w:type="spellEnd"/>
            <w:r>
              <w:rPr>
                <w:rFonts w:cstheme="minorHAnsi"/>
                <w:sz w:val="16"/>
                <w:szCs w:val="16"/>
              </w:rPr>
              <w:t xml:space="preserve"> &amp; pink-tinged urine, </w:t>
            </w:r>
            <w:proofErr w:type="spellStart"/>
            <w:r>
              <w:rPr>
                <w:rFonts w:cstheme="minorHAnsi"/>
                <w:sz w:val="16"/>
                <w:szCs w:val="16"/>
              </w:rPr>
              <w:t>Sitz</w:t>
            </w:r>
            <w:proofErr w:type="spellEnd"/>
            <w:r>
              <w:rPr>
                <w:rFonts w:cstheme="minorHAnsi"/>
                <w:sz w:val="16"/>
                <w:szCs w:val="16"/>
              </w:rPr>
              <w:t xml:space="preserve"> bath can help alleviate symptoms, apply heat, &amp; mild analgesics</w:t>
            </w:r>
          </w:p>
          <w:p w:rsidR="00423B76" w:rsidRDefault="00423B76" w:rsidP="00883B5E">
            <w:pPr>
              <w:spacing w:after="0" w:line="240" w:lineRule="auto"/>
              <w:ind w:left="108" w:hanging="108"/>
              <w:rPr>
                <w:rFonts w:cstheme="minorHAnsi"/>
                <w:sz w:val="16"/>
                <w:szCs w:val="16"/>
              </w:rPr>
            </w:pPr>
            <w:r>
              <w:rPr>
                <w:rFonts w:cstheme="minorHAnsi"/>
                <w:sz w:val="16"/>
                <w:szCs w:val="16"/>
              </w:rPr>
              <w:t>Urine flow study – measure volume w/one single void &amp; measure PVR</w:t>
            </w:r>
          </w:p>
          <w:p w:rsidR="00423B76" w:rsidRDefault="00423B76" w:rsidP="00883B5E">
            <w:pPr>
              <w:spacing w:after="0" w:line="240" w:lineRule="auto"/>
              <w:ind w:left="108" w:hanging="108"/>
              <w:rPr>
                <w:rFonts w:cstheme="minorHAnsi"/>
                <w:sz w:val="16"/>
                <w:szCs w:val="16"/>
              </w:rPr>
            </w:pPr>
            <w:r>
              <w:rPr>
                <w:rFonts w:cstheme="minorHAnsi"/>
                <w:sz w:val="16"/>
                <w:szCs w:val="16"/>
              </w:rPr>
              <w:t xml:space="preserve">Renal biopsy – requires anesthesia use Ct or Ultrasound guidance, check for increased risk for bleeding &amp; check lab work, post=op pressure dressing, bed rest 24 hours, assess for s/s bleeding, monitor VS </w:t>
            </w:r>
            <w:proofErr w:type="spellStart"/>
            <w:r>
              <w:rPr>
                <w:rFonts w:cstheme="minorHAnsi"/>
                <w:sz w:val="16"/>
                <w:szCs w:val="16"/>
              </w:rPr>
              <w:t>freq</w:t>
            </w:r>
            <w:proofErr w:type="spellEnd"/>
            <w:r>
              <w:rPr>
                <w:rFonts w:cstheme="minorHAnsi"/>
                <w:sz w:val="16"/>
                <w:szCs w:val="16"/>
              </w:rPr>
              <w:t xml:space="preserve">, avoid heavy lifting for about a week, excessive flank pain, low </w:t>
            </w:r>
            <w:proofErr w:type="spellStart"/>
            <w:r>
              <w:rPr>
                <w:rFonts w:cstheme="minorHAnsi"/>
                <w:sz w:val="16"/>
                <w:szCs w:val="16"/>
              </w:rPr>
              <w:t>bp</w:t>
            </w:r>
            <w:proofErr w:type="spellEnd"/>
            <w:r>
              <w:rPr>
                <w:rFonts w:cstheme="minorHAnsi"/>
                <w:sz w:val="16"/>
                <w:szCs w:val="16"/>
              </w:rPr>
              <w:t xml:space="preserve">, increased temp, decreased </w:t>
            </w:r>
            <w:proofErr w:type="spellStart"/>
            <w:r>
              <w:rPr>
                <w:rFonts w:cstheme="minorHAnsi"/>
                <w:sz w:val="16"/>
                <w:szCs w:val="16"/>
              </w:rPr>
              <w:t>hemotcrit</w:t>
            </w:r>
            <w:proofErr w:type="spellEnd"/>
            <w:r>
              <w:rPr>
                <w:rFonts w:cstheme="minorHAnsi"/>
                <w:sz w:val="16"/>
                <w:szCs w:val="16"/>
              </w:rPr>
              <w:t xml:space="preserve">, </w:t>
            </w:r>
            <w:proofErr w:type="spellStart"/>
            <w:r>
              <w:rPr>
                <w:rFonts w:cstheme="minorHAnsi"/>
                <w:sz w:val="16"/>
                <w:szCs w:val="16"/>
              </w:rPr>
              <w:t>freq</w:t>
            </w:r>
            <w:proofErr w:type="spellEnd"/>
            <w:r>
              <w:rPr>
                <w:rFonts w:cstheme="minorHAnsi"/>
                <w:sz w:val="16"/>
                <w:szCs w:val="16"/>
              </w:rPr>
              <w:t xml:space="preserve"> or hematuria = notify HCP</w:t>
            </w:r>
          </w:p>
          <w:p w:rsidR="00423B76" w:rsidRPr="00096466" w:rsidRDefault="00423B76" w:rsidP="00883B5E">
            <w:pPr>
              <w:spacing w:after="0" w:line="240" w:lineRule="auto"/>
              <w:ind w:left="108" w:hanging="108"/>
              <w:rPr>
                <w:rFonts w:cstheme="minorHAnsi"/>
                <w:color w:val="C00000"/>
                <w:sz w:val="16"/>
                <w:szCs w:val="16"/>
              </w:rPr>
            </w:pPr>
            <w:r>
              <w:rPr>
                <w:rFonts w:cstheme="minorHAnsi"/>
                <w:sz w:val="16"/>
                <w:szCs w:val="16"/>
              </w:rPr>
              <w:t>Renal scan – radio isotope injected, visualize kidney structures &amp; profusion &amp; how they function in general</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Pr="006B3C24" w:rsidRDefault="00423B76" w:rsidP="005306EC">
            <w:pPr>
              <w:spacing w:after="0" w:line="240" w:lineRule="auto"/>
              <w:ind w:left="108" w:hanging="108"/>
              <w:rPr>
                <w:rFonts w:cstheme="minorHAnsi"/>
                <w:sz w:val="16"/>
                <w:szCs w:val="16"/>
              </w:rPr>
            </w:pPr>
            <w:r>
              <w:rPr>
                <w:rFonts w:cstheme="minorHAnsi"/>
                <w:sz w:val="16"/>
                <w:szCs w:val="16"/>
              </w:rPr>
              <w:t>IVP</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Pr="00096466" w:rsidRDefault="00423B76" w:rsidP="005306EC">
            <w:pPr>
              <w:spacing w:after="0" w:line="240" w:lineRule="auto"/>
              <w:ind w:left="108" w:hanging="108"/>
              <w:rPr>
                <w:rFonts w:cstheme="minorHAnsi"/>
                <w:color w:val="C00000"/>
                <w:sz w:val="16"/>
                <w:szCs w:val="16"/>
              </w:rPr>
            </w:pPr>
            <w:r>
              <w:rPr>
                <w:rFonts w:cstheme="minorHAnsi"/>
                <w:sz w:val="16"/>
                <w:szCs w:val="16"/>
              </w:rPr>
              <w:t xml:space="preserve">Renal arteriogram </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 xml:space="preserve">Most common HAI r/t </w:t>
            </w:r>
            <w:proofErr w:type="spellStart"/>
            <w:r>
              <w:rPr>
                <w:rFonts w:cstheme="minorHAnsi"/>
                <w:sz w:val="16"/>
                <w:szCs w:val="16"/>
              </w:rPr>
              <w:t>cath</w:t>
            </w:r>
            <w:proofErr w:type="spellEnd"/>
            <w:r>
              <w:rPr>
                <w:rFonts w:cstheme="minorHAnsi"/>
                <w:sz w:val="16"/>
                <w:szCs w:val="16"/>
              </w:rPr>
              <w:t xml:space="preserve"> insertion</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Can travel up to the kidneys &amp; cause considerable problems if not treated</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1E1B00">
            <w:pPr>
              <w:spacing w:after="0" w:line="240" w:lineRule="auto"/>
              <w:ind w:left="108" w:hanging="108"/>
              <w:rPr>
                <w:rFonts w:cstheme="minorHAnsi"/>
                <w:sz w:val="16"/>
                <w:szCs w:val="16"/>
              </w:rPr>
            </w:pPr>
            <w:r>
              <w:rPr>
                <w:rFonts w:cstheme="minorHAnsi"/>
                <w:sz w:val="16"/>
                <w:szCs w:val="16"/>
              </w:rPr>
              <w:t xml:space="preserve">Pyelonephritis (kidney </w:t>
            </w:r>
            <w:proofErr w:type="spellStart"/>
            <w:r>
              <w:rPr>
                <w:rFonts w:cstheme="minorHAnsi"/>
                <w:sz w:val="16"/>
                <w:szCs w:val="16"/>
              </w:rPr>
              <w:t>inf</w:t>
            </w:r>
            <w:proofErr w:type="spellEnd"/>
            <w:r>
              <w:rPr>
                <w:rFonts w:cstheme="minorHAnsi"/>
                <w:sz w:val="16"/>
                <w:szCs w:val="16"/>
              </w:rPr>
              <w:t xml:space="preserve">), cystitis (bladder </w:t>
            </w:r>
            <w:proofErr w:type="spellStart"/>
            <w:r>
              <w:rPr>
                <w:rFonts w:cstheme="minorHAnsi"/>
                <w:sz w:val="16"/>
                <w:szCs w:val="16"/>
              </w:rPr>
              <w:t>inf</w:t>
            </w:r>
            <w:proofErr w:type="spellEnd"/>
            <w:r>
              <w:rPr>
                <w:rFonts w:cstheme="minorHAnsi"/>
                <w:sz w:val="16"/>
                <w:szCs w:val="16"/>
              </w:rPr>
              <w:t xml:space="preserve">), urethritis (urethra </w:t>
            </w:r>
            <w:proofErr w:type="spellStart"/>
            <w:r>
              <w:rPr>
                <w:rFonts w:cstheme="minorHAnsi"/>
                <w:sz w:val="16"/>
                <w:szCs w:val="16"/>
              </w:rPr>
              <w:t>inf</w:t>
            </w:r>
            <w:proofErr w:type="spellEnd"/>
            <w:r>
              <w:rPr>
                <w:rFonts w:cstheme="minorHAnsi"/>
                <w:sz w:val="16"/>
                <w:szCs w:val="16"/>
              </w:rPr>
              <w:t>)</w:t>
            </w:r>
          </w:p>
          <w:p w:rsidR="00423B76" w:rsidRDefault="00423B76" w:rsidP="001E1B00">
            <w:pPr>
              <w:spacing w:after="0" w:line="240" w:lineRule="auto"/>
              <w:ind w:left="108" w:hanging="108"/>
              <w:rPr>
                <w:rFonts w:cstheme="minorHAnsi"/>
                <w:sz w:val="16"/>
                <w:szCs w:val="16"/>
              </w:rPr>
            </w:pPr>
          </w:p>
          <w:p w:rsidR="00423B76" w:rsidRDefault="00423B76" w:rsidP="001E1B00">
            <w:pPr>
              <w:spacing w:after="0" w:line="240" w:lineRule="auto"/>
              <w:ind w:left="108" w:hanging="108"/>
              <w:rPr>
                <w:rFonts w:cstheme="minorHAnsi"/>
                <w:sz w:val="16"/>
                <w:szCs w:val="16"/>
              </w:rPr>
            </w:pPr>
            <w:r>
              <w:rPr>
                <w:rFonts w:cstheme="minorHAnsi"/>
                <w:sz w:val="16"/>
                <w:szCs w:val="16"/>
              </w:rPr>
              <w:t>Recurrent – infection by different bacteria or reinfection from same bacteria that was not killed off</w:t>
            </w:r>
          </w:p>
          <w:p w:rsidR="00423B76" w:rsidRDefault="00423B76" w:rsidP="001E1B00">
            <w:pPr>
              <w:spacing w:after="0" w:line="240" w:lineRule="auto"/>
              <w:ind w:left="108" w:hanging="108"/>
              <w:rPr>
                <w:rFonts w:cstheme="minorHAnsi"/>
                <w:sz w:val="16"/>
                <w:szCs w:val="16"/>
              </w:rPr>
            </w:pPr>
          </w:p>
          <w:p w:rsidR="00423B76" w:rsidRDefault="00423B76" w:rsidP="001E1B00">
            <w:pPr>
              <w:spacing w:after="0" w:line="240" w:lineRule="auto"/>
              <w:ind w:left="108" w:hanging="108"/>
              <w:rPr>
                <w:rFonts w:cstheme="minorHAnsi"/>
                <w:sz w:val="16"/>
                <w:szCs w:val="16"/>
              </w:rPr>
            </w:pPr>
            <w:r>
              <w:rPr>
                <w:rFonts w:cstheme="minorHAnsi"/>
                <w:sz w:val="16"/>
                <w:szCs w:val="16"/>
              </w:rPr>
              <w:t xml:space="preserve">Asymptomatic </w:t>
            </w:r>
            <w:proofErr w:type="spellStart"/>
            <w:r>
              <w:rPr>
                <w:rFonts w:cstheme="minorHAnsi"/>
                <w:sz w:val="16"/>
                <w:szCs w:val="16"/>
              </w:rPr>
              <w:t>bacteriuria</w:t>
            </w:r>
            <w:proofErr w:type="spellEnd"/>
            <w:r>
              <w:rPr>
                <w:rFonts w:cstheme="minorHAnsi"/>
                <w:sz w:val="16"/>
                <w:szCs w:val="16"/>
              </w:rPr>
              <w:t xml:space="preserve"> – when bacteria colonizes but there are no symptoms </w:t>
            </w:r>
          </w:p>
          <w:p w:rsidR="00423B76" w:rsidRDefault="00423B76" w:rsidP="001E1B00">
            <w:pPr>
              <w:spacing w:after="0" w:line="240" w:lineRule="auto"/>
              <w:ind w:left="108" w:hanging="108"/>
              <w:rPr>
                <w:rFonts w:cstheme="minorHAnsi"/>
                <w:sz w:val="16"/>
                <w:szCs w:val="16"/>
              </w:rPr>
            </w:pPr>
          </w:p>
          <w:p w:rsidR="00423B76" w:rsidRDefault="00423B76" w:rsidP="001E1B00">
            <w:pPr>
              <w:spacing w:after="0" w:line="240" w:lineRule="auto"/>
              <w:ind w:left="108" w:hanging="108"/>
              <w:rPr>
                <w:rFonts w:cstheme="minorHAnsi"/>
                <w:sz w:val="16"/>
                <w:szCs w:val="16"/>
              </w:rPr>
            </w:pPr>
            <w:r>
              <w:rPr>
                <w:rFonts w:cstheme="minorHAnsi"/>
                <w:sz w:val="16"/>
                <w:szCs w:val="16"/>
              </w:rPr>
              <w:t xml:space="preserve">Upper </w:t>
            </w:r>
            <w:proofErr w:type="spellStart"/>
            <w:r>
              <w:rPr>
                <w:rFonts w:cstheme="minorHAnsi"/>
                <w:sz w:val="16"/>
                <w:szCs w:val="16"/>
              </w:rPr>
              <w:t>vs</w:t>
            </w:r>
            <w:proofErr w:type="spellEnd"/>
            <w:r>
              <w:rPr>
                <w:rFonts w:cstheme="minorHAnsi"/>
                <w:sz w:val="16"/>
                <w:szCs w:val="16"/>
              </w:rPr>
              <w:t xml:space="preserve"> lower picture </w:t>
            </w:r>
            <w:proofErr w:type="spellStart"/>
            <w:r>
              <w:rPr>
                <w:rFonts w:cstheme="minorHAnsi"/>
                <w:sz w:val="16"/>
                <w:szCs w:val="16"/>
              </w:rPr>
              <w:t>pg</w:t>
            </w:r>
            <w:proofErr w:type="spellEnd"/>
            <w:r>
              <w:rPr>
                <w:rFonts w:cstheme="minorHAnsi"/>
                <w:sz w:val="16"/>
                <w:szCs w:val="16"/>
              </w:rPr>
              <w:t xml:space="preserve"> 1122</w:t>
            </w:r>
          </w:p>
          <w:p w:rsidR="00423B76" w:rsidRDefault="00423B76" w:rsidP="001E1B00">
            <w:pPr>
              <w:spacing w:after="0" w:line="240" w:lineRule="auto"/>
              <w:ind w:left="108" w:hanging="108"/>
              <w:rPr>
                <w:rFonts w:cstheme="minorHAnsi"/>
                <w:sz w:val="16"/>
                <w:szCs w:val="16"/>
              </w:rPr>
            </w:pPr>
          </w:p>
          <w:p w:rsidR="00423B76" w:rsidRDefault="00423B76" w:rsidP="001E1B00">
            <w:pPr>
              <w:spacing w:after="0" w:line="240" w:lineRule="auto"/>
              <w:ind w:left="108" w:hanging="108"/>
              <w:rPr>
                <w:rFonts w:cstheme="minorHAnsi"/>
                <w:sz w:val="16"/>
                <w:szCs w:val="16"/>
              </w:rPr>
            </w:pPr>
          </w:p>
          <w:p w:rsidR="00423B76" w:rsidRDefault="00423B76" w:rsidP="001E1B00">
            <w:pPr>
              <w:spacing w:after="0" w:line="240" w:lineRule="auto"/>
              <w:ind w:left="108" w:hanging="108"/>
              <w:rPr>
                <w:rFonts w:cstheme="minorHAnsi"/>
                <w:sz w:val="16"/>
                <w:szCs w:val="16"/>
              </w:rPr>
            </w:pPr>
          </w:p>
          <w:p w:rsidR="00423B76" w:rsidRDefault="00423B76" w:rsidP="001E1B00">
            <w:pPr>
              <w:spacing w:after="0" w:line="240" w:lineRule="auto"/>
              <w:ind w:left="108" w:hanging="108"/>
              <w:rPr>
                <w:rFonts w:cstheme="minorHAnsi"/>
                <w:sz w:val="16"/>
                <w:szCs w:val="16"/>
              </w:rPr>
            </w:pPr>
          </w:p>
          <w:p w:rsidR="00423B76" w:rsidRPr="00096466" w:rsidRDefault="00423B76" w:rsidP="001E1B00">
            <w:pPr>
              <w:spacing w:after="0" w:line="240" w:lineRule="auto"/>
              <w:ind w:left="108" w:hanging="108"/>
              <w:rPr>
                <w:rFonts w:cstheme="minorHAnsi"/>
                <w:color w:val="C00000"/>
                <w:sz w:val="16"/>
                <w:szCs w:val="16"/>
              </w:rPr>
            </w:pPr>
          </w:p>
          <w:p w:rsidR="00423B76" w:rsidRPr="00E3201E" w:rsidRDefault="00423B76" w:rsidP="005306EC">
            <w:pPr>
              <w:autoSpaceDE w:val="0"/>
              <w:autoSpaceDN w:val="0"/>
              <w:adjustRightInd w:val="0"/>
              <w:spacing w:after="0" w:line="240" w:lineRule="auto"/>
              <w:ind w:left="108" w:hanging="108"/>
              <w:rPr>
                <w:rFonts w:cstheme="minorHAnsi"/>
                <w:i/>
                <w:kern w:val="24"/>
                <w:sz w:val="16"/>
                <w:szCs w:val="16"/>
              </w:rPr>
            </w:pPr>
            <w:r w:rsidRPr="00E3201E">
              <w:rPr>
                <w:rFonts w:cstheme="minorHAnsi"/>
                <w:i/>
                <w:kern w:val="24"/>
                <w:sz w:val="16"/>
                <w:szCs w:val="16"/>
              </w:rPr>
              <w:t>Altered defense mechanisms:</w:t>
            </w:r>
          </w:p>
          <w:p w:rsidR="00423B76" w:rsidRPr="00E3201E" w:rsidRDefault="00423B76" w:rsidP="005306EC">
            <w:pPr>
              <w:autoSpaceDE w:val="0"/>
              <w:autoSpaceDN w:val="0"/>
              <w:adjustRightInd w:val="0"/>
              <w:spacing w:after="0" w:line="240" w:lineRule="auto"/>
              <w:ind w:left="108" w:hanging="108"/>
              <w:rPr>
                <w:rFonts w:cstheme="minorHAnsi"/>
                <w:i/>
                <w:kern w:val="24"/>
                <w:sz w:val="16"/>
                <w:szCs w:val="16"/>
              </w:rPr>
            </w:pPr>
            <w:r w:rsidRPr="00E3201E">
              <w:rPr>
                <w:rFonts w:cstheme="minorHAnsi"/>
                <w:i/>
                <w:kern w:val="24"/>
                <w:sz w:val="16"/>
                <w:szCs w:val="16"/>
              </w:rPr>
              <w:t>-Incomplete emptying of bladder</w:t>
            </w:r>
          </w:p>
          <w:p w:rsidR="00423B76" w:rsidRPr="00E3201E" w:rsidRDefault="00423B76" w:rsidP="005306EC">
            <w:pPr>
              <w:autoSpaceDE w:val="0"/>
              <w:autoSpaceDN w:val="0"/>
              <w:adjustRightInd w:val="0"/>
              <w:spacing w:after="0" w:line="240" w:lineRule="auto"/>
              <w:ind w:left="108" w:hanging="108"/>
              <w:rPr>
                <w:rFonts w:cstheme="minorHAnsi"/>
                <w:i/>
                <w:kern w:val="24"/>
                <w:sz w:val="16"/>
                <w:szCs w:val="16"/>
              </w:rPr>
            </w:pPr>
            <w:r w:rsidRPr="00E3201E">
              <w:rPr>
                <w:rFonts w:cstheme="minorHAnsi"/>
                <w:i/>
                <w:kern w:val="24"/>
                <w:sz w:val="16"/>
                <w:szCs w:val="16"/>
              </w:rPr>
              <w:t>-</w:t>
            </w:r>
            <w:proofErr w:type="spellStart"/>
            <w:r w:rsidRPr="00E3201E">
              <w:rPr>
                <w:rFonts w:cstheme="minorHAnsi"/>
                <w:i/>
                <w:kern w:val="24"/>
                <w:sz w:val="16"/>
                <w:szCs w:val="16"/>
              </w:rPr>
              <w:t>Ureterovesical</w:t>
            </w:r>
            <w:proofErr w:type="spellEnd"/>
            <w:r w:rsidRPr="00E3201E">
              <w:rPr>
                <w:rFonts w:cstheme="minorHAnsi"/>
                <w:i/>
                <w:kern w:val="24"/>
                <w:sz w:val="16"/>
                <w:szCs w:val="16"/>
              </w:rPr>
              <w:t xml:space="preserve"> junction obstruction</w:t>
            </w:r>
          </w:p>
          <w:p w:rsidR="00423B76" w:rsidRPr="001E1B00" w:rsidRDefault="00423B76" w:rsidP="005306EC">
            <w:pPr>
              <w:autoSpaceDE w:val="0"/>
              <w:autoSpaceDN w:val="0"/>
              <w:adjustRightInd w:val="0"/>
              <w:spacing w:after="0" w:line="240" w:lineRule="auto"/>
              <w:ind w:left="108" w:hanging="108"/>
              <w:rPr>
                <w:rFonts w:cstheme="minorHAnsi"/>
                <w:kern w:val="24"/>
                <w:sz w:val="16"/>
                <w:szCs w:val="16"/>
              </w:rPr>
            </w:pPr>
            <w:r w:rsidRPr="00E3201E">
              <w:rPr>
                <w:rFonts w:cstheme="minorHAnsi"/>
                <w:i/>
                <w:kern w:val="24"/>
                <w:sz w:val="16"/>
                <w:szCs w:val="16"/>
              </w:rPr>
              <w:t>-Compromised peristaltic activity</w:t>
            </w:r>
            <w:r>
              <w:rPr>
                <w:rFonts w:cstheme="minorHAnsi"/>
                <w:kern w:val="24"/>
                <w:sz w:val="16"/>
                <w:szCs w:val="16"/>
              </w:rPr>
              <w:t xml:space="preserve"> (may have reflux of urine)</w:t>
            </w:r>
          </w:p>
          <w:p w:rsidR="00423B76" w:rsidRPr="006B3C24" w:rsidRDefault="00423B76" w:rsidP="005306EC">
            <w:pPr>
              <w:autoSpaceDE w:val="0"/>
              <w:autoSpaceDN w:val="0"/>
              <w:adjustRightInd w:val="0"/>
              <w:spacing w:after="0" w:line="240" w:lineRule="auto"/>
              <w:ind w:left="108" w:hanging="108"/>
              <w:rPr>
                <w:rFonts w:cstheme="minorHAnsi"/>
                <w:kern w:val="24"/>
                <w:sz w:val="16"/>
                <w:szCs w:val="16"/>
              </w:rPr>
            </w:pPr>
            <w:r w:rsidRPr="00E3201E">
              <w:rPr>
                <w:rFonts w:cstheme="minorHAnsi"/>
                <w:i/>
                <w:kern w:val="24"/>
                <w:sz w:val="16"/>
                <w:szCs w:val="16"/>
              </w:rPr>
              <w:t>-Changes in pH, low urea and glycoprotein concentration</w:t>
            </w:r>
            <w:r w:rsidRPr="006B3C24">
              <w:rPr>
                <w:rFonts w:cstheme="minorHAnsi"/>
                <w:kern w:val="24"/>
                <w:sz w:val="16"/>
                <w:szCs w:val="16"/>
              </w:rPr>
              <w:t xml:space="preserve">  </w:t>
            </w:r>
          </w:p>
          <w:p w:rsidR="00423B76" w:rsidRDefault="00423B76" w:rsidP="005306EC">
            <w:pPr>
              <w:autoSpaceDE w:val="0"/>
              <w:autoSpaceDN w:val="0"/>
              <w:adjustRightInd w:val="0"/>
              <w:spacing w:after="0" w:line="240" w:lineRule="auto"/>
              <w:ind w:left="108" w:hanging="108"/>
              <w:rPr>
                <w:rFonts w:cstheme="minorHAnsi"/>
                <w:kern w:val="24"/>
                <w:sz w:val="16"/>
                <w:szCs w:val="16"/>
              </w:rPr>
            </w:pPr>
            <w:r>
              <w:rPr>
                <w:rFonts w:cstheme="minorHAnsi"/>
                <w:kern w:val="24"/>
                <w:sz w:val="16"/>
                <w:szCs w:val="16"/>
              </w:rPr>
              <w:t xml:space="preserve">  More like to get UTI if pH is alkaline, glycoprotein’s purpose is to prevent bacterial growth??</w:t>
            </w:r>
          </w:p>
          <w:p w:rsidR="00423B76" w:rsidRDefault="00423B76" w:rsidP="005306EC">
            <w:pPr>
              <w:autoSpaceDE w:val="0"/>
              <w:autoSpaceDN w:val="0"/>
              <w:adjustRightInd w:val="0"/>
              <w:spacing w:after="0" w:line="240" w:lineRule="auto"/>
              <w:ind w:left="108" w:hanging="108"/>
              <w:rPr>
                <w:rFonts w:cstheme="minorHAnsi"/>
                <w:kern w:val="24"/>
                <w:sz w:val="16"/>
                <w:szCs w:val="16"/>
              </w:rPr>
            </w:pPr>
          </w:p>
          <w:p w:rsidR="00423B76" w:rsidRDefault="00423B76" w:rsidP="005306EC">
            <w:pPr>
              <w:autoSpaceDE w:val="0"/>
              <w:autoSpaceDN w:val="0"/>
              <w:adjustRightInd w:val="0"/>
              <w:spacing w:after="0" w:line="240" w:lineRule="auto"/>
              <w:ind w:left="108" w:hanging="108"/>
              <w:rPr>
                <w:rFonts w:cstheme="minorHAnsi"/>
                <w:kern w:val="24"/>
                <w:sz w:val="16"/>
                <w:szCs w:val="16"/>
              </w:rPr>
            </w:pPr>
            <w:r>
              <w:rPr>
                <w:rFonts w:cstheme="minorHAnsi"/>
                <w:kern w:val="24"/>
                <w:sz w:val="16"/>
                <w:szCs w:val="16"/>
              </w:rPr>
              <w:t xml:space="preserve">Foreign bodies i.e. </w:t>
            </w:r>
            <w:proofErr w:type="spellStart"/>
            <w:r>
              <w:rPr>
                <w:rFonts w:cstheme="minorHAnsi"/>
                <w:kern w:val="24"/>
                <w:sz w:val="16"/>
                <w:szCs w:val="16"/>
              </w:rPr>
              <w:t>foley</w:t>
            </w:r>
            <w:proofErr w:type="spellEnd"/>
            <w:r>
              <w:rPr>
                <w:rFonts w:cstheme="minorHAnsi"/>
                <w:kern w:val="24"/>
                <w:sz w:val="16"/>
                <w:szCs w:val="16"/>
              </w:rPr>
              <w:t xml:space="preserve"> </w:t>
            </w:r>
            <w:proofErr w:type="spellStart"/>
            <w:r>
              <w:rPr>
                <w:rFonts w:cstheme="minorHAnsi"/>
                <w:kern w:val="24"/>
                <w:sz w:val="16"/>
                <w:szCs w:val="16"/>
              </w:rPr>
              <w:t>cath</w:t>
            </w:r>
            <w:proofErr w:type="spellEnd"/>
          </w:p>
          <w:p w:rsidR="00423B76" w:rsidRDefault="00423B76" w:rsidP="001E1B00">
            <w:pPr>
              <w:autoSpaceDE w:val="0"/>
              <w:autoSpaceDN w:val="0"/>
              <w:adjustRightInd w:val="0"/>
              <w:spacing w:after="0" w:line="240" w:lineRule="auto"/>
              <w:ind w:left="108" w:hanging="108"/>
              <w:rPr>
                <w:rFonts w:cstheme="minorHAnsi"/>
                <w:kern w:val="24"/>
                <w:sz w:val="16"/>
                <w:szCs w:val="16"/>
              </w:rPr>
            </w:pPr>
            <w:r>
              <w:rPr>
                <w:rFonts w:cstheme="minorHAnsi"/>
                <w:kern w:val="24"/>
                <w:sz w:val="16"/>
                <w:szCs w:val="16"/>
              </w:rPr>
              <w:t>Anatomic factors – women w/shorter urethra = increased risk</w:t>
            </w:r>
          </w:p>
          <w:p w:rsidR="00423B76" w:rsidRDefault="00423B76" w:rsidP="001E1B00">
            <w:pPr>
              <w:autoSpaceDE w:val="0"/>
              <w:autoSpaceDN w:val="0"/>
              <w:adjustRightInd w:val="0"/>
              <w:spacing w:after="0" w:line="240" w:lineRule="auto"/>
              <w:ind w:left="108" w:hanging="108"/>
              <w:rPr>
                <w:rFonts w:cstheme="minorHAnsi"/>
                <w:kern w:val="24"/>
                <w:sz w:val="16"/>
                <w:szCs w:val="16"/>
              </w:rPr>
            </w:pPr>
            <w:r>
              <w:rPr>
                <w:rFonts w:cstheme="minorHAnsi"/>
                <w:kern w:val="24"/>
                <w:sz w:val="16"/>
                <w:szCs w:val="16"/>
              </w:rPr>
              <w:t xml:space="preserve">Functional – i.e. </w:t>
            </w:r>
            <w:proofErr w:type="spellStart"/>
            <w:r>
              <w:rPr>
                <w:rFonts w:cstheme="minorHAnsi"/>
                <w:kern w:val="24"/>
                <w:sz w:val="16"/>
                <w:szCs w:val="16"/>
              </w:rPr>
              <w:t>pt</w:t>
            </w:r>
            <w:proofErr w:type="spellEnd"/>
            <w:r>
              <w:rPr>
                <w:rFonts w:cstheme="minorHAnsi"/>
                <w:kern w:val="24"/>
                <w:sz w:val="16"/>
                <w:szCs w:val="16"/>
              </w:rPr>
              <w:t xml:space="preserve"> w/chronic constipation (effects ability to empty urine)</w:t>
            </w:r>
          </w:p>
          <w:p w:rsidR="00423B76" w:rsidRDefault="00423B76" w:rsidP="001E1B00">
            <w:pPr>
              <w:autoSpaceDE w:val="0"/>
              <w:autoSpaceDN w:val="0"/>
              <w:adjustRightInd w:val="0"/>
              <w:spacing w:after="0" w:line="240" w:lineRule="auto"/>
              <w:ind w:left="108" w:hanging="108"/>
              <w:rPr>
                <w:rFonts w:cstheme="minorHAnsi"/>
                <w:kern w:val="24"/>
                <w:sz w:val="16"/>
                <w:szCs w:val="16"/>
              </w:rPr>
            </w:pPr>
            <w:r>
              <w:rPr>
                <w:rFonts w:cstheme="minorHAnsi"/>
                <w:kern w:val="24"/>
                <w:sz w:val="16"/>
                <w:szCs w:val="16"/>
              </w:rPr>
              <w:t>Other – pregnancy &amp; poor personal hygiene</w:t>
            </w:r>
          </w:p>
          <w:p w:rsidR="00423B76" w:rsidRDefault="00423B76" w:rsidP="001E1B00">
            <w:pPr>
              <w:autoSpaceDE w:val="0"/>
              <w:autoSpaceDN w:val="0"/>
              <w:adjustRightInd w:val="0"/>
              <w:spacing w:after="0" w:line="240" w:lineRule="auto"/>
              <w:ind w:left="108" w:hanging="108"/>
              <w:rPr>
                <w:rFonts w:cstheme="minorHAnsi"/>
                <w:kern w:val="24"/>
                <w:sz w:val="16"/>
                <w:szCs w:val="16"/>
              </w:rPr>
            </w:pPr>
          </w:p>
          <w:p w:rsidR="00423B76" w:rsidRDefault="00423B76" w:rsidP="001E1B00">
            <w:pPr>
              <w:autoSpaceDE w:val="0"/>
              <w:autoSpaceDN w:val="0"/>
              <w:adjustRightInd w:val="0"/>
              <w:spacing w:after="0" w:line="240" w:lineRule="auto"/>
              <w:ind w:left="108" w:hanging="108"/>
              <w:rPr>
                <w:rFonts w:cstheme="minorHAnsi"/>
                <w:kern w:val="24"/>
                <w:sz w:val="16"/>
                <w:szCs w:val="16"/>
              </w:rPr>
            </w:pPr>
          </w:p>
          <w:p w:rsidR="00423B76" w:rsidRDefault="00423B76" w:rsidP="001E1B00">
            <w:pPr>
              <w:autoSpaceDE w:val="0"/>
              <w:autoSpaceDN w:val="0"/>
              <w:adjustRightInd w:val="0"/>
              <w:spacing w:after="0" w:line="240" w:lineRule="auto"/>
              <w:ind w:left="108" w:hanging="108"/>
              <w:rPr>
                <w:rFonts w:cstheme="minorHAnsi"/>
                <w:kern w:val="24"/>
                <w:sz w:val="16"/>
                <w:szCs w:val="16"/>
              </w:rPr>
            </w:pPr>
          </w:p>
          <w:p w:rsidR="00423B76" w:rsidRDefault="00423B76" w:rsidP="001E1B00">
            <w:pPr>
              <w:autoSpaceDE w:val="0"/>
              <w:autoSpaceDN w:val="0"/>
              <w:adjustRightInd w:val="0"/>
              <w:spacing w:after="0" w:line="240" w:lineRule="auto"/>
              <w:ind w:left="108" w:hanging="108"/>
              <w:rPr>
                <w:rFonts w:cstheme="minorHAnsi"/>
                <w:kern w:val="24"/>
                <w:sz w:val="16"/>
                <w:szCs w:val="16"/>
              </w:rPr>
            </w:pPr>
          </w:p>
          <w:p w:rsidR="00423B76" w:rsidRPr="006B3C24" w:rsidRDefault="00423B76" w:rsidP="001E1B00">
            <w:pPr>
              <w:autoSpaceDE w:val="0"/>
              <w:autoSpaceDN w:val="0"/>
              <w:adjustRightInd w:val="0"/>
              <w:spacing w:after="0" w:line="240" w:lineRule="auto"/>
              <w:ind w:left="108" w:hanging="108"/>
              <w:rPr>
                <w:rFonts w:cstheme="minorHAnsi"/>
                <w:kern w:val="24"/>
                <w:sz w:val="16"/>
                <w:szCs w:val="16"/>
              </w:rPr>
            </w:pPr>
          </w:p>
          <w:p w:rsidR="00423B76" w:rsidRDefault="00423B76" w:rsidP="005306EC">
            <w:pPr>
              <w:autoSpaceDE w:val="0"/>
              <w:autoSpaceDN w:val="0"/>
              <w:adjustRightInd w:val="0"/>
              <w:spacing w:after="0" w:line="240" w:lineRule="auto"/>
              <w:ind w:left="108" w:hanging="108"/>
              <w:rPr>
                <w:rFonts w:cstheme="minorHAnsi"/>
                <w:sz w:val="16"/>
                <w:szCs w:val="16"/>
              </w:rPr>
            </w:pPr>
          </w:p>
          <w:p w:rsidR="00423B76" w:rsidRPr="006B3C24" w:rsidRDefault="00423B76" w:rsidP="005306EC">
            <w:pPr>
              <w:autoSpaceDE w:val="0"/>
              <w:autoSpaceDN w:val="0"/>
              <w:adjustRightInd w:val="0"/>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Also possible to have no symptoms at all</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Pr="00096466" w:rsidRDefault="00423B76" w:rsidP="001E1B00">
            <w:pPr>
              <w:spacing w:after="0" w:line="240" w:lineRule="auto"/>
              <w:rPr>
                <w:rFonts w:cstheme="minorHAnsi"/>
                <w:color w:val="C00000"/>
                <w:sz w:val="16"/>
                <w:szCs w:val="16"/>
              </w:rPr>
            </w:pPr>
            <w:r>
              <w:rPr>
                <w:rFonts w:cstheme="minorHAnsi"/>
                <w:sz w:val="16"/>
                <w:szCs w:val="16"/>
              </w:rPr>
              <w:t>Older adults may have no symptoms at all</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C+S – to see what type of bacteria and to verify it is the right antibiotic being given</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 xml:space="preserve">More accurate reading can be gotten with a doc’s order for a straight </w:t>
            </w:r>
            <w:proofErr w:type="spellStart"/>
            <w:r>
              <w:rPr>
                <w:rFonts w:cstheme="minorHAnsi"/>
                <w:sz w:val="16"/>
                <w:szCs w:val="16"/>
              </w:rPr>
              <w:t>cath</w:t>
            </w:r>
            <w:proofErr w:type="spellEnd"/>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Antibiotics treat a wide range of gram- &amp; gram+ bacteria</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 xml:space="preserve">For symptoms </w:t>
            </w:r>
            <w:proofErr w:type="spellStart"/>
            <w:r>
              <w:rPr>
                <w:rFonts w:cstheme="minorHAnsi"/>
                <w:sz w:val="16"/>
                <w:szCs w:val="16"/>
              </w:rPr>
              <w:t>Pyridium</w:t>
            </w:r>
            <w:proofErr w:type="spellEnd"/>
            <w:r>
              <w:rPr>
                <w:rFonts w:cstheme="minorHAnsi"/>
                <w:sz w:val="16"/>
                <w:szCs w:val="16"/>
              </w:rPr>
              <w:t xml:space="preserve"> (turns urine orange) doesn’t treat the UTI itself </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Fluid 15 mL/pound/day (per textbook) subtract 20% (from food eaten) and the remainder is what should be ingested (i.e.150 pound person = 1800mL to drink)</w:t>
            </w:r>
          </w:p>
          <w:p w:rsidR="00423B76" w:rsidRDefault="00423B76" w:rsidP="005306EC">
            <w:pPr>
              <w:spacing w:after="0" w:line="240" w:lineRule="auto"/>
              <w:ind w:left="108" w:hanging="108"/>
              <w:rPr>
                <w:rFonts w:cstheme="minorHAnsi"/>
                <w:sz w:val="16"/>
                <w:szCs w:val="16"/>
              </w:rPr>
            </w:pPr>
            <w:r>
              <w:rPr>
                <w:rFonts w:ascii="Arial" w:hAnsi="Arial" w:cs="Arial"/>
                <w:sz w:val="16"/>
                <w:szCs w:val="16"/>
              </w:rPr>
              <w:t>←</w:t>
            </w:r>
            <w:r>
              <w:rPr>
                <w:rFonts w:cstheme="minorHAnsi"/>
                <w:sz w:val="16"/>
                <w:szCs w:val="16"/>
              </w:rPr>
              <w:t>Contraindications – CHF, renal failure</w:t>
            </w:r>
          </w:p>
          <w:p w:rsidR="00423B76" w:rsidRDefault="00423B76" w:rsidP="005306EC">
            <w:pPr>
              <w:spacing w:after="0" w:line="240" w:lineRule="auto"/>
              <w:ind w:left="108" w:hanging="108"/>
              <w:rPr>
                <w:rFonts w:cstheme="minorHAnsi"/>
                <w:sz w:val="16"/>
                <w:szCs w:val="16"/>
              </w:rPr>
            </w:pPr>
            <w:r>
              <w:rPr>
                <w:rFonts w:cstheme="minorHAnsi"/>
                <w:sz w:val="16"/>
                <w:szCs w:val="16"/>
              </w:rPr>
              <w:t>Cranberry juice/tablets – inhibits bacteria from attaching to urinary tract walls, also makes urine slightly more acidic</w:t>
            </w:r>
          </w:p>
          <w:p w:rsidR="00423B76" w:rsidRDefault="00423B76" w:rsidP="003D70DF">
            <w:pPr>
              <w:spacing w:after="0" w:line="240" w:lineRule="auto"/>
              <w:rPr>
                <w:rFonts w:cstheme="minorHAnsi"/>
                <w:sz w:val="16"/>
                <w:szCs w:val="16"/>
              </w:rPr>
            </w:pPr>
            <w:r>
              <w:rPr>
                <w:rFonts w:cstheme="minorHAnsi"/>
                <w:sz w:val="16"/>
                <w:szCs w:val="16"/>
              </w:rPr>
              <w:t xml:space="preserve">Heat – for </w:t>
            </w:r>
            <w:proofErr w:type="spellStart"/>
            <w:r>
              <w:rPr>
                <w:rFonts w:cstheme="minorHAnsi"/>
                <w:sz w:val="16"/>
                <w:szCs w:val="16"/>
              </w:rPr>
              <w:t>suprapubic</w:t>
            </w:r>
            <w:proofErr w:type="spellEnd"/>
            <w:r>
              <w:rPr>
                <w:rFonts w:cstheme="minorHAnsi"/>
                <w:sz w:val="16"/>
                <w:szCs w:val="16"/>
              </w:rPr>
              <w:t xml:space="preserve"> pain</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Getting into upper urinary tract</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 xml:space="preserve">If untreated can lead to </w:t>
            </w:r>
            <w:proofErr w:type="spellStart"/>
            <w:r>
              <w:rPr>
                <w:rFonts w:cstheme="minorHAnsi"/>
                <w:sz w:val="16"/>
                <w:szCs w:val="16"/>
              </w:rPr>
              <w:t>urosepsis</w:t>
            </w:r>
            <w:proofErr w:type="spellEnd"/>
            <w:r>
              <w:rPr>
                <w:rFonts w:cstheme="minorHAnsi"/>
                <w:sz w:val="16"/>
                <w:szCs w:val="16"/>
              </w:rPr>
              <w:t>, scarring &amp; poor kidney function</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r>
              <w:rPr>
                <w:rFonts w:cstheme="minorHAnsi"/>
                <w:sz w:val="16"/>
                <w:szCs w:val="16"/>
              </w:rPr>
              <w:t xml:space="preserve">If </w:t>
            </w:r>
            <w:proofErr w:type="spellStart"/>
            <w:r>
              <w:rPr>
                <w:rFonts w:cstheme="minorHAnsi"/>
                <w:sz w:val="16"/>
                <w:szCs w:val="16"/>
              </w:rPr>
              <w:t>pt</w:t>
            </w:r>
            <w:proofErr w:type="spellEnd"/>
            <w:r>
              <w:rPr>
                <w:rFonts w:cstheme="minorHAnsi"/>
                <w:sz w:val="16"/>
                <w:szCs w:val="16"/>
              </w:rPr>
              <w:t xml:space="preserve"> has a UTI assess VS at least every 4 hours &amp; more often if notice subtle changes</w:t>
            </w:r>
          </w:p>
          <w:p w:rsidR="00423B76" w:rsidRDefault="00423B76" w:rsidP="005C0BFB">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p>
          <w:p w:rsidR="00423B76" w:rsidRDefault="00423B76" w:rsidP="005C0BFB">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 xml:space="preserve"> Flank pain common with kidney infection</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roofErr w:type="spellStart"/>
            <w:r>
              <w:rPr>
                <w:rFonts w:cstheme="minorHAnsi"/>
                <w:sz w:val="16"/>
                <w:szCs w:val="16"/>
              </w:rPr>
              <w:t>Costovertebral</w:t>
            </w:r>
            <w:proofErr w:type="spellEnd"/>
            <w:r>
              <w:rPr>
                <w:rFonts w:cstheme="minorHAnsi"/>
                <w:sz w:val="16"/>
                <w:szCs w:val="16"/>
              </w:rPr>
              <w:t xml:space="preserve"> tenderness (checked with the “kidney punch”)</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With treatment symptoms subside in 2-3 days</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ascii="Arial" w:hAnsi="Arial" w:cs="Arial"/>
                <w:sz w:val="16"/>
                <w:szCs w:val="16"/>
              </w:rPr>
            </w:pPr>
            <w:r>
              <w:rPr>
                <w:rFonts w:cstheme="minorHAnsi"/>
                <w:sz w:val="16"/>
                <w:szCs w:val="16"/>
              </w:rPr>
              <w:t xml:space="preserve">UA – bacteria, WBC, RBC, casts, nitrates, leukocyte esterase will be </w:t>
            </w:r>
            <w:r>
              <w:rPr>
                <w:rFonts w:ascii="Arial" w:hAnsi="Arial" w:cs="Arial"/>
                <w:sz w:val="16"/>
                <w:szCs w:val="16"/>
              </w:rPr>
              <w:t>↑</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Blood culture – to be sure hasn’t traveled to blood</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 xml:space="preserve">CBC – elevated white count, </w:t>
            </w:r>
          </w:p>
          <w:p w:rsidR="00423B76" w:rsidRDefault="00423B76" w:rsidP="005306EC">
            <w:pPr>
              <w:spacing w:after="0" w:line="240" w:lineRule="auto"/>
              <w:ind w:left="108" w:hanging="108"/>
              <w:rPr>
                <w:rFonts w:cstheme="minorHAnsi"/>
                <w:sz w:val="16"/>
                <w:szCs w:val="16"/>
              </w:rPr>
            </w:pPr>
          </w:p>
          <w:p w:rsidR="00423B76" w:rsidRPr="00096466" w:rsidRDefault="00423B76" w:rsidP="00D36019">
            <w:pPr>
              <w:spacing w:after="0" w:line="240" w:lineRule="auto"/>
              <w:ind w:left="108" w:hanging="108"/>
              <w:rPr>
                <w:rFonts w:cstheme="minorHAnsi"/>
                <w:color w:val="C00000"/>
                <w:sz w:val="16"/>
                <w:szCs w:val="16"/>
              </w:rPr>
            </w:pPr>
            <w:r>
              <w:rPr>
                <w:rFonts w:cstheme="minorHAnsi"/>
                <w:sz w:val="16"/>
                <w:szCs w:val="16"/>
              </w:rPr>
              <w:t xml:space="preserve">CT &amp; Ultrasound – will usually show signs of obstruction or </w:t>
            </w:r>
            <w:proofErr w:type="spellStart"/>
            <w:r>
              <w:rPr>
                <w:rFonts w:cstheme="minorHAnsi"/>
                <w:sz w:val="16"/>
                <w:szCs w:val="16"/>
              </w:rPr>
              <w:t>hydronephrosis</w:t>
            </w:r>
            <w:proofErr w:type="spellEnd"/>
            <w:r>
              <w:rPr>
                <w:rFonts w:cstheme="minorHAnsi"/>
                <w:sz w:val="16"/>
                <w:szCs w:val="16"/>
              </w:rPr>
              <w:t xml:space="preserve"> (basically dilation of renal pelvis – due to backup of urinary flow)</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Possibility of antibiotics – some are on the nephrotoxic list so have to be careful</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For fever or mild pain</w:t>
            </w:r>
          </w:p>
          <w:p w:rsidR="00423B76" w:rsidRPr="00096466" w:rsidRDefault="00423B76" w:rsidP="005306EC">
            <w:pPr>
              <w:spacing w:after="0" w:line="240" w:lineRule="auto"/>
              <w:ind w:left="108" w:hanging="108"/>
              <w:rPr>
                <w:rFonts w:cstheme="minorHAnsi"/>
                <w:color w:val="C00000"/>
                <w:sz w:val="16"/>
                <w:szCs w:val="16"/>
              </w:rPr>
            </w:pPr>
            <w:r>
              <w:rPr>
                <w:rFonts w:cstheme="minorHAnsi"/>
                <w:sz w:val="16"/>
                <w:szCs w:val="16"/>
              </w:rPr>
              <w:t xml:space="preserve">Education – important to decrease activity during acute symptoms, will shorten the length of the symptoms, &amp; need to take full course of antibiotics, don’t stop just because you feel better </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ascii="Arial" w:hAnsi="Arial" w:cs="Arial"/>
                <w:sz w:val="16"/>
                <w:szCs w:val="16"/>
              </w:rPr>
              <w:t>←</w:t>
            </w:r>
            <w:r>
              <w:rPr>
                <w:rFonts w:cstheme="minorHAnsi"/>
                <w:sz w:val="16"/>
                <w:szCs w:val="16"/>
              </w:rPr>
              <w:t xml:space="preserve"> For both of these</w:t>
            </w:r>
          </w:p>
          <w:p w:rsidR="00423B76" w:rsidRDefault="00423B76" w:rsidP="005306EC">
            <w:pPr>
              <w:spacing w:after="0" w:line="240" w:lineRule="auto"/>
              <w:ind w:left="108" w:hanging="108"/>
              <w:rPr>
                <w:rFonts w:cstheme="minorHAnsi"/>
                <w:sz w:val="16"/>
                <w:szCs w:val="16"/>
              </w:rPr>
            </w:pPr>
          </w:p>
          <w:p w:rsidR="00423B76" w:rsidRPr="00096466" w:rsidRDefault="00423B76" w:rsidP="005306EC">
            <w:pPr>
              <w:spacing w:after="0" w:line="240" w:lineRule="auto"/>
              <w:ind w:left="108" w:hanging="108"/>
              <w:rPr>
                <w:rFonts w:cstheme="minorHAnsi"/>
                <w:color w:val="C00000"/>
                <w:sz w:val="16"/>
                <w:szCs w:val="16"/>
              </w:rPr>
            </w:pPr>
            <w:r>
              <w:rPr>
                <w:rFonts w:cstheme="minorHAnsi"/>
                <w:sz w:val="16"/>
                <w:szCs w:val="16"/>
              </w:rPr>
              <w:t>Glycosaminoglycan layer protects lining from irritant from urine</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 xml:space="preserve">Diagnosis – H&amp;P, 1 </w:t>
            </w:r>
            <w:proofErr w:type="spellStart"/>
            <w:r>
              <w:rPr>
                <w:rFonts w:cstheme="minorHAnsi"/>
                <w:sz w:val="16"/>
                <w:szCs w:val="16"/>
              </w:rPr>
              <w:t>neg</w:t>
            </w:r>
            <w:proofErr w:type="spellEnd"/>
            <w:r>
              <w:rPr>
                <w:rFonts w:cstheme="minorHAnsi"/>
                <w:sz w:val="16"/>
                <w:szCs w:val="16"/>
              </w:rPr>
              <w:t xml:space="preserve"> C&amp;S to rule out infection, cystoscopy (can look to see what is going on with the anatomy)</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Management</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Avoid coffee, tea, carbonated beverages &amp; alcohol</w:t>
            </w:r>
          </w:p>
          <w:p w:rsidR="00423B76" w:rsidRDefault="00423B76" w:rsidP="005306EC">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r>
              <w:rPr>
                <w:rFonts w:cstheme="minorHAnsi"/>
                <w:sz w:val="16"/>
                <w:szCs w:val="16"/>
              </w:rPr>
              <w:t xml:space="preserve">Relaxation – distraction, guided imagery, </w:t>
            </w:r>
            <w:proofErr w:type="spellStart"/>
            <w:r>
              <w:rPr>
                <w:rFonts w:cstheme="minorHAnsi"/>
                <w:sz w:val="16"/>
                <w:szCs w:val="16"/>
              </w:rPr>
              <w:t>sitz</w:t>
            </w:r>
            <w:proofErr w:type="spellEnd"/>
            <w:r>
              <w:rPr>
                <w:rFonts w:cstheme="minorHAnsi"/>
                <w:sz w:val="16"/>
                <w:szCs w:val="16"/>
              </w:rPr>
              <w:t xml:space="preserve"> bath, application of heat or cold</w:t>
            </w: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roofErr w:type="spellStart"/>
            <w:r>
              <w:rPr>
                <w:rFonts w:cstheme="minorHAnsi"/>
                <w:sz w:val="16"/>
                <w:szCs w:val="16"/>
              </w:rPr>
              <w:t>Prelieft</w:t>
            </w:r>
            <w:proofErr w:type="spellEnd"/>
            <w:r>
              <w:rPr>
                <w:rFonts w:cstheme="minorHAnsi"/>
                <w:sz w:val="16"/>
                <w:szCs w:val="16"/>
              </w:rPr>
              <w:t xml:space="preserve"> OTC urinary analgesic , Elavil, </w:t>
            </w:r>
            <w:proofErr w:type="spellStart"/>
            <w:r>
              <w:rPr>
                <w:rFonts w:cstheme="minorHAnsi"/>
                <w:sz w:val="16"/>
                <w:szCs w:val="16"/>
              </w:rPr>
              <w:t>aventyl</w:t>
            </w:r>
            <w:proofErr w:type="spellEnd"/>
            <w:r>
              <w:rPr>
                <w:rFonts w:cstheme="minorHAnsi"/>
                <w:sz w:val="16"/>
                <w:szCs w:val="16"/>
              </w:rPr>
              <w:t xml:space="preserve"> – tricyclic antidepressants</w:t>
            </w: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r>
              <w:rPr>
                <w:rFonts w:cstheme="minorHAnsi"/>
                <w:sz w:val="16"/>
                <w:szCs w:val="16"/>
              </w:rPr>
              <w:t>BCG – (other countries use for TB prevention)</w:t>
            </w:r>
          </w:p>
          <w:p w:rsidR="00423B76" w:rsidRDefault="00423B76" w:rsidP="00D36019">
            <w:pPr>
              <w:spacing w:after="0" w:line="240" w:lineRule="auto"/>
              <w:ind w:left="108" w:hanging="108"/>
              <w:rPr>
                <w:rFonts w:cstheme="minorHAnsi"/>
                <w:sz w:val="16"/>
                <w:szCs w:val="16"/>
              </w:rPr>
            </w:pPr>
            <w:r>
              <w:rPr>
                <w:rFonts w:cstheme="minorHAnsi"/>
                <w:sz w:val="16"/>
                <w:szCs w:val="16"/>
              </w:rPr>
              <w:t>Surgical – if bypass bladder &amp; urethra symptoms may go away</w:t>
            </w:r>
          </w:p>
          <w:p w:rsidR="00423B76" w:rsidRDefault="00423B76" w:rsidP="00D36019">
            <w:pPr>
              <w:spacing w:after="0" w:line="240" w:lineRule="auto"/>
              <w:ind w:left="108" w:hanging="108"/>
              <w:rPr>
                <w:rFonts w:cstheme="minorHAnsi"/>
                <w:sz w:val="16"/>
                <w:szCs w:val="16"/>
              </w:rPr>
            </w:pPr>
            <w:r>
              <w:rPr>
                <w:rFonts w:cstheme="minorHAnsi"/>
                <w:sz w:val="16"/>
                <w:szCs w:val="16"/>
              </w:rPr>
              <w:t>Voiding diary – for diagnosis &amp; exacerbations, record each void &amp; any symptoms that go with it, for about a week</w:t>
            </w:r>
          </w:p>
          <w:p w:rsidR="00423B76" w:rsidRDefault="00423B76" w:rsidP="00D36019">
            <w:pPr>
              <w:spacing w:after="0" w:line="240" w:lineRule="auto"/>
              <w:ind w:left="108" w:hanging="108"/>
              <w:rPr>
                <w:rFonts w:cstheme="minorHAnsi"/>
                <w:sz w:val="16"/>
                <w:szCs w:val="16"/>
              </w:rPr>
            </w:pPr>
            <w:r>
              <w:rPr>
                <w:rFonts w:cstheme="minorHAnsi"/>
                <w:sz w:val="16"/>
                <w:szCs w:val="16"/>
              </w:rPr>
              <w:t>Monitor – concentrated or cloudy, strong odor, blood in urine is not common for these 2 things</w:t>
            </w:r>
          </w:p>
          <w:p w:rsidR="00423B76" w:rsidRDefault="00423B76" w:rsidP="00D36019">
            <w:pPr>
              <w:spacing w:after="0" w:line="240" w:lineRule="auto"/>
              <w:ind w:left="108" w:hanging="108"/>
              <w:rPr>
                <w:rFonts w:cstheme="minorHAnsi"/>
                <w:sz w:val="16"/>
                <w:szCs w:val="16"/>
              </w:rPr>
            </w:pPr>
            <w:r>
              <w:rPr>
                <w:rFonts w:cstheme="minorHAnsi"/>
                <w:sz w:val="16"/>
                <w:szCs w:val="16"/>
              </w:rPr>
              <w:t>There is a website for these chronic conditions</w:t>
            </w:r>
          </w:p>
          <w:p w:rsidR="00423B76" w:rsidRDefault="00423B76" w:rsidP="00D36019">
            <w:pPr>
              <w:spacing w:after="0" w:line="240" w:lineRule="auto"/>
              <w:ind w:left="108" w:hanging="108"/>
              <w:rPr>
                <w:rFonts w:cstheme="minorHAnsi"/>
                <w:sz w:val="16"/>
                <w:szCs w:val="16"/>
              </w:rPr>
            </w:pPr>
            <w:r>
              <w:rPr>
                <w:rFonts w:cstheme="minorHAnsi"/>
                <w:sz w:val="16"/>
                <w:szCs w:val="16"/>
              </w:rPr>
              <w:t>Education – increase fluid, appropriate diet, avoid restrictive clothing (can help with pain)</w:t>
            </w: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D36019">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Inflammation of kidneys &amp; effects both of the equally</w:t>
            </w:r>
          </w:p>
          <w:p w:rsidR="00423B76" w:rsidRDefault="00423B76" w:rsidP="005306EC">
            <w:pPr>
              <w:spacing w:after="0" w:line="240" w:lineRule="auto"/>
              <w:ind w:left="108" w:hanging="108"/>
              <w:rPr>
                <w:rFonts w:cstheme="minorHAnsi"/>
                <w:sz w:val="16"/>
                <w:szCs w:val="16"/>
              </w:rPr>
            </w:pPr>
          </w:p>
          <w:p w:rsidR="00423B76" w:rsidRDefault="00423B76" w:rsidP="00793CE7">
            <w:pPr>
              <w:spacing w:after="0" w:line="240" w:lineRule="auto"/>
              <w:ind w:left="108" w:hanging="108"/>
              <w:rPr>
                <w:rFonts w:cstheme="minorHAnsi"/>
                <w:sz w:val="16"/>
                <w:szCs w:val="16"/>
              </w:rPr>
            </w:pPr>
            <w:r>
              <w:rPr>
                <w:rFonts w:cstheme="minorHAnsi"/>
                <w:sz w:val="16"/>
                <w:szCs w:val="16"/>
              </w:rPr>
              <w:t>Chronic – long-term that will ultimately lead to renal failure, progression can take 1-2 years or up to 30 years</w:t>
            </w:r>
          </w:p>
          <w:p w:rsidR="00423B76" w:rsidRDefault="00423B76" w:rsidP="00793CE7">
            <w:pPr>
              <w:spacing w:after="0" w:line="240" w:lineRule="auto"/>
              <w:ind w:left="108" w:hanging="108"/>
              <w:rPr>
                <w:rFonts w:cstheme="minorHAnsi"/>
                <w:sz w:val="16"/>
                <w:szCs w:val="16"/>
              </w:rPr>
            </w:pPr>
          </w:p>
          <w:p w:rsidR="00423B76" w:rsidRDefault="00423B76" w:rsidP="00793CE7">
            <w:pPr>
              <w:spacing w:after="0" w:line="240" w:lineRule="auto"/>
              <w:ind w:left="108" w:hanging="108"/>
              <w:rPr>
                <w:rFonts w:cstheme="minorHAnsi"/>
                <w:sz w:val="16"/>
                <w:szCs w:val="16"/>
              </w:rPr>
            </w:pPr>
          </w:p>
          <w:p w:rsidR="00423B76" w:rsidRDefault="00423B76" w:rsidP="00793CE7">
            <w:pPr>
              <w:spacing w:after="0" w:line="240" w:lineRule="auto"/>
              <w:ind w:left="108" w:hanging="108"/>
              <w:rPr>
                <w:rFonts w:cstheme="minorHAnsi"/>
                <w:sz w:val="16"/>
                <w:szCs w:val="16"/>
              </w:rPr>
            </w:pPr>
          </w:p>
          <w:p w:rsidR="00423B76" w:rsidRDefault="00423B76" w:rsidP="00793CE7">
            <w:pPr>
              <w:spacing w:after="0" w:line="240" w:lineRule="auto"/>
              <w:ind w:left="108" w:hanging="108"/>
              <w:rPr>
                <w:rFonts w:cstheme="minorHAnsi"/>
                <w:sz w:val="16"/>
                <w:szCs w:val="16"/>
              </w:rPr>
            </w:pPr>
          </w:p>
          <w:p w:rsidR="00423B76" w:rsidRDefault="00423B76" w:rsidP="00793CE7">
            <w:pPr>
              <w:spacing w:after="0" w:line="240" w:lineRule="auto"/>
              <w:ind w:left="108" w:hanging="108"/>
              <w:rPr>
                <w:rFonts w:cstheme="minorHAnsi"/>
                <w:sz w:val="16"/>
                <w:szCs w:val="16"/>
              </w:rPr>
            </w:pPr>
          </w:p>
          <w:p w:rsidR="00423B76" w:rsidRDefault="00423B76" w:rsidP="00793CE7">
            <w:pPr>
              <w:spacing w:after="0" w:line="240" w:lineRule="auto"/>
              <w:ind w:left="108" w:hanging="108"/>
              <w:rPr>
                <w:rFonts w:cstheme="minorHAnsi"/>
                <w:sz w:val="16"/>
                <w:szCs w:val="16"/>
              </w:rPr>
            </w:pPr>
            <w:r>
              <w:rPr>
                <w:rFonts w:cstheme="minorHAnsi"/>
                <w:sz w:val="16"/>
                <w:szCs w:val="16"/>
              </w:rPr>
              <w:t>Changes structural component of the kidney</w:t>
            </w:r>
          </w:p>
          <w:p w:rsidR="00423B76" w:rsidRDefault="00423B76" w:rsidP="00793CE7">
            <w:pPr>
              <w:spacing w:after="0" w:line="240" w:lineRule="auto"/>
              <w:ind w:left="108" w:hanging="108"/>
              <w:rPr>
                <w:rFonts w:cstheme="minorHAnsi"/>
                <w:sz w:val="16"/>
                <w:szCs w:val="16"/>
              </w:rPr>
            </w:pPr>
          </w:p>
          <w:p w:rsidR="00423B76" w:rsidRDefault="00423B76" w:rsidP="00793CE7">
            <w:pPr>
              <w:spacing w:after="0" w:line="240" w:lineRule="auto"/>
              <w:ind w:left="108" w:hanging="108"/>
              <w:rPr>
                <w:rFonts w:cstheme="minorHAnsi"/>
                <w:sz w:val="16"/>
                <w:szCs w:val="16"/>
              </w:rPr>
            </w:pPr>
          </w:p>
          <w:p w:rsidR="00423B76" w:rsidRDefault="00423B76" w:rsidP="00793CE7">
            <w:pPr>
              <w:spacing w:after="0" w:line="240" w:lineRule="auto"/>
              <w:ind w:left="108" w:hanging="108"/>
              <w:rPr>
                <w:rFonts w:cstheme="minorHAnsi"/>
                <w:sz w:val="16"/>
                <w:szCs w:val="16"/>
              </w:rPr>
            </w:pPr>
            <w:r>
              <w:rPr>
                <w:rFonts w:cstheme="minorHAnsi"/>
                <w:sz w:val="16"/>
                <w:szCs w:val="16"/>
              </w:rPr>
              <w:t>Complement results in inflammatory response which leads to tissue damage</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423B76">
            <w:pPr>
              <w:spacing w:after="0" w:line="240" w:lineRule="auto"/>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423B76">
            <w:pPr>
              <w:spacing w:after="0" w:line="240" w:lineRule="auto"/>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423B76">
            <w:pPr>
              <w:spacing w:after="0" w:line="240" w:lineRule="auto"/>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UA-increase RBC, WBC, casts, proteins</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 xml:space="preserve">ASO titer – represents </w:t>
            </w:r>
            <w:proofErr w:type="spellStart"/>
            <w:r>
              <w:rPr>
                <w:rFonts w:cstheme="minorHAnsi"/>
                <w:sz w:val="16"/>
                <w:szCs w:val="16"/>
              </w:rPr>
              <w:t>a</w:t>
            </w:r>
            <w:proofErr w:type="spellEnd"/>
            <w:r>
              <w:rPr>
                <w:rFonts w:cstheme="minorHAnsi"/>
                <w:sz w:val="16"/>
                <w:szCs w:val="16"/>
              </w:rPr>
              <w:t xml:space="preserve"> immune response to strep</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US, CT &amp; biopsy – can distinguish this from other renal problems</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Avoid foods high in Na &amp; protein</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Restrict fluid – more so for chronic glomerulonephritis that leads to renal failure</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 xml:space="preserve">Allows large particles to pass through </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78341C">
            <w:pPr>
              <w:spacing w:after="0" w:line="240" w:lineRule="auto"/>
              <w:ind w:left="108" w:hanging="108"/>
              <w:rPr>
                <w:rFonts w:cstheme="minorHAnsi"/>
                <w:sz w:val="16"/>
                <w:szCs w:val="16"/>
              </w:rPr>
            </w:pPr>
            <w:r>
              <w:rPr>
                <w:rFonts w:cstheme="minorHAnsi"/>
                <w:sz w:val="16"/>
                <w:szCs w:val="16"/>
              </w:rPr>
              <w:t>Amyloidosis – protein compound (amyloid) that develops that deposits into various organs of the body and causes dysfunction</w:t>
            </w:r>
          </w:p>
          <w:p w:rsidR="00423B76" w:rsidRDefault="00423B76" w:rsidP="0078341C">
            <w:pPr>
              <w:spacing w:after="0" w:line="240" w:lineRule="auto"/>
              <w:ind w:left="108" w:hanging="108"/>
              <w:rPr>
                <w:rFonts w:cstheme="minorHAnsi"/>
                <w:sz w:val="16"/>
                <w:szCs w:val="16"/>
              </w:rPr>
            </w:pPr>
          </w:p>
          <w:p w:rsidR="00423B76" w:rsidRDefault="00423B76" w:rsidP="0078341C">
            <w:pPr>
              <w:spacing w:after="0" w:line="240" w:lineRule="auto"/>
              <w:ind w:left="108" w:hanging="108"/>
              <w:rPr>
                <w:rFonts w:cstheme="minorHAnsi"/>
                <w:sz w:val="16"/>
                <w:szCs w:val="16"/>
              </w:rPr>
            </w:pPr>
          </w:p>
          <w:p w:rsidR="00423B76" w:rsidRDefault="00423B76" w:rsidP="0078341C">
            <w:pPr>
              <w:spacing w:after="0" w:line="240" w:lineRule="auto"/>
              <w:ind w:left="108" w:hanging="108"/>
              <w:rPr>
                <w:rFonts w:cstheme="minorHAnsi"/>
                <w:sz w:val="16"/>
                <w:szCs w:val="16"/>
              </w:rPr>
            </w:pPr>
          </w:p>
          <w:p w:rsidR="00423B76" w:rsidRDefault="00423B76" w:rsidP="0078341C">
            <w:pPr>
              <w:spacing w:after="0" w:line="240" w:lineRule="auto"/>
              <w:ind w:left="108" w:hanging="108"/>
              <w:rPr>
                <w:rFonts w:cstheme="minorHAnsi"/>
                <w:sz w:val="16"/>
                <w:szCs w:val="16"/>
              </w:rPr>
            </w:pPr>
          </w:p>
          <w:p w:rsidR="00423B76" w:rsidRDefault="00423B76" w:rsidP="0078341C">
            <w:pPr>
              <w:spacing w:after="0" w:line="240" w:lineRule="auto"/>
              <w:ind w:left="108" w:hanging="108"/>
              <w:rPr>
                <w:rFonts w:cstheme="minorHAnsi"/>
                <w:sz w:val="16"/>
                <w:szCs w:val="16"/>
              </w:rPr>
            </w:pPr>
          </w:p>
          <w:p w:rsidR="00423B76" w:rsidRDefault="00423B76" w:rsidP="0078341C">
            <w:pPr>
              <w:spacing w:after="0" w:line="240" w:lineRule="auto"/>
              <w:ind w:left="108" w:hanging="108"/>
              <w:rPr>
                <w:rFonts w:cstheme="minorHAnsi"/>
                <w:sz w:val="16"/>
                <w:szCs w:val="16"/>
              </w:rPr>
            </w:pPr>
          </w:p>
          <w:p w:rsidR="00423B76" w:rsidRDefault="00423B76" w:rsidP="0078341C">
            <w:pPr>
              <w:spacing w:after="0" w:line="240" w:lineRule="auto"/>
              <w:ind w:left="108" w:hanging="108"/>
              <w:rPr>
                <w:rFonts w:cstheme="minorHAnsi"/>
                <w:sz w:val="16"/>
                <w:szCs w:val="16"/>
              </w:rPr>
            </w:pPr>
          </w:p>
          <w:p w:rsidR="00423B76" w:rsidRDefault="00423B76" w:rsidP="0078341C">
            <w:pPr>
              <w:spacing w:after="0" w:line="240" w:lineRule="auto"/>
              <w:ind w:left="108" w:hanging="108"/>
              <w:rPr>
                <w:rFonts w:cstheme="minorHAnsi"/>
                <w:sz w:val="16"/>
                <w:szCs w:val="16"/>
              </w:rPr>
            </w:pPr>
          </w:p>
          <w:p w:rsidR="00423B76" w:rsidRDefault="00423B76" w:rsidP="0078341C">
            <w:pPr>
              <w:spacing w:after="0" w:line="240" w:lineRule="auto"/>
              <w:ind w:left="108" w:hanging="108"/>
              <w:rPr>
                <w:rFonts w:cstheme="minorHAnsi"/>
                <w:sz w:val="16"/>
                <w:szCs w:val="16"/>
              </w:rPr>
            </w:pPr>
          </w:p>
          <w:p w:rsidR="00423B76" w:rsidRDefault="00423B76" w:rsidP="0078341C">
            <w:pPr>
              <w:spacing w:after="0" w:line="240" w:lineRule="auto"/>
              <w:ind w:left="108" w:hanging="108"/>
              <w:rPr>
                <w:rFonts w:cstheme="minorHAnsi"/>
                <w:sz w:val="16"/>
                <w:szCs w:val="16"/>
              </w:rPr>
            </w:pPr>
          </w:p>
          <w:p w:rsidR="00423B76" w:rsidRDefault="00423B76" w:rsidP="0078341C">
            <w:pPr>
              <w:spacing w:after="0" w:line="240" w:lineRule="auto"/>
              <w:ind w:left="108" w:hanging="108"/>
              <w:rPr>
                <w:rFonts w:cstheme="minorHAnsi"/>
                <w:sz w:val="16"/>
                <w:szCs w:val="16"/>
              </w:rPr>
            </w:pPr>
          </w:p>
          <w:p w:rsidR="00423B76" w:rsidRDefault="00423B76" w:rsidP="0078341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 xml:space="preserve">Edema could advance to </w:t>
            </w:r>
            <w:proofErr w:type="spellStart"/>
            <w:r>
              <w:rPr>
                <w:rFonts w:cstheme="minorHAnsi"/>
                <w:sz w:val="16"/>
                <w:szCs w:val="16"/>
              </w:rPr>
              <w:t>anasarca</w:t>
            </w:r>
            <w:proofErr w:type="spellEnd"/>
            <w:r>
              <w:rPr>
                <w:rFonts w:cstheme="minorHAnsi"/>
                <w:sz w:val="16"/>
                <w:szCs w:val="16"/>
              </w:rPr>
              <w:t xml:space="preserve"> (generalized, severe)</w:t>
            </w:r>
          </w:p>
          <w:p w:rsidR="00423B76" w:rsidRDefault="00423B76" w:rsidP="0078341C">
            <w:pPr>
              <w:spacing w:after="0" w:line="240" w:lineRule="auto"/>
              <w:rPr>
                <w:rFonts w:cstheme="minorHAnsi"/>
                <w:sz w:val="16"/>
                <w:szCs w:val="16"/>
              </w:rPr>
            </w:pPr>
            <w:r>
              <w:rPr>
                <w:rFonts w:cstheme="minorHAnsi"/>
                <w:sz w:val="16"/>
                <w:szCs w:val="16"/>
              </w:rPr>
              <w:t xml:space="preserve">Decreased oncotic pressure stimulates </w:t>
            </w:r>
            <w:proofErr w:type="spellStart"/>
            <w:r>
              <w:rPr>
                <w:rFonts w:cstheme="minorHAnsi"/>
                <w:sz w:val="16"/>
                <w:szCs w:val="16"/>
              </w:rPr>
              <w:t>lycoprotein</w:t>
            </w:r>
            <w:proofErr w:type="spellEnd"/>
            <w:r>
              <w:rPr>
                <w:rFonts w:cstheme="minorHAnsi"/>
                <w:sz w:val="16"/>
                <w:szCs w:val="16"/>
              </w:rPr>
              <w:t xml:space="preserve"> </w:t>
            </w:r>
          </w:p>
          <w:p w:rsidR="00423B76" w:rsidRDefault="00423B76" w:rsidP="0078341C">
            <w:pPr>
              <w:spacing w:after="0" w:line="240" w:lineRule="auto"/>
              <w:rPr>
                <w:rFonts w:cstheme="minorHAnsi"/>
                <w:sz w:val="16"/>
                <w:szCs w:val="16"/>
              </w:rPr>
            </w:pPr>
            <w:r>
              <w:rPr>
                <w:rFonts w:cstheme="minorHAnsi"/>
                <w:sz w:val="16"/>
                <w:szCs w:val="16"/>
              </w:rPr>
              <w:t>Decreased protein in serum (increased in urine)</w:t>
            </w:r>
          </w:p>
          <w:p w:rsidR="00423B76" w:rsidRDefault="00423B76" w:rsidP="0078341C">
            <w:pPr>
              <w:spacing w:after="0" w:line="240" w:lineRule="auto"/>
              <w:rPr>
                <w:rFonts w:cstheme="minorHAnsi"/>
                <w:sz w:val="16"/>
                <w:szCs w:val="16"/>
              </w:rPr>
            </w:pPr>
            <w:proofErr w:type="spellStart"/>
            <w:r>
              <w:rPr>
                <w:rFonts w:cstheme="minorHAnsi"/>
                <w:sz w:val="16"/>
                <w:szCs w:val="16"/>
              </w:rPr>
              <w:t>Ca</w:t>
            </w:r>
            <w:proofErr w:type="spellEnd"/>
            <w:r>
              <w:rPr>
                <w:rFonts w:cstheme="minorHAnsi"/>
                <w:sz w:val="16"/>
                <w:szCs w:val="16"/>
              </w:rPr>
              <w:t xml:space="preserve"> &amp; PTH cause weakened bones</w:t>
            </w: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r>
              <w:rPr>
                <w:rFonts w:cstheme="minorHAnsi"/>
                <w:sz w:val="16"/>
                <w:szCs w:val="16"/>
              </w:rPr>
              <w:t>At risk for thrombi (common site of thrombus is in the renal vein)</w:t>
            </w: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78341C">
            <w:pPr>
              <w:spacing w:after="0" w:line="240" w:lineRule="auto"/>
              <w:rPr>
                <w:rFonts w:cstheme="minorHAnsi"/>
                <w:sz w:val="16"/>
                <w:szCs w:val="16"/>
              </w:rPr>
            </w:pPr>
          </w:p>
          <w:p w:rsidR="00423B76" w:rsidRDefault="00423B76" w:rsidP="005306EC">
            <w:pPr>
              <w:spacing w:after="0" w:line="240" w:lineRule="auto"/>
              <w:ind w:left="108" w:hanging="108"/>
              <w:rPr>
                <w:rFonts w:cstheme="minorHAnsi"/>
                <w:sz w:val="16"/>
                <w:szCs w:val="16"/>
              </w:rPr>
            </w:pPr>
            <w:r>
              <w:rPr>
                <w:rFonts w:cstheme="minorHAnsi"/>
                <w:sz w:val="16"/>
                <w:szCs w:val="16"/>
              </w:rPr>
              <w:t>NSAIDs to treat mild pain</w:t>
            </w:r>
          </w:p>
          <w:p w:rsidR="00423B76" w:rsidRDefault="00423B76" w:rsidP="005306EC">
            <w:pPr>
              <w:spacing w:after="0" w:line="240" w:lineRule="auto"/>
              <w:ind w:left="108" w:hanging="108"/>
              <w:rPr>
                <w:rFonts w:cstheme="minorHAnsi"/>
                <w:sz w:val="16"/>
                <w:szCs w:val="16"/>
              </w:rPr>
            </w:pPr>
            <w:r>
              <w:rPr>
                <w:rFonts w:cstheme="minorHAnsi"/>
                <w:sz w:val="16"/>
                <w:szCs w:val="16"/>
              </w:rPr>
              <w:t xml:space="preserve">Tendency to become anorexic so small </w:t>
            </w:r>
            <w:proofErr w:type="spellStart"/>
            <w:r>
              <w:rPr>
                <w:rFonts w:cstheme="minorHAnsi"/>
                <w:sz w:val="16"/>
                <w:szCs w:val="16"/>
              </w:rPr>
              <w:t>freq</w:t>
            </w:r>
            <w:proofErr w:type="spellEnd"/>
            <w:r>
              <w:rPr>
                <w:rFonts w:cstheme="minorHAnsi"/>
                <w:sz w:val="16"/>
                <w:szCs w:val="16"/>
              </w:rPr>
              <w:t xml:space="preserve"> meals</w:t>
            </w:r>
          </w:p>
          <w:p w:rsidR="00423B76" w:rsidRDefault="00423B76" w:rsidP="005306EC">
            <w:pPr>
              <w:spacing w:after="0" w:line="240" w:lineRule="auto"/>
              <w:ind w:left="108" w:hanging="108"/>
              <w:rPr>
                <w:rFonts w:cstheme="minorHAnsi"/>
                <w:sz w:val="16"/>
                <w:szCs w:val="16"/>
              </w:rPr>
            </w:pPr>
            <w:r>
              <w:rPr>
                <w:rFonts w:cstheme="minorHAnsi"/>
                <w:sz w:val="16"/>
                <w:szCs w:val="16"/>
              </w:rPr>
              <w:t xml:space="preserve">Lipid-lowering agents (not very successful at </w:t>
            </w:r>
            <w:r>
              <w:rPr>
                <w:rFonts w:ascii="Arial" w:hAnsi="Arial" w:cs="Arial"/>
                <w:sz w:val="16"/>
                <w:szCs w:val="16"/>
              </w:rPr>
              <w:t>↓</w:t>
            </w:r>
            <w:r>
              <w:rPr>
                <w:rFonts w:cstheme="minorHAnsi"/>
                <w:sz w:val="16"/>
                <w:szCs w:val="16"/>
              </w:rPr>
              <w:t xml:space="preserve"> cholesterol)</w:t>
            </w:r>
          </w:p>
          <w:p w:rsidR="00423B76" w:rsidRDefault="00423B76" w:rsidP="005306EC">
            <w:pPr>
              <w:spacing w:after="0" w:line="240" w:lineRule="auto"/>
              <w:ind w:left="108" w:hanging="108"/>
              <w:rPr>
                <w:rFonts w:cstheme="minorHAnsi"/>
                <w:sz w:val="16"/>
                <w:szCs w:val="16"/>
              </w:rPr>
            </w:pPr>
            <w:proofErr w:type="spellStart"/>
            <w:r>
              <w:rPr>
                <w:rFonts w:cstheme="minorHAnsi"/>
                <w:sz w:val="16"/>
                <w:szCs w:val="16"/>
              </w:rPr>
              <w:t>Anticoag</w:t>
            </w:r>
            <w:proofErr w:type="spellEnd"/>
            <w:r>
              <w:rPr>
                <w:rFonts w:cstheme="minorHAnsi"/>
                <w:sz w:val="16"/>
                <w:szCs w:val="16"/>
              </w:rPr>
              <w:t xml:space="preserve"> – LMWH (usually only started if start of thrombus usually stay on them for 6 months)</w:t>
            </w:r>
          </w:p>
          <w:p w:rsidR="00423B76" w:rsidRDefault="00423B76" w:rsidP="005306EC">
            <w:pPr>
              <w:spacing w:after="0" w:line="240" w:lineRule="auto"/>
              <w:ind w:left="108" w:hanging="108"/>
              <w:rPr>
                <w:rFonts w:cstheme="minorHAnsi"/>
                <w:sz w:val="16"/>
                <w:szCs w:val="16"/>
              </w:rPr>
            </w:pPr>
            <w:r>
              <w:rPr>
                <w:rFonts w:cstheme="minorHAnsi"/>
                <w:sz w:val="16"/>
                <w:szCs w:val="16"/>
              </w:rPr>
              <w:t xml:space="preserve">Corticosteroids – used for inflammatory process, may be on prednisone, </w:t>
            </w:r>
            <w:proofErr w:type="spellStart"/>
            <w:r>
              <w:rPr>
                <w:rFonts w:cstheme="minorHAnsi"/>
                <w:sz w:val="16"/>
                <w:szCs w:val="16"/>
              </w:rPr>
              <w:t>solu-medrol</w:t>
            </w:r>
            <w:proofErr w:type="spellEnd"/>
            <w:r>
              <w:rPr>
                <w:rFonts w:cstheme="minorHAnsi"/>
                <w:sz w:val="16"/>
                <w:szCs w:val="16"/>
              </w:rPr>
              <w:t xml:space="preserve"> (if acute)</w:t>
            </w:r>
          </w:p>
          <w:p w:rsidR="00423B76" w:rsidRDefault="00423B76" w:rsidP="005306EC">
            <w:pPr>
              <w:spacing w:after="0" w:line="240" w:lineRule="auto"/>
              <w:ind w:left="108" w:hanging="108"/>
              <w:rPr>
                <w:rFonts w:cstheme="minorHAnsi"/>
                <w:sz w:val="16"/>
                <w:szCs w:val="16"/>
              </w:rPr>
            </w:pPr>
            <w:r>
              <w:rPr>
                <w:rFonts w:cstheme="minorHAnsi"/>
                <w:sz w:val="16"/>
                <w:szCs w:val="16"/>
              </w:rPr>
              <w:t>Daily weight - #1 indicator for fluid retention</w:t>
            </w:r>
          </w:p>
          <w:p w:rsidR="00423B76" w:rsidRDefault="00423B76" w:rsidP="005306EC">
            <w:pPr>
              <w:spacing w:after="0" w:line="240" w:lineRule="auto"/>
              <w:ind w:left="108" w:hanging="108"/>
              <w:rPr>
                <w:rFonts w:cstheme="minorHAnsi"/>
                <w:sz w:val="16"/>
                <w:szCs w:val="16"/>
              </w:rPr>
            </w:pPr>
            <w:proofErr w:type="spellStart"/>
            <w:r>
              <w:rPr>
                <w:rFonts w:cstheme="minorHAnsi"/>
                <w:sz w:val="16"/>
                <w:szCs w:val="16"/>
              </w:rPr>
              <w:t>Abd</w:t>
            </w:r>
            <w:proofErr w:type="spellEnd"/>
            <w:r>
              <w:rPr>
                <w:rFonts w:cstheme="minorHAnsi"/>
                <w:sz w:val="16"/>
                <w:szCs w:val="16"/>
              </w:rPr>
              <w:t xml:space="preserve"> girth – due to </w:t>
            </w:r>
            <w:proofErr w:type="spellStart"/>
            <w:r>
              <w:rPr>
                <w:rFonts w:cstheme="minorHAnsi"/>
                <w:sz w:val="16"/>
                <w:szCs w:val="16"/>
              </w:rPr>
              <w:t>ascities</w:t>
            </w:r>
            <w:proofErr w:type="spellEnd"/>
          </w:p>
          <w:p w:rsidR="00423B76" w:rsidRDefault="00423B76" w:rsidP="005306EC">
            <w:pPr>
              <w:spacing w:after="0" w:line="240" w:lineRule="auto"/>
              <w:ind w:left="108" w:hanging="108"/>
              <w:rPr>
                <w:rFonts w:cstheme="minorHAnsi"/>
                <w:sz w:val="16"/>
                <w:szCs w:val="16"/>
              </w:rPr>
            </w:pPr>
            <w:r>
              <w:rPr>
                <w:rFonts w:cstheme="minorHAnsi"/>
                <w:sz w:val="16"/>
                <w:szCs w:val="16"/>
              </w:rPr>
              <w:t>Edema can be so severe will seep fluid from skin</w:t>
            </w:r>
          </w:p>
          <w:p w:rsidR="00423B76" w:rsidRDefault="00423B76" w:rsidP="005306EC">
            <w:pPr>
              <w:spacing w:after="0" w:line="240" w:lineRule="auto"/>
              <w:ind w:left="108" w:hanging="108"/>
              <w:rPr>
                <w:rFonts w:cstheme="minorHAnsi"/>
                <w:sz w:val="16"/>
                <w:szCs w:val="16"/>
              </w:rPr>
            </w:pPr>
            <w:r>
              <w:rPr>
                <w:rFonts w:cstheme="minorHAnsi"/>
                <w:sz w:val="16"/>
                <w:szCs w:val="16"/>
              </w:rPr>
              <w:t>Avoid infection due to decreased immunity</w:t>
            </w:r>
          </w:p>
          <w:p w:rsidR="00423B76" w:rsidRDefault="00423B76" w:rsidP="005306EC">
            <w:pPr>
              <w:spacing w:after="0" w:line="240" w:lineRule="auto"/>
              <w:ind w:left="108" w:hanging="108"/>
              <w:rPr>
                <w:rFonts w:cstheme="minorHAnsi"/>
                <w:sz w:val="16"/>
                <w:szCs w:val="16"/>
              </w:rPr>
            </w:pPr>
            <w:r>
              <w:rPr>
                <w:rFonts w:cstheme="minorHAnsi"/>
                <w:sz w:val="16"/>
                <w:szCs w:val="16"/>
              </w:rPr>
              <w:t>Education on all of these things</w:t>
            </w: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5306EC">
            <w:pPr>
              <w:spacing w:after="0" w:line="240" w:lineRule="auto"/>
              <w:ind w:left="108" w:hanging="108"/>
              <w:rPr>
                <w:rFonts w:cstheme="minorHAnsi"/>
                <w:sz w:val="16"/>
                <w:szCs w:val="16"/>
              </w:rPr>
            </w:pPr>
          </w:p>
          <w:p w:rsidR="00423B76" w:rsidRDefault="00423B76" w:rsidP="00E3201E">
            <w:pPr>
              <w:pStyle w:val="Heading1"/>
              <w:rPr>
                <w:i w:val="0"/>
              </w:rPr>
            </w:pPr>
            <w:r w:rsidRPr="00E3201E">
              <w:t>Calyx- extensions from the renal pyramids and leads to renal pelvis</w:t>
            </w:r>
          </w:p>
          <w:p w:rsidR="00423B76" w:rsidRDefault="00423B76" w:rsidP="00423B76">
            <w:pPr>
              <w:spacing w:after="0" w:line="240" w:lineRule="auto"/>
              <w:rPr>
                <w:sz w:val="16"/>
                <w:szCs w:val="16"/>
              </w:rPr>
            </w:pPr>
          </w:p>
          <w:p w:rsidR="00423B76" w:rsidRDefault="00423B76" w:rsidP="00423B76">
            <w:pPr>
              <w:spacing w:after="0" w:line="240" w:lineRule="auto"/>
              <w:rPr>
                <w:sz w:val="16"/>
                <w:szCs w:val="16"/>
              </w:rPr>
            </w:pPr>
            <w:proofErr w:type="spellStart"/>
            <w:r>
              <w:rPr>
                <w:sz w:val="16"/>
                <w:szCs w:val="16"/>
              </w:rPr>
              <w:t>Amt</w:t>
            </w:r>
            <w:proofErr w:type="spellEnd"/>
            <w:r>
              <w:rPr>
                <w:sz w:val="16"/>
                <w:szCs w:val="16"/>
              </w:rPr>
              <w:t xml:space="preserve"> of pressure on the renal pelvis</w:t>
            </w:r>
          </w:p>
          <w:p w:rsidR="00423B76" w:rsidRDefault="00423B76" w:rsidP="00423B76">
            <w:pPr>
              <w:spacing w:after="0" w:line="240" w:lineRule="auto"/>
              <w:rPr>
                <w:sz w:val="16"/>
                <w:szCs w:val="16"/>
              </w:rPr>
            </w:pPr>
          </w:p>
          <w:p w:rsidR="00423B76" w:rsidRDefault="00423B76" w:rsidP="00423B76">
            <w:pPr>
              <w:spacing w:after="0" w:line="240" w:lineRule="auto"/>
              <w:rPr>
                <w:sz w:val="16"/>
                <w:szCs w:val="16"/>
              </w:rPr>
            </w:pPr>
          </w:p>
          <w:p w:rsidR="00423B76" w:rsidRDefault="00423B76" w:rsidP="00423B76">
            <w:pPr>
              <w:spacing w:after="0" w:line="240" w:lineRule="auto"/>
              <w:rPr>
                <w:sz w:val="16"/>
                <w:szCs w:val="16"/>
              </w:rPr>
            </w:pPr>
            <w:r>
              <w:rPr>
                <w:sz w:val="16"/>
                <w:szCs w:val="16"/>
              </w:rPr>
              <w:t xml:space="preserve">Picture is on </w:t>
            </w:r>
            <w:proofErr w:type="spellStart"/>
            <w:r>
              <w:rPr>
                <w:sz w:val="16"/>
                <w:szCs w:val="16"/>
              </w:rPr>
              <w:t>pg</w:t>
            </w:r>
            <w:proofErr w:type="spellEnd"/>
            <w:r>
              <w:rPr>
                <w:sz w:val="16"/>
                <w:szCs w:val="16"/>
              </w:rPr>
              <w:t xml:space="preserve"> 1135</w:t>
            </w:r>
          </w:p>
          <w:p w:rsidR="00423B76" w:rsidRDefault="00423B76" w:rsidP="00423B76">
            <w:pPr>
              <w:spacing w:after="0" w:line="240" w:lineRule="auto"/>
              <w:rPr>
                <w:sz w:val="16"/>
                <w:szCs w:val="16"/>
              </w:rPr>
            </w:pPr>
          </w:p>
          <w:p w:rsidR="00423B76" w:rsidRPr="00423B76" w:rsidRDefault="00423B76" w:rsidP="00423B76">
            <w:pPr>
              <w:spacing w:after="0" w:line="240" w:lineRule="auto"/>
              <w:rPr>
                <w:sz w:val="16"/>
                <w:szCs w:val="16"/>
              </w:rPr>
            </w:pPr>
            <w:r>
              <w:rPr>
                <w:sz w:val="16"/>
                <w:szCs w:val="16"/>
              </w:rPr>
              <w:t xml:space="preserve">Obstructions up higher cause more problems due to small </w:t>
            </w:r>
            <w:proofErr w:type="spellStart"/>
            <w:r>
              <w:rPr>
                <w:sz w:val="16"/>
                <w:szCs w:val="16"/>
              </w:rPr>
              <w:t>amt</w:t>
            </w:r>
            <w:proofErr w:type="spellEnd"/>
            <w:r>
              <w:rPr>
                <w:sz w:val="16"/>
                <w:szCs w:val="16"/>
              </w:rPr>
              <w:t xml:space="preserve"> renal pelvis can hold</w:t>
            </w:r>
          </w:p>
          <w:p w:rsidR="00423B76" w:rsidRDefault="00423B76" w:rsidP="00423B76">
            <w:pPr>
              <w:spacing w:after="0" w:line="240" w:lineRule="auto"/>
            </w:pPr>
          </w:p>
          <w:p w:rsidR="00423B76" w:rsidRDefault="00423B76" w:rsidP="00423B76">
            <w:pPr>
              <w:spacing w:after="0" w:line="240" w:lineRule="auto"/>
            </w:pPr>
          </w:p>
          <w:p w:rsidR="00423B76" w:rsidRPr="00423B76" w:rsidRDefault="00423B76" w:rsidP="00423B76">
            <w:pPr>
              <w:pStyle w:val="Header"/>
              <w:tabs>
                <w:tab w:val="clear" w:pos="4680"/>
                <w:tab w:val="clear" w:pos="9360"/>
              </w:tabs>
            </w:pPr>
          </w:p>
          <w:p w:rsidR="00423B76" w:rsidRPr="006B3C24" w:rsidRDefault="00423B76" w:rsidP="00423B76">
            <w:pPr>
              <w:autoSpaceDE w:val="0"/>
              <w:autoSpaceDN w:val="0"/>
              <w:adjustRightInd w:val="0"/>
              <w:spacing w:after="0" w:line="240" w:lineRule="auto"/>
              <w:ind w:left="108" w:hanging="108"/>
              <w:rPr>
                <w:rFonts w:cstheme="minorHAnsi"/>
                <w:sz w:val="16"/>
                <w:szCs w:val="16"/>
              </w:rPr>
            </w:pPr>
          </w:p>
          <w:p w:rsidR="00423B76" w:rsidRPr="00096466" w:rsidRDefault="00423B76" w:rsidP="005306EC">
            <w:pPr>
              <w:spacing w:after="0" w:line="240" w:lineRule="auto"/>
              <w:ind w:left="108" w:hanging="108"/>
              <w:rPr>
                <w:rFonts w:cstheme="minorHAnsi"/>
                <w:color w:val="C00000"/>
                <w:sz w:val="16"/>
                <w:szCs w:val="16"/>
              </w:rPr>
            </w:pPr>
          </w:p>
        </w:tc>
      </w:tr>
      <w:tr w:rsidR="00423B76" w:rsidTr="00A861AE">
        <w:trPr>
          <w:trHeight w:val="4000"/>
        </w:trPr>
        <w:tc>
          <w:tcPr>
            <w:tcW w:w="5328" w:type="dxa"/>
          </w:tcPr>
          <w:p w:rsidR="00423B76" w:rsidRDefault="00423B76"/>
          <w:p w:rsidR="00423B76" w:rsidRDefault="00423B76">
            <w:r>
              <w:object w:dxaOrig="7191" w:dyaOrig="5399">
                <v:shape id="_x0000_i3240" type="#_x0000_t75" style="width:251.5pt;height:188.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3240" DrawAspect="Content" ObjectID="_1395563104" r:id="rId45"/>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41" type="#_x0000_t75" style="width:251.5pt;height:188.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3241" DrawAspect="Content" ObjectID="_1395563105" r:id="rId47"/>
              </w:object>
            </w:r>
          </w:p>
          <w:p w:rsidR="00423B76" w:rsidRDefault="00423B76"/>
          <w:p w:rsidR="00423B76" w:rsidRDefault="00423B76"/>
        </w:tc>
        <w:tc>
          <w:tcPr>
            <w:tcW w:w="5040" w:type="dxa"/>
            <w:vMerge/>
          </w:tcPr>
          <w:p w:rsidR="00423B76" w:rsidRPr="006E1D65"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38" type="#_x0000_t75" style="width:251pt;height:188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3238" DrawAspect="Content" ObjectID="_1395563106" r:id="rId49"/>
              </w:object>
            </w:r>
          </w:p>
        </w:tc>
        <w:tc>
          <w:tcPr>
            <w:tcW w:w="5040" w:type="dxa"/>
            <w:vMerge/>
          </w:tcPr>
          <w:p w:rsidR="00423B76" w:rsidRPr="006E1D65"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p w:rsidR="00423B76" w:rsidRDefault="00423B76">
            <w:r>
              <w:object w:dxaOrig="7191" w:dyaOrig="5399">
                <v:shape id="_x0000_i3236" type="#_x0000_t75" style="width:251pt;height:187.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3236" DrawAspect="Content" ObjectID="_1395563107" r:id="rId51"/>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37" type="#_x0000_t75" style="width:251pt;height:187.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3237" DrawAspect="Content" ObjectID="_1395563108" r:id="rId53"/>
              </w:object>
            </w:r>
          </w:p>
          <w:p w:rsidR="00423B76" w:rsidRDefault="00423B76"/>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34" type="#_x0000_t75" style="width:251pt;height:188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3234" DrawAspect="Content" ObjectID="_1395563109" r:id="rId55"/>
              </w:object>
            </w:r>
          </w:p>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p w:rsidR="00423B76" w:rsidRDefault="00423B76">
            <w:r>
              <w:object w:dxaOrig="7191" w:dyaOrig="5399">
                <v:shape id="_x0000_i3235" type="#_x0000_t75" style="width:251pt;height:187.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3235" DrawAspect="Content" ObjectID="_1395563110" r:id="rId57"/>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63" w:dyaOrig="5358">
                <v:shape id="_x0000_i3242" type="#_x0000_t75" style="width:250pt;height:186pt" o:ole="">
                  <v:imagedata r:id="rId58" o:title=""/>
                  <w10:bordertop type="single" width="4" shadow="t"/>
                  <w10:borderleft type="single" width="4" shadow="t"/>
                  <w10:borderbottom type="single" width="4" shadow="t"/>
                  <w10:borderright type="single" width="4" shadow="t"/>
                </v:shape>
                <o:OLEObject Type="Embed" ProgID="PowerPoint.Slide.12" ShapeID="_x0000_i3242" DrawAspect="Content" ObjectID="_1395563111" r:id="rId59"/>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32" type="#_x0000_t75" style="width:251pt;height:188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3232" DrawAspect="Content" ObjectID="_1395563112" r:id="rId61"/>
              </w:object>
            </w:r>
          </w:p>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p w:rsidR="00423B76" w:rsidRDefault="00423B76">
            <w:r>
              <w:object w:dxaOrig="7191" w:dyaOrig="5399">
                <v:shape id="_x0000_i3233" type="#_x0000_t75" style="width:251pt;height:187.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3233" DrawAspect="Content" ObjectID="_1395563113" r:id="rId63"/>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31" type="#_x0000_t75" style="width:251pt;height:187.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3231" DrawAspect="Content" ObjectID="_1395563114" r:id="rId65"/>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30" type="#_x0000_t75" style="width:250pt;height:187.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3230" DrawAspect="Content" ObjectID="_1395563115" r:id="rId67"/>
              </w:object>
            </w:r>
          </w:p>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p w:rsidR="00423B76" w:rsidRDefault="00423B76">
            <w:r>
              <w:object w:dxaOrig="7191" w:dyaOrig="5399">
                <v:shape id="_x0000_i3229" type="#_x0000_t75" style="width:251.5pt;height:188.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3229" DrawAspect="Content" ObjectID="_1395563116" r:id="rId69"/>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28" type="#_x0000_t75" style="width:251.5pt;height:188.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3228" DrawAspect="Content" ObjectID="_1395563117" r:id="rId71"/>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088" w:dyaOrig="5301">
                <v:shape id="_x0000_i3227" type="#_x0000_t75" style="width:247.5pt;height:185.5pt" o:ole="">
                  <v:imagedata r:id="rId72" o:title=""/>
                  <w10:bordertop type="single" width="4" shadow="t"/>
                  <w10:borderleft type="single" width="4" shadow="t"/>
                  <w10:borderbottom type="single" width="4" shadow="t"/>
                  <w10:borderright type="single" width="4" shadow="t"/>
                </v:shape>
                <o:OLEObject Type="Embed" ProgID="PowerPoint.Slide.12" ShapeID="_x0000_i3227" DrawAspect="Content" ObjectID="_1395563118" r:id="rId73"/>
              </w:object>
            </w:r>
          </w:p>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p w:rsidR="00423B76" w:rsidRDefault="00423B76">
            <w:r>
              <w:object w:dxaOrig="7191" w:dyaOrig="5399">
                <v:shape id="_x0000_i3226" type="#_x0000_t75" style="width:251.5pt;height:188.5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3226" DrawAspect="Content" ObjectID="_1395563119" r:id="rId75"/>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25" type="#_x0000_t75" style="width:251.5pt;height:188.5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3225" DrawAspect="Content" ObjectID="_1395563120" r:id="rId77"/>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24" type="#_x0000_t75" style="width:251.5pt;height:188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3224" DrawAspect="Content" ObjectID="_1395563121" r:id="rId79"/>
              </w:object>
            </w:r>
          </w:p>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p w:rsidR="00423B76" w:rsidRDefault="00423B76">
            <w:r>
              <w:object w:dxaOrig="7191" w:dyaOrig="5399">
                <v:shape id="_x0000_i3223" type="#_x0000_t75" style="width:250.5pt;height:187.5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3223" DrawAspect="Content" ObjectID="_1395563122" r:id="rId81"/>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22" type="#_x0000_t75" style="width:250.5pt;height:187.5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3222" DrawAspect="Content" ObjectID="_1395563123" r:id="rId83"/>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21" type="#_x0000_t75" style="width:250.5pt;height:187.5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3221" DrawAspect="Content" ObjectID="_1395563124" r:id="rId85"/>
              </w:object>
            </w:r>
          </w:p>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p w:rsidR="00423B76" w:rsidRDefault="00423B76">
            <w:r>
              <w:object w:dxaOrig="7191" w:dyaOrig="5399">
                <v:shape id="_x0000_i3220" type="#_x0000_t75" style="width:250.5pt;height:187.5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3220" DrawAspect="Content" ObjectID="_1395563125" r:id="rId87"/>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19" type="#_x0000_t75" style="width:250.5pt;height:187.5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3219" DrawAspect="Content" ObjectID="_1395563126" r:id="rId89"/>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18" type="#_x0000_t75" style="width:251.5pt;height:188.5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3218" DrawAspect="Content" ObjectID="_1395563127" r:id="rId91"/>
              </w:object>
            </w:r>
          </w:p>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p w:rsidR="00423B76" w:rsidRDefault="00423B76">
            <w:r>
              <w:object w:dxaOrig="7088" w:dyaOrig="5301">
                <v:shape id="_x0000_i3217" type="#_x0000_t75" style="width:247.5pt;height:185.5pt" o:ole="">
                  <v:imagedata r:id="rId92" o:title=""/>
                  <w10:bordertop type="single" width="4" shadow="t"/>
                  <w10:borderleft type="single" width="4" shadow="t"/>
                  <w10:borderbottom type="single" width="4" shadow="t"/>
                  <w10:borderright type="single" width="4" shadow="t"/>
                </v:shape>
                <o:OLEObject Type="Embed" ProgID="PowerPoint.Slide.12" ShapeID="_x0000_i3217" DrawAspect="Content" ObjectID="_1395563128" r:id="rId93"/>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16" type="#_x0000_t75" style="width:251.5pt;height:188.5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3216" DrawAspect="Content" ObjectID="_1395563129" r:id="rId95"/>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15" type="#_x0000_t75" style="width:250.5pt;height:187.5pt"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3215" DrawAspect="Content" ObjectID="_1395563130" r:id="rId97"/>
              </w:object>
            </w:r>
          </w:p>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p w:rsidR="00423B76" w:rsidRDefault="00423B76">
            <w:r>
              <w:object w:dxaOrig="7191" w:dyaOrig="5399">
                <v:shape id="_x0000_i3214" type="#_x0000_t75" style="width:250.5pt;height:187.5pt"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3214" DrawAspect="Content" ObjectID="_1395563131" r:id="rId99"/>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13" type="#_x0000_t75" style="width:250.5pt;height:187.5pt" o:ole=""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o:OLEObject Type="Embed" ProgID="PowerPoint.Slide.12" ShapeID="_x0000_i3213" DrawAspect="Content" ObjectID="_1395563132" r:id="rId101"/>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12" type="#_x0000_t75" style="width:252pt;height:189pt" o:ole="" o:bordertopcolor="this" o:borderleftcolor="this" o:borderbottomcolor="this" o:borderrightcolor="this">
                  <v:imagedata r:id="rId102" o:title=""/>
                  <w10:bordertop type="single" width="4" shadow="t"/>
                  <w10:borderleft type="single" width="4" shadow="t"/>
                  <w10:borderbottom type="single" width="4" shadow="t"/>
                  <w10:borderright type="single" width="4" shadow="t"/>
                </v:shape>
                <o:OLEObject Type="Embed" ProgID="PowerPoint.Slide.12" ShapeID="_x0000_i3212" DrawAspect="Content" ObjectID="_1395563133" r:id="rId103"/>
              </w:object>
            </w:r>
          </w:p>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p w:rsidR="00423B76" w:rsidRDefault="00423B76">
            <w:r>
              <w:object w:dxaOrig="7191" w:dyaOrig="5399">
                <v:shape id="_x0000_i3211" type="#_x0000_t75" style="width:250pt;height:187.5pt" o:ole="" o:bordertopcolor="this" o:borderleftcolor="this" o:borderbottomcolor="this" o:borderrightcolor="this">
                  <v:imagedata r:id="rId104" o:title=""/>
                  <w10:bordertop type="single" width="4" shadow="t"/>
                  <w10:borderleft type="single" width="4" shadow="t"/>
                  <w10:borderbottom type="single" width="4" shadow="t"/>
                  <w10:borderright type="single" width="4" shadow="t"/>
                </v:shape>
                <o:OLEObject Type="Embed" ProgID="PowerPoint.Slide.12" ShapeID="_x0000_i3211" DrawAspect="Content" ObjectID="_1395563134" r:id="rId105"/>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423B76" w:rsidTr="00A861AE">
        <w:trPr>
          <w:trHeight w:val="4000"/>
        </w:trPr>
        <w:tc>
          <w:tcPr>
            <w:tcW w:w="5328" w:type="dxa"/>
          </w:tcPr>
          <w:p w:rsidR="00423B76" w:rsidRDefault="00423B76">
            <w:r>
              <w:object w:dxaOrig="7191" w:dyaOrig="5399">
                <v:shape id="_x0000_i3210" type="#_x0000_t75" style="width:250pt;height:187.5pt" o:ole="" o:bordertopcolor="this" o:borderleftcolor="this" o:borderbottomcolor="this" o:borderrightcolor="this">
                  <v:imagedata r:id="rId106" o:title=""/>
                  <w10:bordertop type="single" width="4" shadow="t"/>
                  <w10:borderleft type="single" width="4" shadow="t"/>
                  <w10:borderbottom type="single" width="4" shadow="t"/>
                  <w10:borderright type="single" width="4" shadow="t"/>
                </v:shape>
                <o:OLEObject Type="Embed" ProgID="PowerPoint.Slide.12" ShapeID="_x0000_i3210" DrawAspect="Content" ObjectID="_1395563135" r:id="rId107"/>
              </w:object>
            </w:r>
          </w:p>
          <w:p w:rsidR="00423B76" w:rsidRDefault="00423B76"/>
        </w:tc>
        <w:tc>
          <w:tcPr>
            <w:tcW w:w="5040" w:type="dxa"/>
            <w:vMerge/>
          </w:tcPr>
          <w:p w:rsidR="00423B76" w:rsidRPr="006B3C24" w:rsidRDefault="00423B76"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815" type="#_x0000_t75" style="width:251pt;height:187.5pt" o:ole="" o:bordertopcolor="this" o:borderleftcolor="this" o:borderbottomcolor="this" o:borderrightcolor="this">
                  <v:imagedata r:id="rId108" o:title=""/>
                  <w10:bordertop type="single" width="4" shadow="t"/>
                  <w10:borderleft type="single" width="4" shadow="t"/>
                  <w10:borderbottom type="single" width="4" shadow="t"/>
                  <w10:borderright type="single" width="4" shadow="t"/>
                </v:shape>
                <o:OLEObject Type="Embed" ProgID="PowerPoint.Slide.12" ShapeID="_x0000_i1815" DrawAspect="Content" ObjectID="_1395563136" r:id="rId109"/>
              </w:object>
            </w:r>
          </w:p>
        </w:tc>
        <w:tc>
          <w:tcPr>
            <w:tcW w:w="5040" w:type="dxa"/>
          </w:tcPr>
          <w:p w:rsidR="005306EC" w:rsidRDefault="005178C5" w:rsidP="005306EC">
            <w:pPr>
              <w:spacing w:after="0" w:line="240" w:lineRule="auto"/>
              <w:ind w:left="108" w:hanging="108"/>
              <w:rPr>
                <w:rFonts w:cstheme="minorHAnsi"/>
                <w:sz w:val="16"/>
                <w:szCs w:val="16"/>
              </w:rPr>
            </w:pPr>
            <w:r>
              <w:rPr>
                <w:rFonts w:cstheme="minorHAnsi"/>
                <w:sz w:val="16"/>
                <w:szCs w:val="16"/>
              </w:rPr>
              <w:t>Calcium phosphate –</w:t>
            </w:r>
            <w:r w:rsidR="00423B76">
              <w:rPr>
                <w:rFonts w:cstheme="minorHAnsi"/>
                <w:sz w:val="16"/>
                <w:szCs w:val="16"/>
              </w:rPr>
              <w:t xml:space="preserve"> mixture of oxalate &amp; </w:t>
            </w:r>
            <w:proofErr w:type="spellStart"/>
            <w:r w:rsidR="00423B76">
              <w:rPr>
                <w:rFonts w:cstheme="minorHAnsi"/>
                <w:sz w:val="16"/>
                <w:szCs w:val="16"/>
              </w:rPr>
              <w:t>struvite</w:t>
            </w:r>
            <w:proofErr w:type="spellEnd"/>
            <w:r w:rsidR="00423B76">
              <w:rPr>
                <w:rFonts w:cstheme="minorHAnsi"/>
                <w:sz w:val="16"/>
                <w:szCs w:val="16"/>
              </w:rPr>
              <w:t>, occurs more commonly in alkalin</w:t>
            </w:r>
            <w:r w:rsidR="00D26DD8">
              <w:rPr>
                <w:rFonts w:cstheme="minorHAnsi"/>
                <w:sz w:val="16"/>
                <w:szCs w:val="16"/>
              </w:rPr>
              <w:t>e</w:t>
            </w:r>
            <w:r w:rsidR="00423B76">
              <w:rPr>
                <w:rFonts w:cstheme="minorHAnsi"/>
                <w:sz w:val="16"/>
                <w:szCs w:val="16"/>
              </w:rPr>
              <w:t xml:space="preserve"> urine</w:t>
            </w:r>
          </w:p>
          <w:p w:rsidR="005178C5" w:rsidRDefault="005178C5" w:rsidP="005306EC">
            <w:pPr>
              <w:spacing w:after="0" w:line="240" w:lineRule="auto"/>
              <w:ind w:left="108" w:hanging="108"/>
              <w:rPr>
                <w:rFonts w:cstheme="minorHAnsi"/>
                <w:sz w:val="16"/>
                <w:szCs w:val="16"/>
              </w:rPr>
            </w:pPr>
            <w:r>
              <w:rPr>
                <w:rFonts w:cstheme="minorHAnsi"/>
                <w:sz w:val="16"/>
                <w:szCs w:val="16"/>
              </w:rPr>
              <w:t>Calcium oxalate –</w:t>
            </w:r>
            <w:r w:rsidR="00423B76">
              <w:rPr>
                <w:rFonts w:cstheme="minorHAnsi"/>
                <w:sz w:val="16"/>
                <w:szCs w:val="16"/>
              </w:rPr>
              <w:t xml:space="preserve"> most common stone that forms, occurs at lot in presence of high </w:t>
            </w:r>
            <w:proofErr w:type="spellStart"/>
            <w:r w:rsidR="00423B76">
              <w:rPr>
                <w:rFonts w:cstheme="minorHAnsi"/>
                <w:sz w:val="16"/>
                <w:szCs w:val="16"/>
              </w:rPr>
              <w:t>Ca</w:t>
            </w:r>
            <w:proofErr w:type="spellEnd"/>
            <w:r w:rsidR="00423B76">
              <w:rPr>
                <w:rFonts w:cstheme="minorHAnsi"/>
                <w:sz w:val="16"/>
                <w:szCs w:val="16"/>
              </w:rPr>
              <w:t xml:space="preserve"> levels in body/urine</w:t>
            </w:r>
          </w:p>
          <w:p w:rsidR="005178C5" w:rsidRDefault="005178C5" w:rsidP="005306EC">
            <w:pPr>
              <w:spacing w:after="0" w:line="240" w:lineRule="auto"/>
              <w:ind w:left="108" w:hanging="108"/>
              <w:rPr>
                <w:rFonts w:cstheme="minorHAnsi"/>
                <w:sz w:val="16"/>
                <w:szCs w:val="16"/>
              </w:rPr>
            </w:pPr>
            <w:r>
              <w:rPr>
                <w:rFonts w:cstheme="minorHAnsi"/>
                <w:sz w:val="16"/>
                <w:szCs w:val="16"/>
              </w:rPr>
              <w:t>Uric acid –</w:t>
            </w:r>
            <w:r w:rsidR="00D26DD8">
              <w:rPr>
                <w:rFonts w:cstheme="minorHAnsi"/>
                <w:sz w:val="16"/>
                <w:szCs w:val="16"/>
              </w:rPr>
              <w:t xml:space="preserve"> </w:t>
            </w:r>
            <w:proofErr w:type="spellStart"/>
            <w:r w:rsidR="00D26DD8">
              <w:rPr>
                <w:rFonts w:cstheme="minorHAnsi"/>
                <w:sz w:val="16"/>
                <w:szCs w:val="16"/>
              </w:rPr>
              <w:t>assoc</w:t>
            </w:r>
            <w:proofErr w:type="spellEnd"/>
            <w:r w:rsidR="00D26DD8">
              <w:rPr>
                <w:rFonts w:cstheme="minorHAnsi"/>
                <w:sz w:val="16"/>
                <w:szCs w:val="16"/>
              </w:rPr>
              <w:t xml:space="preserve"> w/people who have gout, increased uric acid level, urine is often acidic</w:t>
            </w:r>
          </w:p>
          <w:p w:rsidR="005178C5" w:rsidRDefault="005178C5" w:rsidP="005306EC">
            <w:pPr>
              <w:spacing w:after="0" w:line="240" w:lineRule="auto"/>
              <w:ind w:left="108" w:hanging="108"/>
              <w:rPr>
                <w:rFonts w:cstheme="minorHAnsi"/>
                <w:sz w:val="16"/>
                <w:szCs w:val="16"/>
              </w:rPr>
            </w:pPr>
            <w:r>
              <w:rPr>
                <w:rFonts w:cstheme="minorHAnsi"/>
                <w:sz w:val="16"/>
                <w:szCs w:val="16"/>
              </w:rPr>
              <w:t>Cysteine –</w:t>
            </w:r>
            <w:r w:rsidR="00D26DD8">
              <w:rPr>
                <w:rFonts w:cstheme="minorHAnsi"/>
                <w:sz w:val="16"/>
                <w:szCs w:val="16"/>
              </w:rPr>
              <w:t xml:space="preserve"> r/t hereditary condition, defective absorption of cysteine in GI tract, instead of being absorb travels to kidneys, also </w:t>
            </w:r>
            <w:proofErr w:type="spellStart"/>
            <w:r w:rsidR="00D26DD8">
              <w:rPr>
                <w:rFonts w:cstheme="minorHAnsi"/>
                <w:sz w:val="16"/>
                <w:szCs w:val="16"/>
              </w:rPr>
              <w:t>assoc</w:t>
            </w:r>
            <w:proofErr w:type="spellEnd"/>
            <w:r w:rsidR="00D26DD8">
              <w:rPr>
                <w:rFonts w:cstheme="minorHAnsi"/>
                <w:sz w:val="16"/>
                <w:szCs w:val="16"/>
              </w:rPr>
              <w:t xml:space="preserve"> w/acidic urine</w:t>
            </w:r>
          </w:p>
          <w:p w:rsidR="005178C5" w:rsidRDefault="005178C5" w:rsidP="005306EC">
            <w:pPr>
              <w:spacing w:after="0" w:line="240" w:lineRule="auto"/>
              <w:ind w:left="108" w:hanging="108"/>
              <w:rPr>
                <w:rFonts w:cstheme="minorHAnsi"/>
                <w:sz w:val="16"/>
                <w:szCs w:val="16"/>
              </w:rPr>
            </w:pPr>
            <w:proofErr w:type="spellStart"/>
            <w:r>
              <w:rPr>
                <w:rFonts w:cstheme="minorHAnsi"/>
                <w:sz w:val="16"/>
                <w:szCs w:val="16"/>
              </w:rPr>
              <w:t>Struvite</w:t>
            </w:r>
            <w:proofErr w:type="spellEnd"/>
            <w:r>
              <w:rPr>
                <w:rFonts w:cstheme="minorHAnsi"/>
                <w:sz w:val="16"/>
                <w:szCs w:val="16"/>
              </w:rPr>
              <w:t xml:space="preserve"> –</w:t>
            </w:r>
            <w:r w:rsidR="00D26DD8">
              <w:rPr>
                <w:rFonts w:cstheme="minorHAnsi"/>
                <w:sz w:val="16"/>
                <w:szCs w:val="16"/>
              </w:rPr>
              <w:t xml:space="preserve"> associated with UTI, composed of magnesium, ammonium, phosphate</w:t>
            </w:r>
          </w:p>
          <w:p w:rsidR="005178C5" w:rsidRPr="006B3C24" w:rsidRDefault="005178C5" w:rsidP="005306EC">
            <w:pPr>
              <w:spacing w:after="0" w:line="240" w:lineRule="auto"/>
              <w:ind w:left="108" w:hanging="108"/>
              <w:rPr>
                <w:rFonts w:cstheme="minorHAnsi"/>
                <w:sz w:val="16"/>
                <w:szCs w:val="16"/>
              </w:rPr>
            </w:pPr>
          </w:p>
        </w:tc>
      </w:tr>
      <w:tr w:rsidR="005306EC" w:rsidTr="00A861AE">
        <w:trPr>
          <w:trHeight w:val="4000"/>
        </w:trPr>
        <w:tc>
          <w:tcPr>
            <w:tcW w:w="5328" w:type="dxa"/>
          </w:tcPr>
          <w:p w:rsidR="005178C5" w:rsidRDefault="005178C5"/>
          <w:p w:rsidR="005306EC" w:rsidRDefault="005178C5">
            <w:r>
              <w:object w:dxaOrig="7163" w:dyaOrig="5358">
                <v:shape id="_x0000_i2173" type="#_x0000_t75" style="width:250pt;height:186pt" o:ole="">
                  <v:imagedata r:id="rId110" o:title=""/>
                  <w10:bordertop type="single" width="4" shadow="t"/>
                  <w10:borderleft type="single" width="4" shadow="t"/>
                  <w10:borderbottom type="single" width="4" shadow="t"/>
                  <w10:borderright type="single" width="4" shadow="t"/>
                </v:shape>
                <o:OLEObject Type="Embed" ProgID="PowerPoint.Slide.12" ShapeID="_x0000_i2173" DrawAspect="Content" ObjectID="_1395563137" r:id="rId111"/>
              </w:object>
            </w:r>
          </w:p>
          <w:p w:rsidR="005178C5" w:rsidRDefault="005178C5"/>
        </w:tc>
        <w:tc>
          <w:tcPr>
            <w:tcW w:w="5040" w:type="dxa"/>
          </w:tcPr>
          <w:p w:rsidR="005306EC" w:rsidRDefault="005306EC" w:rsidP="005306EC">
            <w:pPr>
              <w:spacing w:after="0" w:line="240" w:lineRule="auto"/>
              <w:ind w:left="108" w:hanging="108"/>
              <w:rPr>
                <w:rFonts w:cstheme="minorHAnsi"/>
                <w:sz w:val="16"/>
                <w:szCs w:val="16"/>
              </w:rPr>
            </w:pPr>
          </w:p>
          <w:p w:rsidR="00D26DD8" w:rsidRDefault="00D26DD8" w:rsidP="005306EC">
            <w:pPr>
              <w:spacing w:after="0" w:line="240" w:lineRule="auto"/>
              <w:ind w:left="108" w:hanging="108"/>
              <w:rPr>
                <w:rFonts w:cstheme="minorHAnsi"/>
                <w:sz w:val="16"/>
                <w:szCs w:val="16"/>
              </w:rPr>
            </w:pPr>
          </w:p>
          <w:p w:rsidR="00D26DD8" w:rsidRDefault="00D26DD8" w:rsidP="005306EC">
            <w:pPr>
              <w:spacing w:after="0" w:line="240" w:lineRule="auto"/>
              <w:ind w:left="108" w:hanging="108"/>
              <w:rPr>
                <w:rFonts w:cstheme="minorHAnsi"/>
                <w:sz w:val="16"/>
                <w:szCs w:val="16"/>
              </w:rPr>
            </w:pPr>
          </w:p>
          <w:p w:rsidR="00D26DD8" w:rsidRDefault="00D26DD8" w:rsidP="005306EC">
            <w:pPr>
              <w:spacing w:after="0" w:line="240" w:lineRule="auto"/>
              <w:ind w:left="108" w:hanging="108"/>
              <w:rPr>
                <w:rFonts w:cstheme="minorHAnsi"/>
                <w:sz w:val="16"/>
                <w:szCs w:val="16"/>
              </w:rPr>
            </w:pPr>
            <w:r>
              <w:rPr>
                <w:rFonts w:cstheme="minorHAnsi"/>
                <w:sz w:val="16"/>
                <w:szCs w:val="16"/>
              </w:rPr>
              <w:t>Warm climates – because of potential of fluid loss &amp; dehydration (causes concentrated urine)</w:t>
            </w:r>
          </w:p>
          <w:p w:rsidR="00D26DD8" w:rsidRDefault="00D26DD8" w:rsidP="005306EC">
            <w:pPr>
              <w:spacing w:after="0" w:line="240" w:lineRule="auto"/>
              <w:ind w:left="108" w:hanging="108"/>
              <w:rPr>
                <w:rFonts w:cstheme="minorHAnsi"/>
                <w:sz w:val="16"/>
                <w:szCs w:val="16"/>
              </w:rPr>
            </w:pPr>
          </w:p>
          <w:p w:rsidR="00D26DD8" w:rsidRDefault="00D26DD8" w:rsidP="005306EC">
            <w:pPr>
              <w:spacing w:after="0" w:line="240" w:lineRule="auto"/>
              <w:ind w:left="108" w:hanging="108"/>
              <w:rPr>
                <w:rFonts w:cstheme="minorHAnsi"/>
                <w:sz w:val="16"/>
                <w:szCs w:val="16"/>
              </w:rPr>
            </w:pPr>
            <w:r>
              <w:rPr>
                <w:rFonts w:cstheme="minorHAnsi"/>
                <w:sz w:val="16"/>
                <w:szCs w:val="16"/>
              </w:rPr>
              <w:t xml:space="preserve">Family </w:t>
            </w:r>
            <w:proofErr w:type="spellStart"/>
            <w:r>
              <w:rPr>
                <w:rFonts w:cstheme="minorHAnsi"/>
                <w:sz w:val="16"/>
                <w:szCs w:val="16"/>
              </w:rPr>
              <w:t>hx</w:t>
            </w:r>
            <w:proofErr w:type="spellEnd"/>
            <w:r>
              <w:rPr>
                <w:rFonts w:cstheme="minorHAnsi"/>
                <w:sz w:val="16"/>
                <w:szCs w:val="16"/>
              </w:rPr>
              <w:t xml:space="preserve"> – relative usually immediate family, puts you at increased risk</w:t>
            </w:r>
          </w:p>
          <w:p w:rsidR="00D26DD8" w:rsidRDefault="00D26DD8" w:rsidP="005306EC">
            <w:pPr>
              <w:spacing w:after="0" w:line="240" w:lineRule="auto"/>
              <w:ind w:left="108" w:hanging="108"/>
              <w:rPr>
                <w:rFonts w:cstheme="minorHAnsi"/>
                <w:sz w:val="16"/>
                <w:szCs w:val="16"/>
              </w:rPr>
            </w:pPr>
          </w:p>
          <w:p w:rsidR="00D26DD8" w:rsidRDefault="00D26DD8" w:rsidP="005306EC">
            <w:pPr>
              <w:spacing w:after="0" w:line="240" w:lineRule="auto"/>
              <w:ind w:left="108" w:hanging="108"/>
              <w:rPr>
                <w:rFonts w:cstheme="minorHAnsi"/>
                <w:sz w:val="16"/>
                <w:szCs w:val="16"/>
              </w:rPr>
            </w:pPr>
            <w:r>
              <w:rPr>
                <w:rFonts w:cstheme="minorHAnsi"/>
                <w:sz w:val="16"/>
                <w:szCs w:val="16"/>
              </w:rPr>
              <w:t xml:space="preserve">Life style – longer periods of time between urination, stasis of urine, causes concentration of urine </w:t>
            </w:r>
          </w:p>
          <w:p w:rsidR="00D26DD8" w:rsidRDefault="00D26DD8" w:rsidP="005306EC">
            <w:pPr>
              <w:spacing w:after="0" w:line="240" w:lineRule="auto"/>
              <w:ind w:left="108" w:hanging="108"/>
              <w:rPr>
                <w:rFonts w:cstheme="minorHAnsi"/>
                <w:sz w:val="16"/>
                <w:szCs w:val="16"/>
              </w:rPr>
            </w:pPr>
          </w:p>
          <w:p w:rsidR="00D26DD8" w:rsidRDefault="00D26DD8" w:rsidP="005306EC">
            <w:pPr>
              <w:spacing w:after="0" w:line="240" w:lineRule="auto"/>
              <w:ind w:left="108" w:hanging="108"/>
              <w:rPr>
                <w:rFonts w:cstheme="minorHAnsi"/>
                <w:sz w:val="16"/>
                <w:szCs w:val="16"/>
              </w:rPr>
            </w:pPr>
            <w:r>
              <w:rPr>
                <w:rFonts w:cstheme="minorHAnsi"/>
                <w:sz w:val="16"/>
                <w:szCs w:val="16"/>
              </w:rPr>
              <w:t>Even small stones can cause severe pain</w:t>
            </w:r>
          </w:p>
          <w:p w:rsidR="00D26DD8" w:rsidRDefault="00D26DD8" w:rsidP="005306EC">
            <w:pPr>
              <w:spacing w:after="0" w:line="240" w:lineRule="auto"/>
              <w:ind w:left="108" w:hanging="108"/>
              <w:rPr>
                <w:rFonts w:cstheme="minorHAnsi"/>
                <w:sz w:val="16"/>
                <w:szCs w:val="16"/>
              </w:rPr>
            </w:pPr>
          </w:p>
          <w:p w:rsidR="00D26DD8" w:rsidRDefault="00D26DD8" w:rsidP="005306EC">
            <w:pPr>
              <w:spacing w:after="0" w:line="240" w:lineRule="auto"/>
              <w:ind w:left="108" w:hanging="108"/>
              <w:rPr>
                <w:rFonts w:cstheme="minorHAnsi"/>
                <w:sz w:val="16"/>
                <w:szCs w:val="16"/>
              </w:rPr>
            </w:pPr>
          </w:p>
          <w:p w:rsidR="00D26DD8" w:rsidRPr="006B3C24" w:rsidRDefault="00D26DD8"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5178C5">
            <w:r>
              <w:object w:dxaOrig="7163" w:dyaOrig="5358">
                <v:shape id="_x0000_i2175" type="#_x0000_t75" style="width:250pt;height:186pt" o:ole="">
                  <v:imagedata r:id="rId112" o:title=""/>
                  <w10:bordertop type="single" width="4" shadow="t"/>
                  <w10:borderleft type="single" width="4" shadow="t"/>
                  <w10:borderbottom type="single" width="4" shadow="t"/>
                  <w10:borderright type="single" width="4" shadow="t"/>
                </v:shape>
                <o:OLEObject Type="Embed" ProgID="PowerPoint.Slide.12" ShapeID="_x0000_i2175" DrawAspect="Content" ObjectID="_1395563138" r:id="rId113"/>
              </w:object>
            </w:r>
          </w:p>
          <w:p w:rsidR="005178C5" w:rsidRDefault="005178C5"/>
        </w:tc>
        <w:tc>
          <w:tcPr>
            <w:tcW w:w="5040" w:type="dxa"/>
          </w:tcPr>
          <w:p w:rsidR="005306EC" w:rsidRDefault="00D26DD8" w:rsidP="005306EC">
            <w:pPr>
              <w:spacing w:after="0" w:line="240" w:lineRule="auto"/>
              <w:ind w:left="108" w:hanging="108"/>
              <w:rPr>
                <w:rFonts w:cstheme="minorHAnsi"/>
                <w:sz w:val="16"/>
                <w:szCs w:val="16"/>
              </w:rPr>
            </w:pPr>
            <w:r>
              <w:rPr>
                <w:rFonts w:cstheme="minorHAnsi"/>
                <w:sz w:val="16"/>
                <w:szCs w:val="16"/>
              </w:rPr>
              <w:t>Renal colic – associated with movement of the stone</w:t>
            </w:r>
          </w:p>
          <w:p w:rsidR="00D26DD8" w:rsidRDefault="00D26DD8" w:rsidP="005306EC">
            <w:pPr>
              <w:spacing w:after="0" w:line="240" w:lineRule="auto"/>
              <w:ind w:left="108" w:hanging="108"/>
              <w:rPr>
                <w:rFonts w:cstheme="minorHAnsi"/>
                <w:sz w:val="16"/>
                <w:szCs w:val="16"/>
              </w:rPr>
            </w:pPr>
          </w:p>
          <w:p w:rsidR="00D26DD8" w:rsidRDefault="00D26DD8" w:rsidP="005306EC">
            <w:pPr>
              <w:spacing w:after="0" w:line="240" w:lineRule="auto"/>
              <w:ind w:left="108" w:hanging="108"/>
              <w:rPr>
                <w:rFonts w:cstheme="minorHAnsi"/>
                <w:sz w:val="16"/>
                <w:szCs w:val="16"/>
              </w:rPr>
            </w:pPr>
            <w:r>
              <w:rPr>
                <w:rFonts w:cstheme="minorHAnsi"/>
                <w:sz w:val="16"/>
                <w:szCs w:val="16"/>
              </w:rPr>
              <w:t>n/v, diaphoresis, r/t severity of pain</w:t>
            </w:r>
          </w:p>
          <w:p w:rsidR="00D26DD8" w:rsidRDefault="00D26DD8" w:rsidP="005306EC">
            <w:pPr>
              <w:spacing w:after="0" w:line="240" w:lineRule="auto"/>
              <w:ind w:left="108" w:hanging="108"/>
              <w:rPr>
                <w:rFonts w:cstheme="minorHAnsi"/>
                <w:sz w:val="16"/>
                <w:szCs w:val="16"/>
              </w:rPr>
            </w:pPr>
          </w:p>
          <w:p w:rsidR="00D26DD8" w:rsidRDefault="00D26DD8" w:rsidP="00D26DD8">
            <w:pPr>
              <w:spacing w:after="0" w:line="240" w:lineRule="auto"/>
              <w:ind w:left="108" w:hanging="108"/>
              <w:rPr>
                <w:rFonts w:cstheme="minorHAnsi"/>
                <w:sz w:val="16"/>
                <w:szCs w:val="16"/>
              </w:rPr>
            </w:pPr>
            <w:r>
              <w:rPr>
                <w:rFonts w:cstheme="minorHAnsi"/>
                <w:sz w:val="16"/>
                <w:szCs w:val="16"/>
              </w:rPr>
              <w:t>urine pH – indicates what types of stones</w:t>
            </w:r>
          </w:p>
          <w:p w:rsidR="00D26DD8" w:rsidRDefault="00D26DD8" w:rsidP="00D26DD8">
            <w:pPr>
              <w:spacing w:after="0" w:line="240" w:lineRule="auto"/>
              <w:ind w:left="108" w:hanging="108"/>
              <w:rPr>
                <w:rFonts w:cstheme="minorHAnsi"/>
                <w:sz w:val="16"/>
                <w:szCs w:val="16"/>
              </w:rPr>
            </w:pPr>
            <w:r>
              <w:rPr>
                <w:rFonts w:cstheme="minorHAnsi"/>
                <w:sz w:val="16"/>
                <w:szCs w:val="16"/>
              </w:rPr>
              <w:t xml:space="preserve">CT &amp; IVP &amp; retrograde </w:t>
            </w:r>
            <w:proofErr w:type="spellStart"/>
            <w:r>
              <w:rPr>
                <w:rFonts w:cstheme="minorHAnsi"/>
                <w:sz w:val="16"/>
                <w:szCs w:val="16"/>
              </w:rPr>
              <w:t>pyelogram</w:t>
            </w:r>
            <w:proofErr w:type="spellEnd"/>
            <w:r>
              <w:rPr>
                <w:rFonts w:cstheme="minorHAnsi"/>
                <w:sz w:val="16"/>
                <w:szCs w:val="16"/>
              </w:rPr>
              <w:t xml:space="preserve">  – indication of location of stone</w:t>
            </w:r>
          </w:p>
          <w:p w:rsidR="00D26DD8" w:rsidRDefault="00D26DD8" w:rsidP="00D26DD8">
            <w:pPr>
              <w:spacing w:after="0" w:line="240" w:lineRule="auto"/>
              <w:ind w:left="108" w:hanging="108"/>
              <w:rPr>
                <w:rFonts w:cstheme="minorHAnsi"/>
                <w:sz w:val="16"/>
                <w:szCs w:val="16"/>
              </w:rPr>
            </w:pPr>
            <w:r>
              <w:rPr>
                <w:rFonts w:cstheme="minorHAnsi"/>
                <w:sz w:val="16"/>
                <w:szCs w:val="16"/>
              </w:rPr>
              <w:t>US – renal pelvis involvement</w:t>
            </w:r>
          </w:p>
          <w:p w:rsidR="00D26DD8" w:rsidRDefault="00D26DD8" w:rsidP="00D26DD8">
            <w:pPr>
              <w:spacing w:after="0" w:line="240" w:lineRule="auto"/>
              <w:ind w:left="108" w:hanging="108"/>
              <w:rPr>
                <w:rFonts w:cstheme="minorHAnsi"/>
                <w:sz w:val="16"/>
                <w:szCs w:val="16"/>
              </w:rPr>
            </w:pPr>
            <w:r>
              <w:rPr>
                <w:rFonts w:cstheme="minorHAnsi"/>
                <w:sz w:val="16"/>
                <w:szCs w:val="16"/>
              </w:rPr>
              <w:t xml:space="preserve">Once stone passes or is removed – educate </w:t>
            </w:r>
            <w:proofErr w:type="spellStart"/>
            <w:r>
              <w:rPr>
                <w:rFonts w:cstheme="minorHAnsi"/>
                <w:sz w:val="16"/>
                <w:szCs w:val="16"/>
              </w:rPr>
              <w:t>pt</w:t>
            </w:r>
            <w:proofErr w:type="spellEnd"/>
            <w:r>
              <w:rPr>
                <w:rFonts w:cstheme="minorHAnsi"/>
                <w:sz w:val="16"/>
                <w:szCs w:val="16"/>
              </w:rPr>
              <w:t xml:space="preserve"> what to avoid, </w:t>
            </w:r>
            <w:proofErr w:type="spellStart"/>
            <w:r>
              <w:rPr>
                <w:rFonts w:cstheme="minorHAnsi"/>
                <w:sz w:val="16"/>
                <w:szCs w:val="16"/>
              </w:rPr>
              <w:t>etc</w:t>
            </w:r>
            <w:proofErr w:type="spellEnd"/>
          </w:p>
          <w:p w:rsidR="00D26DD8" w:rsidRDefault="00D26DD8" w:rsidP="00D26DD8">
            <w:pPr>
              <w:spacing w:after="0" w:line="240" w:lineRule="auto"/>
              <w:ind w:left="108" w:hanging="108"/>
              <w:rPr>
                <w:rFonts w:cstheme="minorHAnsi"/>
                <w:sz w:val="16"/>
                <w:szCs w:val="16"/>
              </w:rPr>
            </w:pPr>
            <w:r>
              <w:rPr>
                <w:rFonts w:cstheme="minorHAnsi"/>
                <w:sz w:val="16"/>
                <w:szCs w:val="16"/>
              </w:rPr>
              <w:t>Serum – all indications of what type of stone (except BUN &amp; creatinine tells how much damage to kidney)</w:t>
            </w:r>
          </w:p>
          <w:p w:rsidR="001B30BE" w:rsidRDefault="001B30BE" w:rsidP="00D26DD8">
            <w:pPr>
              <w:spacing w:after="0" w:line="240" w:lineRule="auto"/>
              <w:ind w:left="108" w:hanging="108"/>
              <w:rPr>
                <w:rFonts w:cstheme="minorHAnsi"/>
                <w:sz w:val="16"/>
                <w:szCs w:val="16"/>
              </w:rPr>
            </w:pPr>
            <w:r>
              <w:rPr>
                <w:rFonts w:cstheme="minorHAnsi"/>
                <w:sz w:val="16"/>
                <w:szCs w:val="16"/>
              </w:rPr>
              <w:t>24 urine – how much of these components are in the urine</w:t>
            </w:r>
          </w:p>
          <w:p w:rsidR="00D26DD8" w:rsidRPr="006B3C24" w:rsidRDefault="00D26DD8"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5178C5">
            <w:r>
              <w:object w:dxaOrig="7163" w:dyaOrig="5358">
                <v:shape id="_x0000_i2181" type="#_x0000_t75" style="width:250pt;height:186pt" o:ole="">
                  <v:imagedata r:id="rId114" o:title=""/>
                  <w10:bordertop type="single" width="4" shadow="t"/>
                  <w10:borderleft type="single" width="4" shadow="t"/>
                  <w10:borderbottom type="single" width="4" shadow="t"/>
                  <w10:borderright type="single" width="4" shadow="t"/>
                </v:shape>
                <o:OLEObject Type="Embed" ProgID="PowerPoint.Slide.12" ShapeID="_x0000_i2181" DrawAspect="Content" ObjectID="_1395563139" r:id="rId115"/>
              </w:object>
            </w:r>
          </w:p>
        </w:tc>
        <w:tc>
          <w:tcPr>
            <w:tcW w:w="5040" w:type="dxa"/>
          </w:tcPr>
          <w:p w:rsidR="005306EC" w:rsidRDefault="001B30BE" w:rsidP="005306EC">
            <w:pPr>
              <w:spacing w:after="0" w:line="240" w:lineRule="auto"/>
              <w:ind w:left="108" w:hanging="108"/>
              <w:rPr>
                <w:rFonts w:cstheme="minorHAnsi"/>
                <w:sz w:val="16"/>
                <w:szCs w:val="16"/>
              </w:rPr>
            </w:pPr>
            <w:r>
              <w:rPr>
                <w:rFonts w:cstheme="minorHAnsi"/>
                <w:sz w:val="16"/>
                <w:szCs w:val="16"/>
              </w:rPr>
              <w:t>Pain meds (opioid form), infection = antibiotic, obstruction = stent placement or surgical removal</w:t>
            </w:r>
          </w:p>
          <w:p w:rsidR="001B30BE" w:rsidRDefault="001B30BE" w:rsidP="005306EC">
            <w:pPr>
              <w:spacing w:after="0" w:line="240" w:lineRule="auto"/>
              <w:ind w:left="108" w:hanging="108"/>
              <w:rPr>
                <w:rFonts w:cstheme="minorHAnsi"/>
                <w:sz w:val="16"/>
                <w:szCs w:val="16"/>
              </w:rPr>
            </w:pPr>
            <w:r>
              <w:rPr>
                <w:rFonts w:cstheme="minorHAnsi"/>
                <w:sz w:val="16"/>
                <w:szCs w:val="16"/>
              </w:rPr>
              <w:t>Increase hydration – if stone is small enough to pass, if stone is larger do not push fluids until stone removed</w:t>
            </w:r>
          </w:p>
          <w:p w:rsidR="001B30BE" w:rsidRDefault="001B30BE" w:rsidP="001B30BE">
            <w:pPr>
              <w:spacing w:after="0" w:line="240" w:lineRule="auto"/>
              <w:ind w:left="108" w:hanging="108"/>
              <w:rPr>
                <w:rFonts w:cstheme="minorHAnsi"/>
                <w:sz w:val="16"/>
                <w:szCs w:val="16"/>
              </w:rPr>
            </w:pPr>
            <w:r>
              <w:rPr>
                <w:rFonts w:cstheme="minorHAnsi"/>
                <w:sz w:val="16"/>
                <w:szCs w:val="16"/>
              </w:rPr>
              <w:t xml:space="preserve">Dietary = urine acid is waste product of purine (sardines, mussels, liver, venison, sweat breads), </w:t>
            </w:r>
            <w:proofErr w:type="spellStart"/>
            <w:r>
              <w:rPr>
                <w:rFonts w:cstheme="minorHAnsi"/>
                <w:sz w:val="16"/>
                <w:szCs w:val="16"/>
              </w:rPr>
              <w:t>Ca</w:t>
            </w:r>
            <w:proofErr w:type="spellEnd"/>
            <w:r>
              <w:rPr>
                <w:rFonts w:cstheme="minorHAnsi"/>
                <w:sz w:val="16"/>
                <w:szCs w:val="16"/>
              </w:rPr>
              <w:t xml:space="preserve"> (salmon, beans, ??), </w:t>
            </w:r>
            <w:proofErr w:type="spellStart"/>
            <w:r>
              <w:rPr>
                <w:rFonts w:cstheme="minorHAnsi"/>
                <w:sz w:val="16"/>
                <w:szCs w:val="16"/>
              </w:rPr>
              <w:t>oxyalate</w:t>
            </w:r>
            <w:proofErr w:type="spellEnd"/>
            <w:r>
              <w:rPr>
                <w:rFonts w:cstheme="minorHAnsi"/>
                <w:sz w:val="16"/>
                <w:szCs w:val="16"/>
              </w:rPr>
              <w:t xml:space="preserve"> (spinach, asparagus, cabbage, tomatoes, beets, nuts, instant coffee/tea, horsey sauce)</w:t>
            </w:r>
          </w:p>
          <w:p w:rsidR="001B30BE" w:rsidRDefault="001B30BE" w:rsidP="001B30BE">
            <w:pPr>
              <w:spacing w:after="0" w:line="240" w:lineRule="auto"/>
              <w:ind w:left="108" w:hanging="108"/>
              <w:rPr>
                <w:rFonts w:cstheme="minorHAnsi"/>
                <w:sz w:val="16"/>
                <w:szCs w:val="16"/>
              </w:rPr>
            </w:pPr>
            <w:r>
              <w:rPr>
                <w:rFonts w:cstheme="minorHAnsi"/>
                <w:sz w:val="16"/>
                <w:szCs w:val="16"/>
              </w:rPr>
              <w:t xml:space="preserve">Stones larger than 4mm will not pass thru ureter &amp; will need a stent or surgical removal or lithotripsy </w:t>
            </w:r>
          </w:p>
          <w:p w:rsidR="001B30BE" w:rsidRDefault="001B30BE" w:rsidP="001B30BE">
            <w:pPr>
              <w:spacing w:after="0" w:line="240" w:lineRule="auto"/>
              <w:ind w:left="108" w:hanging="108"/>
              <w:rPr>
                <w:rFonts w:cstheme="minorHAnsi"/>
                <w:sz w:val="16"/>
                <w:szCs w:val="16"/>
              </w:rPr>
            </w:pPr>
            <w:r>
              <w:rPr>
                <w:rFonts w:cstheme="minorHAnsi"/>
                <w:sz w:val="16"/>
                <w:szCs w:val="16"/>
              </w:rPr>
              <w:t xml:space="preserve">Other reasons for surgical removal, intense pain, associated with infection, indicators of renal impairment, if </w:t>
            </w:r>
            <w:proofErr w:type="spellStart"/>
            <w:r>
              <w:rPr>
                <w:rFonts w:cstheme="minorHAnsi"/>
                <w:sz w:val="16"/>
                <w:szCs w:val="16"/>
              </w:rPr>
              <w:t>pt</w:t>
            </w:r>
            <w:proofErr w:type="spellEnd"/>
            <w:r>
              <w:rPr>
                <w:rFonts w:cstheme="minorHAnsi"/>
                <w:sz w:val="16"/>
                <w:szCs w:val="16"/>
              </w:rPr>
              <w:t xml:space="preserve"> only has 1 good functioning kidney</w:t>
            </w:r>
          </w:p>
          <w:p w:rsidR="001B30BE" w:rsidRDefault="001B30BE" w:rsidP="001B30BE">
            <w:pPr>
              <w:spacing w:after="0" w:line="240" w:lineRule="auto"/>
              <w:ind w:left="108" w:hanging="108"/>
              <w:rPr>
                <w:rFonts w:cstheme="minorHAnsi"/>
                <w:sz w:val="16"/>
                <w:szCs w:val="16"/>
              </w:rPr>
            </w:pPr>
            <w:r>
              <w:rPr>
                <w:rFonts w:cstheme="minorHAnsi"/>
                <w:sz w:val="16"/>
                <w:szCs w:val="16"/>
              </w:rPr>
              <w:t>Education – stay hydrated, strain urine, monitor urine output (decreases = renal impairment), pain mgmt.</w:t>
            </w:r>
          </w:p>
          <w:p w:rsidR="001B30BE" w:rsidRPr="006B3C24" w:rsidRDefault="001B30BE" w:rsidP="001B30BE">
            <w:pPr>
              <w:spacing w:after="0" w:line="240" w:lineRule="auto"/>
              <w:ind w:left="108" w:hanging="108"/>
              <w:rPr>
                <w:rFonts w:cstheme="minorHAnsi"/>
                <w:sz w:val="16"/>
                <w:szCs w:val="16"/>
              </w:rPr>
            </w:pPr>
            <w:r>
              <w:rPr>
                <w:rFonts w:cstheme="minorHAnsi"/>
                <w:sz w:val="16"/>
                <w:szCs w:val="16"/>
              </w:rPr>
              <w:t xml:space="preserve">If stone is passed send to lab so can educate </w:t>
            </w:r>
            <w:proofErr w:type="spellStart"/>
            <w:r>
              <w:rPr>
                <w:rFonts w:cstheme="minorHAnsi"/>
                <w:sz w:val="16"/>
                <w:szCs w:val="16"/>
              </w:rPr>
              <w:t>pt</w:t>
            </w:r>
            <w:proofErr w:type="spellEnd"/>
            <w:r>
              <w:rPr>
                <w:rFonts w:cstheme="minorHAnsi"/>
                <w:sz w:val="16"/>
                <w:szCs w:val="16"/>
              </w:rPr>
              <w:t xml:space="preserve"> on prevention of further stones</w:t>
            </w:r>
          </w:p>
        </w:tc>
      </w:tr>
      <w:tr w:rsidR="005306EC" w:rsidTr="00A861AE">
        <w:trPr>
          <w:trHeight w:val="4000"/>
        </w:trPr>
        <w:tc>
          <w:tcPr>
            <w:tcW w:w="5328" w:type="dxa"/>
          </w:tcPr>
          <w:p w:rsidR="005178C5" w:rsidRDefault="005178C5"/>
          <w:p w:rsidR="005306EC" w:rsidRDefault="005178C5">
            <w:r>
              <w:object w:dxaOrig="7232" w:dyaOrig="5411">
                <v:shape id="_x0000_i2184" type="#_x0000_t75" style="width:252.5pt;height:188pt" o:ole="">
                  <v:imagedata r:id="rId116" o:title=""/>
                  <w10:bordertop type="single" width="4" shadow="t"/>
                  <w10:borderleft type="single" width="4" shadow="t"/>
                  <w10:borderbottom type="single" width="4" shadow="t"/>
                  <w10:borderright type="single" width="4" shadow="t"/>
                </v:shape>
                <o:OLEObject Type="Embed" ProgID="PowerPoint.Slide.12" ShapeID="_x0000_i2184" DrawAspect="Content" ObjectID="_1395563140" r:id="rId117"/>
              </w:object>
            </w:r>
          </w:p>
          <w:p w:rsidR="005178C5" w:rsidRDefault="005178C5"/>
        </w:tc>
        <w:tc>
          <w:tcPr>
            <w:tcW w:w="5040" w:type="dxa"/>
          </w:tcPr>
          <w:p w:rsidR="005306EC" w:rsidRDefault="005306EC" w:rsidP="005306EC">
            <w:pPr>
              <w:spacing w:after="0" w:line="240" w:lineRule="auto"/>
              <w:ind w:left="108" w:hanging="108"/>
              <w:rPr>
                <w:rFonts w:cstheme="minorHAnsi"/>
                <w:sz w:val="16"/>
                <w:szCs w:val="16"/>
              </w:rPr>
            </w:pPr>
          </w:p>
          <w:p w:rsidR="001B30BE" w:rsidRDefault="001B30BE" w:rsidP="005306EC">
            <w:pPr>
              <w:spacing w:after="0" w:line="240" w:lineRule="auto"/>
              <w:ind w:left="108" w:hanging="108"/>
              <w:rPr>
                <w:rFonts w:cstheme="minorHAnsi"/>
                <w:sz w:val="16"/>
                <w:szCs w:val="16"/>
              </w:rPr>
            </w:pPr>
          </w:p>
          <w:p w:rsidR="001B30BE" w:rsidRDefault="001B30BE" w:rsidP="005306EC">
            <w:pPr>
              <w:spacing w:after="0" w:line="240" w:lineRule="auto"/>
              <w:ind w:left="108" w:hanging="108"/>
              <w:rPr>
                <w:rFonts w:cstheme="minorHAnsi"/>
                <w:sz w:val="16"/>
                <w:szCs w:val="16"/>
              </w:rPr>
            </w:pPr>
          </w:p>
          <w:p w:rsidR="001B30BE" w:rsidRDefault="001B30BE" w:rsidP="005306EC">
            <w:pPr>
              <w:spacing w:after="0" w:line="240" w:lineRule="auto"/>
              <w:ind w:left="108" w:hanging="108"/>
              <w:rPr>
                <w:rFonts w:cstheme="minorHAnsi"/>
                <w:sz w:val="16"/>
                <w:szCs w:val="16"/>
              </w:rPr>
            </w:pPr>
          </w:p>
          <w:p w:rsidR="001B30BE" w:rsidRDefault="001B30BE" w:rsidP="005306EC">
            <w:pPr>
              <w:spacing w:after="0" w:line="240" w:lineRule="auto"/>
              <w:ind w:left="108" w:hanging="108"/>
              <w:rPr>
                <w:rFonts w:cstheme="minorHAnsi"/>
                <w:sz w:val="16"/>
                <w:szCs w:val="16"/>
              </w:rPr>
            </w:pPr>
            <w:r>
              <w:rPr>
                <w:rFonts w:cstheme="minorHAnsi"/>
                <w:sz w:val="16"/>
                <w:szCs w:val="16"/>
              </w:rPr>
              <w:t>Break up stone in smaller fragments so it can be passed naturally</w:t>
            </w:r>
          </w:p>
          <w:p w:rsidR="001B30BE" w:rsidRDefault="001B30BE" w:rsidP="005306EC">
            <w:pPr>
              <w:spacing w:after="0" w:line="240" w:lineRule="auto"/>
              <w:ind w:left="108" w:hanging="108"/>
              <w:rPr>
                <w:rFonts w:cstheme="minorHAnsi"/>
                <w:sz w:val="16"/>
                <w:szCs w:val="16"/>
              </w:rPr>
            </w:pPr>
          </w:p>
          <w:p w:rsidR="001B30BE" w:rsidRDefault="001B30BE" w:rsidP="005306EC">
            <w:pPr>
              <w:spacing w:after="0" w:line="240" w:lineRule="auto"/>
              <w:ind w:left="108" w:hanging="108"/>
              <w:rPr>
                <w:rFonts w:cstheme="minorHAnsi"/>
                <w:sz w:val="16"/>
                <w:szCs w:val="16"/>
              </w:rPr>
            </w:pPr>
            <w:r>
              <w:rPr>
                <w:rFonts w:cstheme="minorHAnsi"/>
                <w:sz w:val="16"/>
                <w:szCs w:val="16"/>
              </w:rPr>
              <w:t>Another option is irrigation or suction out smaller particles</w:t>
            </w:r>
          </w:p>
          <w:p w:rsidR="001B30BE" w:rsidRDefault="001B30BE" w:rsidP="005306EC">
            <w:pPr>
              <w:spacing w:after="0" w:line="240" w:lineRule="auto"/>
              <w:ind w:left="108" w:hanging="108"/>
              <w:rPr>
                <w:rFonts w:cstheme="minorHAnsi"/>
                <w:sz w:val="16"/>
                <w:szCs w:val="16"/>
              </w:rPr>
            </w:pPr>
            <w:r>
              <w:rPr>
                <w:rFonts w:cstheme="minorHAnsi"/>
                <w:sz w:val="16"/>
                <w:szCs w:val="16"/>
              </w:rPr>
              <w:t>Not recommended for stag horn stone</w:t>
            </w:r>
          </w:p>
          <w:p w:rsidR="001B30BE" w:rsidRDefault="001B30BE" w:rsidP="005306EC">
            <w:pPr>
              <w:spacing w:after="0" w:line="240" w:lineRule="auto"/>
              <w:ind w:left="108" w:hanging="108"/>
              <w:rPr>
                <w:rFonts w:cstheme="minorHAnsi"/>
                <w:sz w:val="16"/>
                <w:szCs w:val="16"/>
              </w:rPr>
            </w:pPr>
            <w:r>
              <w:rPr>
                <w:rFonts w:cstheme="minorHAnsi"/>
                <w:sz w:val="16"/>
                <w:szCs w:val="16"/>
              </w:rPr>
              <w:t>Requires sedation or anesthesia</w:t>
            </w:r>
          </w:p>
          <w:p w:rsidR="001B30BE" w:rsidRDefault="001B30BE" w:rsidP="005306EC">
            <w:pPr>
              <w:spacing w:after="0" w:line="240" w:lineRule="auto"/>
              <w:ind w:left="108" w:hanging="108"/>
              <w:rPr>
                <w:rFonts w:cstheme="minorHAnsi"/>
                <w:sz w:val="16"/>
                <w:szCs w:val="16"/>
              </w:rPr>
            </w:pPr>
            <w:r>
              <w:rPr>
                <w:rFonts w:cstheme="minorHAnsi"/>
                <w:sz w:val="16"/>
                <w:szCs w:val="16"/>
              </w:rPr>
              <w:t xml:space="preserve">Will typically put </w:t>
            </w:r>
            <w:proofErr w:type="spellStart"/>
            <w:r>
              <w:rPr>
                <w:rFonts w:cstheme="minorHAnsi"/>
                <w:sz w:val="16"/>
                <w:szCs w:val="16"/>
              </w:rPr>
              <w:t>pts</w:t>
            </w:r>
            <w:proofErr w:type="spellEnd"/>
            <w:r>
              <w:rPr>
                <w:rFonts w:cstheme="minorHAnsi"/>
                <w:sz w:val="16"/>
                <w:szCs w:val="16"/>
              </w:rPr>
              <w:t xml:space="preserve"> on antibiotics for 2 weeks after procedure</w:t>
            </w:r>
          </w:p>
          <w:p w:rsidR="001B30BE" w:rsidRDefault="002938BA" w:rsidP="005306EC">
            <w:pPr>
              <w:spacing w:after="0" w:line="240" w:lineRule="auto"/>
              <w:ind w:left="108" w:hanging="108"/>
              <w:rPr>
                <w:rFonts w:cstheme="minorHAnsi"/>
                <w:sz w:val="16"/>
                <w:szCs w:val="16"/>
              </w:rPr>
            </w:pPr>
            <w:r>
              <w:rPr>
                <w:rFonts w:cstheme="minorHAnsi"/>
                <w:sz w:val="16"/>
                <w:szCs w:val="16"/>
              </w:rPr>
              <w:t>Stent helps for natural passage of stones &amp; is removed 2 weeks after procedure</w:t>
            </w:r>
          </w:p>
          <w:p w:rsidR="002938BA" w:rsidRDefault="002938BA" w:rsidP="005306EC">
            <w:pPr>
              <w:spacing w:after="0" w:line="240" w:lineRule="auto"/>
              <w:ind w:left="108" w:hanging="108"/>
              <w:rPr>
                <w:rFonts w:cstheme="minorHAnsi"/>
                <w:sz w:val="16"/>
                <w:szCs w:val="16"/>
              </w:rPr>
            </w:pPr>
          </w:p>
          <w:p w:rsidR="001B30BE" w:rsidRDefault="001B30BE" w:rsidP="005306EC">
            <w:pPr>
              <w:spacing w:after="0" w:line="240" w:lineRule="auto"/>
              <w:ind w:left="108" w:hanging="108"/>
              <w:rPr>
                <w:rFonts w:cstheme="minorHAnsi"/>
                <w:sz w:val="16"/>
                <w:szCs w:val="16"/>
              </w:rPr>
            </w:pPr>
            <w:proofErr w:type="spellStart"/>
            <w:r>
              <w:rPr>
                <w:rFonts w:cstheme="minorHAnsi"/>
                <w:sz w:val="16"/>
                <w:szCs w:val="16"/>
              </w:rPr>
              <w:t>Nephrolithotomy</w:t>
            </w:r>
            <w:proofErr w:type="spellEnd"/>
            <w:r>
              <w:rPr>
                <w:rFonts w:cstheme="minorHAnsi"/>
                <w:sz w:val="16"/>
                <w:szCs w:val="16"/>
              </w:rPr>
              <w:t>-</w:t>
            </w:r>
            <w:r w:rsidR="002938BA">
              <w:rPr>
                <w:rFonts w:cstheme="minorHAnsi"/>
                <w:sz w:val="16"/>
                <w:szCs w:val="16"/>
              </w:rPr>
              <w:t xml:space="preserve">removal of stone in kidney (may be further up in </w:t>
            </w:r>
            <w:proofErr w:type="spellStart"/>
            <w:r w:rsidR="002938BA">
              <w:rPr>
                <w:rFonts w:cstheme="minorHAnsi"/>
                <w:sz w:val="16"/>
                <w:szCs w:val="16"/>
              </w:rPr>
              <w:t>calycx</w:t>
            </w:r>
            <w:proofErr w:type="spellEnd"/>
            <w:r w:rsidR="002938BA">
              <w:rPr>
                <w:rFonts w:cstheme="minorHAnsi"/>
                <w:sz w:val="16"/>
                <w:szCs w:val="16"/>
              </w:rPr>
              <w:t>, will see a surgical incision on flank below diaphragm</w:t>
            </w:r>
          </w:p>
          <w:p w:rsidR="001B30BE" w:rsidRDefault="001B30BE" w:rsidP="005306EC">
            <w:pPr>
              <w:spacing w:after="0" w:line="240" w:lineRule="auto"/>
              <w:ind w:left="108" w:hanging="108"/>
              <w:rPr>
                <w:rFonts w:cstheme="minorHAnsi"/>
                <w:sz w:val="16"/>
                <w:szCs w:val="16"/>
              </w:rPr>
            </w:pPr>
            <w:proofErr w:type="spellStart"/>
            <w:r>
              <w:rPr>
                <w:rFonts w:cstheme="minorHAnsi"/>
                <w:sz w:val="16"/>
                <w:szCs w:val="16"/>
              </w:rPr>
              <w:t>Pylolithotomy</w:t>
            </w:r>
            <w:proofErr w:type="spellEnd"/>
            <w:r>
              <w:rPr>
                <w:rFonts w:cstheme="minorHAnsi"/>
                <w:sz w:val="16"/>
                <w:szCs w:val="16"/>
              </w:rPr>
              <w:t>-</w:t>
            </w:r>
            <w:r w:rsidR="002938BA">
              <w:rPr>
                <w:rFonts w:cstheme="minorHAnsi"/>
                <w:sz w:val="16"/>
                <w:szCs w:val="16"/>
              </w:rPr>
              <w:t>removal of stone in renal pelvis – will see surgical incision on flank below diaphragm</w:t>
            </w:r>
          </w:p>
          <w:p w:rsidR="001B30BE" w:rsidRDefault="001B30BE" w:rsidP="005306EC">
            <w:pPr>
              <w:spacing w:after="0" w:line="240" w:lineRule="auto"/>
              <w:ind w:left="108" w:hanging="108"/>
              <w:rPr>
                <w:rFonts w:cstheme="minorHAnsi"/>
                <w:sz w:val="16"/>
                <w:szCs w:val="16"/>
              </w:rPr>
            </w:pPr>
            <w:proofErr w:type="spellStart"/>
            <w:r>
              <w:rPr>
                <w:rFonts w:cstheme="minorHAnsi"/>
                <w:sz w:val="16"/>
                <w:szCs w:val="16"/>
              </w:rPr>
              <w:t>Ureterolithotomy</w:t>
            </w:r>
            <w:proofErr w:type="spellEnd"/>
            <w:r>
              <w:rPr>
                <w:rFonts w:cstheme="minorHAnsi"/>
                <w:sz w:val="16"/>
                <w:szCs w:val="16"/>
              </w:rPr>
              <w:t>-</w:t>
            </w:r>
            <w:r w:rsidR="002938BA">
              <w:rPr>
                <w:rFonts w:cstheme="minorHAnsi"/>
                <w:sz w:val="16"/>
                <w:szCs w:val="16"/>
              </w:rPr>
              <w:t>removal of stone in ureter</w:t>
            </w:r>
          </w:p>
          <w:p w:rsidR="001B30BE" w:rsidRPr="006B3C24" w:rsidRDefault="001B30BE" w:rsidP="005306EC">
            <w:pPr>
              <w:spacing w:after="0" w:line="240" w:lineRule="auto"/>
              <w:ind w:left="108" w:hanging="108"/>
              <w:rPr>
                <w:rFonts w:cstheme="minorHAnsi"/>
                <w:sz w:val="16"/>
                <w:szCs w:val="16"/>
              </w:rPr>
            </w:pPr>
            <w:proofErr w:type="spellStart"/>
            <w:r>
              <w:rPr>
                <w:rFonts w:cstheme="minorHAnsi"/>
                <w:sz w:val="16"/>
                <w:szCs w:val="16"/>
              </w:rPr>
              <w:t>Cystotomy</w:t>
            </w:r>
            <w:proofErr w:type="spellEnd"/>
            <w:r>
              <w:rPr>
                <w:rFonts w:cstheme="minorHAnsi"/>
                <w:sz w:val="16"/>
                <w:szCs w:val="16"/>
              </w:rPr>
              <w:t>-</w:t>
            </w:r>
            <w:r w:rsidR="002938BA">
              <w:rPr>
                <w:rFonts w:cstheme="minorHAnsi"/>
                <w:sz w:val="16"/>
                <w:szCs w:val="16"/>
              </w:rPr>
              <w:t>removal of stone in the bladder</w:t>
            </w:r>
          </w:p>
        </w:tc>
      </w:tr>
      <w:tr w:rsidR="005306EC" w:rsidTr="00A861AE">
        <w:trPr>
          <w:trHeight w:val="4000"/>
        </w:trPr>
        <w:tc>
          <w:tcPr>
            <w:tcW w:w="5328" w:type="dxa"/>
          </w:tcPr>
          <w:p w:rsidR="005306EC" w:rsidRDefault="005178C5">
            <w:r>
              <w:object w:dxaOrig="7163" w:dyaOrig="5358">
                <v:shape id="_x0000_i2188" type="#_x0000_t75" style="width:250pt;height:186pt" o:ole="">
                  <v:imagedata r:id="rId118" o:title=""/>
                  <w10:bordertop type="single" width="4" shadow="t"/>
                  <w10:borderleft type="single" width="4" shadow="t"/>
                  <w10:borderbottom type="single" width="4" shadow="t"/>
                  <w10:borderright type="single" width="4" shadow="t"/>
                </v:shape>
                <o:OLEObject Type="Embed" ProgID="PowerPoint.Slide.12" ShapeID="_x0000_i2188" DrawAspect="Content" ObjectID="_1395563141" r:id="rId119"/>
              </w:object>
            </w:r>
          </w:p>
          <w:p w:rsidR="005178C5" w:rsidRDefault="005178C5"/>
        </w:tc>
        <w:tc>
          <w:tcPr>
            <w:tcW w:w="5040" w:type="dxa"/>
          </w:tcPr>
          <w:p w:rsidR="005306EC" w:rsidRDefault="002938BA" w:rsidP="005306EC">
            <w:pPr>
              <w:spacing w:after="0" w:line="240" w:lineRule="auto"/>
              <w:ind w:left="108" w:hanging="108"/>
              <w:rPr>
                <w:rFonts w:cstheme="minorHAnsi"/>
                <w:sz w:val="16"/>
                <w:szCs w:val="16"/>
              </w:rPr>
            </w:pPr>
            <w:r>
              <w:rPr>
                <w:rFonts w:cstheme="minorHAnsi"/>
                <w:sz w:val="16"/>
                <w:szCs w:val="16"/>
              </w:rPr>
              <w:t>Threaten kidney function is significant enough to cause back flow of urine</w:t>
            </w:r>
          </w:p>
          <w:p w:rsidR="002938BA" w:rsidRDefault="002938BA" w:rsidP="005306EC">
            <w:pPr>
              <w:spacing w:after="0" w:line="240" w:lineRule="auto"/>
              <w:ind w:left="108" w:hanging="108"/>
              <w:rPr>
                <w:rFonts w:cstheme="minorHAnsi"/>
                <w:sz w:val="16"/>
                <w:szCs w:val="16"/>
              </w:rPr>
            </w:pPr>
          </w:p>
          <w:p w:rsidR="002938BA" w:rsidRDefault="002938BA" w:rsidP="005306EC">
            <w:pPr>
              <w:spacing w:after="0" w:line="240" w:lineRule="auto"/>
              <w:ind w:left="108" w:hanging="108"/>
              <w:rPr>
                <w:rFonts w:cstheme="minorHAnsi"/>
                <w:sz w:val="16"/>
                <w:szCs w:val="16"/>
              </w:rPr>
            </w:pPr>
            <w:r>
              <w:rPr>
                <w:rFonts w:cstheme="minorHAnsi"/>
                <w:sz w:val="16"/>
                <w:szCs w:val="16"/>
              </w:rPr>
              <w:t xml:space="preserve">Picture is example of stent </w:t>
            </w:r>
          </w:p>
          <w:p w:rsidR="002938BA" w:rsidRDefault="002938BA" w:rsidP="005306EC">
            <w:pPr>
              <w:spacing w:after="0" w:line="240" w:lineRule="auto"/>
              <w:ind w:left="108" w:hanging="108"/>
              <w:rPr>
                <w:rFonts w:cstheme="minorHAnsi"/>
                <w:sz w:val="16"/>
                <w:szCs w:val="16"/>
              </w:rPr>
            </w:pPr>
            <w:r>
              <w:rPr>
                <w:rFonts w:cstheme="minorHAnsi"/>
                <w:sz w:val="16"/>
                <w:szCs w:val="16"/>
              </w:rPr>
              <w:t>Nephrostomy – used if starting to cause damage to kidneys, tube inserted into renal pelvis and diverts urine into a collecting pouch</w:t>
            </w:r>
          </w:p>
          <w:p w:rsidR="002938BA" w:rsidRDefault="002938BA" w:rsidP="005306EC">
            <w:pPr>
              <w:spacing w:after="0" w:line="240" w:lineRule="auto"/>
              <w:ind w:left="108" w:hanging="108"/>
              <w:rPr>
                <w:rFonts w:cstheme="minorHAnsi"/>
                <w:sz w:val="16"/>
                <w:szCs w:val="16"/>
              </w:rPr>
            </w:pPr>
            <w:r>
              <w:rPr>
                <w:rFonts w:cstheme="minorHAnsi"/>
                <w:sz w:val="16"/>
                <w:szCs w:val="16"/>
              </w:rPr>
              <w:t>Dilation – possibility stricture will return and won’t due if stricture is entire length of ureter</w:t>
            </w:r>
          </w:p>
          <w:p w:rsidR="002938BA" w:rsidRPr="006B3C24" w:rsidRDefault="002938BA"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5178C5">
            <w:r>
              <w:object w:dxaOrig="7174" w:dyaOrig="5370">
                <v:shape id="_x0000_i2192" type="#_x0000_t75" style="width:250.5pt;height:187.5pt" o:ole="">
                  <v:imagedata r:id="rId120" o:title=""/>
                  <w10:bordertop type="single" width="4" shadow="t"/>
                  <w10:borderleft type="single" width="4" shadow="t"/>
                  <w10:borderbottom type="single" width="4" shadow="t"/>
                  <w10:borderright type="single" width="4" shadow="t"/>
                </v:shape>
                <o:OLEObject Type="Embed" ProgID="PowerPoint.Slide.12" ShapeID="_x0000_i2192" DrawAspect="Content" ObjectID="_1395563142" r:id="rId121"/>
              </w:object>
            </w:r>
          </w:p>
        </w:tc>
        <w:tc>
          <w:tcPr>
            <w:tcW w:w="5040" w:type="dxa"/>
          </w:tcPr>
          <w:p w:rsidR="002938BA" w:rsidRDefault="002938BA" w:rsidP="005306EC">
            <w:pPr>
              <w:spacing w:after="0" w:line="240" w:lineRule="auto"/>
              <w:ind w:left="108" w:hanging="108"/>
              <w:rPr>
                <w:rFonts w:cstheme="minorHAnsi"/>
                <w:sz w:val="16"/>
                <w:szCs w:val="16"/>
              </w:rPr>
            </w:pPr>
          </w:p>
          <w:p w:rsidR="005306EC" w:rsidRDefault="002938BA" w:rsidP="005306EC">
            <w:pPr>
              <w:spacing w:after="0" w:line="240" w:lineRule="auto"/>
              <w:ind w:left="108" w:hanging="108"/>
              <w:rPr>
                <w:rFonts w:cstheme="minorHAnsi"/>
                <w:sz w:val="16"/>
                <w:szCs w:val="16"/>
              </w:rPr>
            </w:pPr>
            <w:r>
              <w:rPr>
                <w:rFonts w:cstheme="minorHAnsi"/>
                <w:sz w:val="16"/>
                <w:szCs w:val="16"/>
              </w:rPr>
              <w:t>Usually trauma caused scar tissue to develop which causes the stricture</w:t>
            </w:r>
          </w:p>
          <w:p w:rsidR="002938BA" w:rsidRDefault="002938BA" w:rsidP="005306EC">
            <w:pPr>
              <w:spacing w:after="0" w:line="240" w:lineRule="auto"/>
              <w:ind w:left="108" w:hanging="108"/>
              <w:rPr>
                <w:rFonts w:cstheme="minorHAnsi"/>
                <w:sz w:val="16"/>
                <w:szCs w:val="16"/>
              </w:rPr>
            </w:pPr>
          </w:p>
          <w:p w:rsidR="002938BA" w:rsidRDefault="002938BA" w:rsidP="002938BA">
            <w:pPr>
              <w:spacing w:after="0" w:line="240" w:lineRule="auto"/>
              <w:ind w:left="108" w:hanging="108"/>
              <w:rPr>
                <w:rFonts w:cstheme="minorHAnsi"/>
                <w:sz w:val="16"/>
                <w:szCs w:val="16"/>
              </w:rPr>
            </w:pPr>
            <w:proofErr w:type="spellStart"/>
            <w:r>
              <w:rPr>
                <w:rFonts w:cstheme="minorHAnsi"/>
                <w:sz w:val="16"/>
                <w:szCs w:val="16"/>
              </w:rPr>
              <w:t>Nocturia</w:t>
            </w:r>
            <w:proofErr w:type="spellEnd"/>
            <w:r>
              <w:rPr>
                <w:rFonts w:cstheme="minorHAnsi"/>
                <w:sz w:val="16"/>
                <w:szCs w:val="16"/>
              </w:rPr>
              <w:t xml:space="preserve"> usually due to incomplete bladder emptying</w:t>
            </w:r>
          </w:p>
          <w:p w:rsidR="002938BA" w:rsidRDefault="002938BA" w:rsidP="002938BA">
            <w:pPr>
              <w:spacing w:after="0" w:line="240" w:lineRule="auto"/>
              <w:ind w:left="108" w:hanging="108"/>
              <w:rPr>
                <w:rFonts w:cstheme="minorHAnsi"/>
                <w:sz w:val="16"/>
                <w:szCs w:val="16"/>
              </w:rPr>
            </w:pPr>
          </w:p>
          <w:p w:rsidR="002938BA" w:rsidRDefault="002938BA" w:rsidP="002938BA">
            <w:pPr>
              <w:spacing w:after="0" w:line="240" w:lineRule="auto"/>
              <w:ind w:left="108" w:hanging="108"/>
              <w:rPr>
                <w:rFonts w:cstheme="minorHAnsi"/>
                <w:sz w:val="16"/>
                <w:szCs w:val="16"/>
              </w:rPr>
            </w:pPr>
            <w:r>
              <w:rPr>
                <w:rFonts w:cstheme="minorHAnsi"/>
                <w:sz w:val="16"/>
                <w:szCs w:val="16"/>
              </w:rPr>
              <w:t>Stricture can occur anywhere in the urethra including at the meatus</w:t>
            </w:r>
          </w:p>
          <w:p w:rsidR="002938BA" w:rsidRDefault="002938BA" w:rsidP="002938BA">
            <w:pPr>
              <w:spacing w:after="0" w:line="240" w:lineRule="auto"/>
              <w:ind w:left="108" w:hanging="108"/>
              <w:rPr>
                <w:rFonts w:cstheme="minorHAnsi"/>
                <w:sz w:val="16"/>
                <w:szCs w:val="16"/>
              </w:rPr>
            </w:pPr>
          </w:p>
          <w:p w:rsidR="002938BA" w:rsidRPr="006B3C24" w:rsidRDefault="001F1448" w:rsidP="002938BA">
            <w:pPr>
              <w:spacing w:after="0" w:line="240" w:lineRule="auto"/>
              <w:ind w:left="108" w:hanging="108"/>
              <w:rPr>
                <w:rFonts w:cstheme="minorHAnsi"/>
                <w:sz w:val="16"/>
                <w:szCs w:val="16"/>
              </w:rPr>
            </w:pPr>
            <w:proofErr w:type="spellStart"/>
            <w:r>
              <w:rPr>
                <w:rFonts w:cstheme="minorHAnsi"/>
                <w:sz w:val="16"/>
                <w:szCs w:val="16"/>
              </w:rPr>
              <w:t>Urethroplasty</w:t>
            </w:r>
            <w:proofErr w:type="spellEnd"/>
            <w:r>
              <w:rPr>
                <w:rFonts w:cstheme="minorHAnsi"/>
                <w:sz w:val="16"/>
                <w:szCs w:val="16"/>
              </w:rPr>
              <w:t xml:space="preserve"> – partial removal of urethra, hopefully a more permanent answer to the problem then stent or dilation</w:t>
            </w:r>
          </w:p>
        </w:tc>
      </w:tr>
      <w:tr w:rsidR="005306EC" w:rsidTr="00A861AE">
        <w:trPr>
          <w:trHeight w:val="4000"/>
        </w:trPr>
        <w:tc>
          <w:tcPr>
            <w:tcW w:w="5328" w:type="dxa"/>
          </w:tcPr>
          <w:p w:rsidR="005178C5" w:rsidRDefault="005178C5"/>
          <w:p w:rsidR="005306EC" w:rsidRDefault="005178C5">
            <w:r>
              <w:object w:dxaOrig="7174" w:dyaOrig="5370">
                <v:shape id="_x0000_i2196" type="#_x0000_t75" style="width:250.5pt;height:187.5pt" o:ole="">
                  <v:imagedata r:id="rId122" o:title=""/>
                  <w10:bordertop type="single" width="4" shadow="t"/>
                  <w10:borderleft type="single" width="4" shadow="t"/>
                  <w10:borderbottom type="single" width="4" shadow="t"/>
                  <w10:borderright type="single" width="4" shadow="t"/>
                </v:shape>
                <o:OLEObject Type="Embed" ProgID="PowerPoint.Slide.12" ShapeID="_x0000_i2196" DrawAspect="Content" ObjectID="_1395563143" r:id="rId123"/>
              </w:object>
            </w:r>
          </w:p>
          <w:p w:rsidR="005178C5" w:rsidRDefault="005178C5"/>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5178C5">
            <w:r>
              <w:object w:dxaOrig="7174" w:dyaOrig="5370">
                <v:shape id="_x0000_i2200" type="#_x0000_t75" style="width:250.5pt;height:187.5pt" o:ole="">
                  <v:imagedata r:id="rId124" o:title=""/>
                  <w10:bordertop type="single" width="4" shadow="t"/>
                  <w10:borderleft type="single" width="4" shadow="t"/>
                  <w10:borderbottom type="single" width="4" shadow="t"/>
                  <w10:borderright type="single" width="4" shadow="t"/>
                </v:shape>
                <o:OLEObject Type="Embed" ProgID="PowerPoint.Slide.12" ShapeID="_x0000_i2200" DrawAspect="Content" ObjectID="_1395563144" r:id="rId125"/>
              </w:object>
            </w:r>
          </w:p>
          <w:p w:rsidR="005178C5" w:rsidRDefault="005178C5"/>
        </w:tc>
        <w:tc>
          <w:tcPr>
            <w:tcW w:w="5040" w:type="dxa"/>
          </w:tcPr>
          <w:p w:rsidR="005306EC" w:rsidRDefault="001F1448" w:rsidP="005306EC">
            <w:pPr>
              <w:spacing w:after="0" w:line="240" w:lineRule="auto"/>
              <w:ind w:left="108" w:hanging="108"/>
              <w:rPr>
                <w:rFonts w:cstheme="minorHAnsi"/>
                <w:sz w:val="16"/>
                <w:szCs w:val="16"/>
              </w:rPr>
            </w:pPr>
            <w:r>
              <w:rPr>
                <w:rFonts w:cstheme="minorHAnsi"/>
                <w:sz w:val="16"/>
                <w:szCs w:val="16"/>
              </w:rPr>
              <w:t>Narrowing of small arteries that lead to the kidneys</w:t>
            </w:r>
          </w:p>
          <w:p w:rsidR="001F1448" w:rsidRDefault="001F1448" w:rsidP="005306EC">
            <w:pPr>
              <w:spacing w:after="0" w:line="240" w:lineRule="auto"/>
              <w:ind w:left="108" w:hanging="108"/>
              <w:rPr>
                <w:rFonts w:cstheme="minorHAnsi"/>
                <w:sz w:val="16"/>
                <w:szCs w:val="16"/>
              </w:rPr>
            </w:pPr>
          </w:p>
          <w:p w:rsidR="001F1448" w:rsidRDefault="001F1448" w:rsidP="005306EC">
            <w:pPr>
              <w:spacing w:after="0" w:line="240" w:lineRule="auto"/>
              <w:ind w:left="108" w:hanging="108"/>
              <w:rPr>
                <w:rFonts w:cstheme="minorHAnsi"/>
                <w:sz w:val="16"/>
                <w:szCs w:val="16"/>
              </w:rPr>
            </w:pPr>
            <w:r>
              <w:rPr>
                <w:rFonts w:cstheme="minorHAnsi"/>
                <w:sz w:val="16"/>
                <w:szCs w:val="16"/>
              </w:rPr>
              <w:t>If decreased blood flow occurs for a length of time will see patchy necrosis</w:t>
            </w:r>
          </w:p>
          <w:p w:rsidR="001F1448" w:rsidRDefault="001F1448" w:rsidP="005306EC">
            <w:pPr>
              <w:spacing w:after="0" w:line="240" w:lineRule="auto"/>
              <w:ind w:left="108" w:hanging="108"/>
              <w:rPr>
                <w:rFonts w:cstheme="minorHAnsi"/>
                <w:sz w:val="16"/>
                <w:szCs w:val="16"/>
              </w:rPr>
            </w:pPr>
          </w:p>
          <w:p w:rsidR="001F1448" w:rsidRDefault="001F1448" w:rsidP="005306EC">
            <w:pPr>
              <w:spacing w:after="0" w:line="240" w:lineRule="auto"/>
              <w:ind w:left="108" w:hanging="108"/>
              <w:rPr>
                <w:rFonts w:cstheme="minorHAnsi"/>
                <w:sz w:val="16"/>
                <w:szCs w:val="16"/>
              </w:rPr>
            </w:pPr>
          </w:p>
          <w:p w:rsidR="001F1448" w:rsidRDefault="001F1448" w:rsidP="005306EC">
            <w:pPr>
              <w:spacing w:after="0" w:line="240" w:lineRule="auto"/>
              <w:ind w:left="108" w:hanging="108"/>
              <w:rPr>
                <w:rFonts w:cstheme="minorHAnsi"/>
                <w:sz w:val="16"/>
                <w:szCs w:val="16"/>
              </w:rPr>
            </w:pPr>
          </w:p>
          <w:p w:rsidR="001F1448" w:rsidRDefault="001F1448" w:rsidP="005306EC">
            <w:pPr>
              <w:spacing w:after="0" w:line="240" w:lineRule="auto"/>
              <w:ind w:left="108" w:hanging="108"/>
              <w:rPr>
                <w:rFonts w:cstheme="minorHAnsi"/>
                <w:sz w:val="16"/>
                <w:szCs w:val="16"/>
              </w:rPr>
            </w:pPr>
          </w:p>
          <w:p w:rsidR="001F1448" w:rsidRDefault="001F1448" w:rsidP="005306EC">
            <w:pPr>
              <w:spacing w:after="0" w:line="240" w:lineRule="auto"/>
              <w:ind w:left="108" w:hanging="108"/>
              <w:rPr>
                <w:rFonts w:cstheme="minorHAnsi"/>
                <w:sz w:val="16"/>
                <w:szCs w:val="16"/>
              </w:rPr>
            </w:pPr>
          </w:p>
          <w:p w:rsidR="001F1448" w:rsidRDefault="001F1448" w:rsidP="005306EC">
            <w:pPr>
              <w:spacing w:after="0" w:line="240" w:lineRule="auto"/>
              <w:ind w:left="108" w:hanging="108"/>
              <w:rPr>
                <w:rFonts w:cstheme="minorHAnsi"/>
                <w:sz w:val="16"/>
                <w:szCs w:val="16"/>
              </w:rPr>
            </w:pPr>
          </w:p>
          <w:p w:rsidR="001F1448" w:rsidRDefault="001F1448" w:rsidP="005306EC">
            <w:pPr>
              <w:spacing w:after="0" w:line="240" w:lineRule="auto"/>
              <w:ind w:left="108" w:hanging="108"/>
              <w:rPr>
                <w:rFonts w:cstheme="minorHAnsi"/>
                <w:sz w:val="16"/>
                <w:szCs w:val="16"/>
              </w:rPr>
            </w:pPr>
            <w:r>
              <w:rPr>
                <w:rFonts w:cstheme="minorHAnsi"/>
                <w:sz w:val="16"/>
                <w:szCs w:val="16"/>
              </w:rPr>
              <w:t>2 different forms</w:t>
            </w:r>
          </w:p>
          <w:p w:rsidR="001F1448" w:rsidRDefault="001F1448" w:rsidP="005306EC">
            <w:pPr>
              <w:spacing w:after="0" w:line="240" w:lineRule="auto"/>
              <w:ind w:left="108" w:hanging="108"/>
              <w:rPr>
                <w:rFonts w:cstheme="minorHAnsi"/>
                <w:sz w:val="16"/>
                <w:szCs w:val="16"/>
              </w:rPr>
            </w:pPr>
          </w:p>
          <w:p w:rsidR="001F1448" w:rsidRDefault="001F1448" w:rsidP="001F1448">
            <w:pPr>
              <w:spacing w:after="0" w:line="240" w:lineRule="auto"/>
              <w:ind w:left="108" w:hanging="108"/>
              <w:rPr>
                <w:rFonts w:cstheme="minorHAnsi"/>
                <w:sz w:val="16"/>
                <w:szCs w:val="16"/>
              </w:rPr>
            </w:pPr>
            <w:r>
              <w:rPr>
                <w:rFonts w:cstheme="minorHAnsi"/>
                <w:sz w:val="16"/>
                <w:szCs w:val="16"/>
              </w:rPr>
              <w:t xml:space="preserve">Malignant HTN – sudden increase in blood pressure with DBP &gt;130, </w:t>
            </w:r>
          </w:p>
          <w:p w:rsidR="001F1448" w:rsidRDefault="001F1448" w:rsidP="001F1448">
            <w:pPr>
              <w:spacing w:after="0" w:line="240" w:lineRule="auto"/>
              <w:ind w:left="108" w:hanging="108"/>
              <w:rPr>
                <w:rFonts w:cstheme="minorHAnsi"/>
                <w:sz w:val="16"/>
                <w:szCs w:val="16"/>
              </w:rPr>
            </w:pPr>
            <w:r>
              <w:rPr>
                <w:rFonts w:cstheme="minorHAnsi"/>
                <w:sz w:val="16"/>
                <w:szCs w:val="16"/>
              </w:rPr>
              <w:t>Accelerated, more common in men and usually occurs as a young adult, will lead to renal failure if not treated</w:t>
            </w:r>
          </w:p>
          <w:p w:rsidR="001F1448" w:rsidRDefault="001F1448" w:rsidP="001F1448">
            <w:pPr>
              <w:spacing w:after="0" w:line="240" w:lineRule="auto"/>
              <w:ind w:left="108" w:hanging="108"/>
              <w:rPr>
                <w:rFonts w:cstheme="minorHAnsi"/>
                <w:sz w:val="16"/>
                <w:szCs w:val="16"/>
              </w:rPr>
            </w:pPr>
          </w:p>
          <w:p w:rsidR="001F1448" w:rsidRDefault="001F1448" w:rsidP="001F1448">
            <w:pPr>
              <w:spacing w:after="0" w:line="240" w:lineRule="auto"/>
              <w:ind w:left="108" w:hanging="108"/>
              <w:rPr>
                <w:rFonts w:cstheme="minorHAnsi"/>
                <w:sz w:val="16"/>
                <w:szCs w:val="16"/>
              </w:rPr>
            </w:pPr>
            <w:r>
              <w:rPr>
                <w:rFonts w:cstheme="minorHAnsi"/>
                <w:sz w:val="16"/>
                <w:szCs w:val="16"/>
              </w:rPr>
              <w:t>Possible fluid restrictions – do not want to add to overall fluid volume</w:t>
            </w:r>
          </w:p>
          <w:p w:rsidR="001F1448" w:rsidRPr="006B3C24" w:rsidRDefault="001F1448"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5178C5">
            <w:r>
              <w:object w:dxaOrig="7189" w:dyaOrig="5380">
                <v:shape id="_x0000_i2204" type="#_x0000_t75" style="width:251.5pt;height:188pt" o:ole="">
                  <v:imagedata r:id="rId126" o:title=""/>
                  <w10:bordertop type="single" width="4" shadow="t"/>
                  <w10:borderleft type="single" width="4" shadow="t"/>
                  <w10:borderbottom type="single" width="4" shadow="t"/>
                  <w10:borderright type="single" width="4" shadow="t"/>
                </v:shape>
                <o:OLEObject Type="Embed" ProgID="PowerPoint.Slide.12" ShapeID="_x0000_i2204" DrawAspect="Content" ObjectID="_1395563145" r:id="rId127"/>
              </w:object>
            </w:r>
          </w:p>
        </w:tc>
        <w:tc>
          <w:tcPr>
            <w:tcW w:w="5040" w:type="dxa"/>
          </w:tcPr>
          <w:p w:rsidR="005306EC" w:rsidRDefault="001F1448" w:rsidP="005306EC">
            <w:pPr>
              <w:spacing w:after="0" w:line="240" w:lineRule="auto"/>
              <w:ind w:left="108" w:hanging="108"/>
              <w:rPr>
                <w:rFonts w:cstheme="minorHAnsi"/>
                <w:sz w:val="16"/>
                <w:szCs w:val="16"/>
              </w:rPr>
            </w:pPr>
            <w:r>
              <w:rPr>
                <w:rFonts w:cstheme="minorHAnsi"/>
                <w:sz w:val="16"/>
                <w:szCs w:val="16"/>
              </w:rPr>
              <w:t>Affects renal artery itself (largest vessel that supplies kidneys with blood)</w:t>
            </w:r>
          </w:p>
          <w:p w:rsidR="001F1448" w:rsidRDefault="001F1448" w:rsidP="005306EC">
            <w:pPr>
              <w:spacing w:after="0" w:line="240" w:lineRule="auto"/>
              <w:ind w:left="108" w:hanging="108"/>
              <w:rPr>
                <w:rFonts w:cstheme="minorHAnsi"/>
                <w:sz w:val="16"/>
                <w:szCs w:val="16"/>
              </w:rPr>
            </w:pPr>
          </w:p>
          <w:p w:rsidR="001F1448" w:rsidRDefault="001F1448" w:rsidP="005306EC">
            <w:pPr>
              <w:spacing w:after="0" w:line="240" w:lineRule="auto"/>
              <w:ind w:left="108" w:hanging="108"/>
              <w:rPr>
                <w:rFonts w:cstheme="minorHAnsi"/>
                <w:sz w:val="16"/>
                <w:szCs w:val="16"/>
              </w:rPr>
            </w:pPr>
            <w:proofErr w:type="spellStart"/>
            <w:r>
              <w:rPr>
                <w:rFonts w:cstheme="minorHAnsi"/>
                <w:sz w:val="16"/>
                <w:szCs w:val="16"/>
              </w:rPr>
              <w:t>Fibromuscular</w:t>
            </w:r>
            <w:proofErr w:type="spellEnd"/>
            <w:r>
              <w:rPr>
                <w:rFonts w:cstheme="minorHAnsi"/>
                <w:sz w:val="16"/>
                <w:szCs w:val="16"/>
              </w:rPr>
              <w:t xml:space="preserve"> hyperplasia – abnormal development of the muscle within the arterial wall, decreases lumen size</w:t>
            </w:r>
          </w:p>
          <w:p w:rsidR="001F1448" w:rsidRDefault="001F1448" w:rsidP="005306EC">
            <w:pPr>
              <w:spacing w:after="0" w:line="240" w:lineRule="auto"/>
              <w:ind w:left="108" w:hanging="108"/>
              <w:rPr>
                <w:rFonts w:cstheme="minorHAnsi"/>
                <w:sz w:val="16"/>
                <w:szCs w:val="16"/>
              </w:rPr>
            </w:pPr>
          </w:p>
          <w:p w:rsidR="001F1448" w:rsidRDefault="001F1448" w:rsidP="005306EC">
            <w:pPr>
              <w:spacing w:after="0" w:line="240" w:lineRule="auto"/>
              <w:ind w:left="108" w:hanging="108"/>
              <w:rPr>
                <w:rFonts w:cstheme="minorHAnsi"/>
                <w:sz w:val="16"/>
                <w:szCs w:val="16"/>
              </w:rPr>
            </w:pPr>
          </w:p>
          <w:p w:rsidR="001F1448" w:rsidRDefault="001F1448" w:rsidP="005306EC">
            <w:pPr>
              <w:spacing w:after="0" w:line="240" w:lineRule="auto"/>
              <w:ind w:left="108" w:hanging="108"/>
              <w:rPr>
                <w:rFonts w:cstheme="minorHAnsi"/>
                <w:sz w:val="16"/>
                <w:szCs w:val="16"/>
              </w:rPr>
            </w:pPr>
          </w:p>
          <w:p w:rsidR="001F1448" w:rsidRDefault="001F1448" w:rsidP="005306EC">
            <w:pPr>
              <w:spacing w:after="0" w:line="240" w:lineRule="auto"/>
              <w:ind w:left="108" w:hanging="108"/>
              <w:rPr>
                <w:rFonts w:cstheme="minorHAnsi"/>
                <w:sz w:val="16"/>
                <w:szCs w:val="16"/>
              </w:rPr>
            </w:pPr>
          </w:p>
          <w:p w:rsidR="001F1448" w:rsidRDefault="001F1448" w:rsidP="005306EC">
            <w:pPr>
              <w:spacing w:after="0" w:line="240" w:lineRule="auto"/>
              <w:ind w:left="108" w:hanging="108"/>
              <w:rPr>
                <w:rFonts w:cstheme="minorHAnsi"/>
                <w:sz w:val="16"/>
                <w:szCs w:val="16"/>
              </w:rPr>
            </w:pPr>
          </w:p>
          <w:p w:rsidR="001F1448" w:rsidRDefault="001F1448" w:rsidP="005306EC">
            <w:pPr>
              <w:spacing w:after="0" w:line="240" w:lineRule="auto"/>
              <w:ind w:left="108" w:hanging="108"/>
              <w:rPr>
                <w:rFonts w:cstheme="minorHAnsi"/>
                <w:sz w:val="16"/>
                <w:szCs w:val="16"/>
              </w:rPr>
            </w:pPr>
            <w:r>
              <w:rPr>
                <w:rFonts w:cstheme="minorHAnsi"/>
                <w:sz w:val="16"/>
                <w:szCs w:val="16"/>
              </w:rPr>
              <w:t xml:space="preserve">Usually no family </w:t>
            </w:r>
            <w:proofErr w:type="spellStart"/>
            <w:r>
              <w:rPr>
                <w:rFonts w:cstheme="minorHAnsi"/>
                <w:sz w:val="16"/>
                <w:szCs w:val="16"/>
              </w:rPr>
              <w:t>hx</w:t>
            </w:r>
            <w:proofErr w:type="spellEnd"/>
            <w:r>
              <w:rPr>
                <w:rFonts w:cstheme="minorHAnsi"/>
                <w:sz w:val="16"/>
                <w:szCs w:val="16"/>
              </w:rPr>
              <w:t xml:space="preserve"> of HTN</w:t>
            </w:r>
          </w:p>
          <w:p w:rsidR="001F1448" w:rsidRDefault="001F1448" w:rsidP="005306EC">
            <w:pPr>
              <w:spacing w:after="0" w:line="240" w:lineRule="auto"/>
              <w:ind w:left="108" w:hanging="108"/>
              <w:rPr>
                <w:rFonts w:cstheme="minorHAnsi"/>
                <w:sz w:val="16"/>
                <w:szCs w:val="16"/>
              </w:rPr>
            </w:pPr>
          </w:p>
          <w:p w:rsidR="001F1448" w:rsidRDefault="001F1448" w:rsidP="001F1448">
            <w:pPr>
              <w:spacing w:after="0" w:line="240" w:lineRule="auto"/>
              <w:ind w:left="108" w:hanging="108"/>
              <w:rPr>
                <w:rFonts w:cstheme="minorHAnsi"/>
                <w:sz w:val="16"/>
                <w:szCs w:val="16"/>
              </w:rPr>
            </w:pPr>
            <w:r>
              <w:rPr>
                <w:rFonts w:cstheme="minorHAnsi"/>
                <w:sz w:val="16"/>
                <w:szCs w:val="16"/>
              </w:rPr>
              <w:t xml:space="preserve">Percutaneous </w:t>
            </w:r>
            <w:proofErr w:type="spellStart"/>
            <w:r>
              <w:rPr>
                <w:rFonts w:cstheme="minorHAnsi"/>
                <w:sz w:val="16"/>
                <w:szCs w:val="16"/>
              </w:rPr>
              <w:t>trnsluminal</w:t>
            </w:r>
            <w:proofErr w:type="spellEnd"/>
            <w:r>
              <w:rPr>
                <w:rFonts w:cstheme="minorHAnsi"/>
                <w:sz w:val="16"/>
                <w:szCs w:val="16"/>
              </w:rPr>
              <w:t xml:space="preserve"> renal angioplasty – go in thru femoral artery &amp; “</w:t>
            </w:r>
            <w:proofErr w:type="spellStart"/>
            <w:r>
              <w:rPr>
                <w:rFonts w:cstheme="minorHAnsi"/>
                <w:sz w:val="16"/>
                <w:szCs w:val="16"/>
              </w:rPr>
              <w:t>roto</w:t>
            </w:r>
            <w:proofErr w:type="spellEnd"/>
            <w:r>
              <w:rPr>
                <w:rFonts w:cstheme="minorHAnsi"/>
                <w:sz w:val="16"/>
                <w:szCs w:val="16"/>
              </w:rPr>
              <w:t>-r</w:t>
            </w:r>
            <w:r w:rsidR="008E7BCF">
              <w:rPr>
                <w:rFonts w:cstheme="minorHAnsi"/>
                <w:sz w:val="16"/>
                <w:szCs w:val="16"/>
              </w:rPr>
              <w:t>o</w:t>
            </w:r>
            <w:r>
              <w:rPr>
                <w:rFonts w:cstheme="minorHAnsi"/>
                <w:sz w:val="16"/>
                <w:szCs w:val="16"/>
              </w:rPr>
              <w:t>oter” to clean it out, place a stent</w:t>
            </w:r>
          </w:p>
          <w:p w:rsidR="001F1448" w:rsidRDefault="008E7BCF" w:rsidP="001F1448">
            <w:pPr>
              <w:spacing w:after="0" w:line="240" w:lineRule="auto"/>
              <w:ind w:left="108" w:hanging="108"/>
              <w:rPr>
                <w:rFonts w:cstheme="minorHAnsi"/>
                <w:sz w:val="16"/>
                <w:szCs w:val="16"/>
              </w:rPr>
            </w:pPr>
            <w:r>
              <w:rPr>
                <w:rFonts w:cstheme="minorHAnsi"/>
                <w:sz w:val="16"/>
                <w:szCs w:val="16"/>
              </w:rPr>
              <w:t>Surgical revascularization – to bypass stenosis</w:t>
            </w:r>
          </w:p>
          <w:p w:rsidR="008E7BCF" w:rsidRDefault="008E7BCF" w:rsidP="001F1448">
            <w:pPr>
              <w:spacing w:after="0" w:line="240" w:lineRule="auto"/>
              <w:ind w:left="108" w:hanging="108"/>
              <w:rPr>
                <w:rFonts w:cstheme="minorHAnsi"/>
                <w:sz w:val="16"/>
                <w:szCs w:val="16"/>
              </w:rPr>
            </w:pPr>
          </w:p>
          <w:p w:rsidR="001F1448" w:rsidRPr="006B3C24" w:rsidRDefault="008E7BCF" w:rsidP="001F1448">
            <w:pPr>
              <w:spacing w:after="0" w:line="240" w:lineRule="auto"/>
              <w:ind w:left="108" w:hanging="108"/>
              <w:rPr>
                <w:rFonts w:cstheme="minorHAnsi"/>
                <w:sz w:val="16"/>
                <w:szCs w:val="16"/>
              </w:rPr>
            </w:pPr>
            <w:r>
              <w:rPr>
                <w:rFonts w:cstheme="minorHAnsi"/>
                <w:sz w:val="16"/>
                <w:szCs w:val="16"/>
              </w:rPr>
              <w:t>Unilateral nephrectomy – remove kidney all together (if damage is severe)</w:t>
            </w:r>
          </w:p>
        </w:tc>
      </w:tr>
      <w:tr w:rsidR="005306EC" w:rsidTr="00A861AE">
        <w:trPr>
          <w:trHeight w:val="4000"/>
        </w:trPr>
        <w:tc>
          <w:tcPr>
            <w:tcW w:w="5328" w:type="dxa"/>
          </w:tcPr>
          <w:p w:rsidR="005178C5" w:rsidRDefault="005178C5"/>
          <w:p w:rsidR="005306EC" w:rsidRDefault="008E7BCF">
            <w:r>
              <w:object w:dxaOrig="7189" w:dyaOrig="5377">
                <v:shape id="_x0000_i3244" type="#_x0000_t75" style="width:251.5pt;height:188pt" o:ole="">
                  <v:imagedata r:id="rId128" o:title=""/>
                  <w10:bordertop type="single" width="4" shadow="t"/>
                  <w10:borderleft type="single" width="4" shadow="t"/>
                  <w10:borderbottom type="single" width="4" shadow="t"/>
                  <w10:borderright type="single" width="4" shadow="t"/>
                </v:shape>
                <o:OLEObject Type="Embed" ProgID="PowerPoint.Slide.12" ShapeID="_x0000_i3244" DrawAspect="Content" ObjectID="_1395563146" r:id="rId129"/>
              </w:object>
            </w:r>
          </w:p>
          <w:p w:rsidR="005178C5" w:rsidRDefault="005178C5"/>
        </w:tc>
        <w:tc>
          <w:tcPr>
            <w:tcW w:w="5040" w:type="dxa"/>
          </w:tcPr>
          <w:p w:rsidR="005306EC" w:rsidRDefault="005306EC"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r>
              <w:rPr>
                <w:rFonts w:cstheme="minorHAnsi"/>
                <w:sz w:val="16"/>
                <w:szCs w:val="16"/>
              </w:rPr>
              <w:t xml:space="preserve">Signs of </w:t>
            </w:r>
            <w:proofErr w:type="spellStart"/>
            <w:r>
              <w:rPr>
                <w:rFonts w:cstheme="minorHAnsi"/>
                <w:sz w:val="16"/>
                <w:szCs w:val="16"/>
              </w:rPr>
              <w:t>nephrotic</w:t>
            </w:r>
            <w:proofErr w:type="spellEnd"/>
            <w:r>
              <w:rPr>
                <w:rFonts w:cstheme="minorHAnsi"/>
                <w:sz w:val="16"/>
                <w:szCs w:val="16"/>
              </w:rPr>
              <w:t xml:space="preserve"> syndrome, protein in </w:t>
            </w:r>
            <w:proofErr w:type="gramStart"/>
            <w:r>
              <w:rPr>
                <w:rFonts w:cstheme="minorHAnsi"/>
                <w:sz w:val="16"/>
                <w:szCs w:val="16"/>
              </w:rPr>
              <w:t>urine(</w:t>
            </w:r>
            <w:proofErr w:type="gramEnd"/>
            <w:r>
              <w:rPr>
                <w:rFonts w:cstheme="minorHAnsi"/>
                <w:sz w:val="16"/>
                <w:szCs w:val="16"/>
              </w:rPr>
              <w:t>?) &amp; generalized edema, HTN</w:t>
            </w: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Pr="006B3C24" w:rsidRDefault="008E7BCF" w:rsidP="005306EC">
            <w:pPr>
              <w:spacing w:after="0" w:line="240" w:lineRule="auto"/>
              <w:ind w:left="108" w:hanging="108"/>
              <w:rPr>
                <w:rFonts w:cstheme="minorHAnsi"/>
                <w:sz w:val="16"/>
                <w:szCs w:val="16"/>
              </w:rPr>
            </w:pPr>
            <w:proofErr w:type="spellStart"/>
            <w:r>
              <w:rPr>
                <w:rFonts w:cstheme="minorHAnsi"/>
                <w:sz w:val="16"/>
                <w:szCs w:val="16"/>
              </w:rPr>
              <w:t>Thrombectomy</w:t>
            </w:r>
            <w:proofErr w:type="spellEnd"/>
            <w:r>
              <w:rPr>
                <w:rFonts w:cstheme="minorHAnsi"/>
                <w:sz w:val="16"/>
                <w:szCs w:val="16"/>
              </w:rPr>
              <w:t xml:space="preserve"> – surgical removal of clot</w:t>
            </w:r>
          </w:p>
        </w:tc>
      </w:tr>
      <w:tr w:rsidR="005306EC" w:rsidTr="00A861AE">
        <w:trPr>
          <w:trHeight w:val="4000"/>
        </w:trPr>
        <w:tc>
          <w:tcPr>
            <w:tcW w:w="5328" w:type="dxa"/>
          </w:tcPr>
          <w:p w:rsidR="005306EC" w:rsidRDefault="005178C5">
            <w:r>
              <w:object w:dxaOrig="7189" w:dyaOrig="5380">
                <v:shape id="_x0000_i2210" type="#_x0000_t75" style="width:251.5pt;height:188pt" o:ole="">
                  <v:imagedata r:id="rId130" o:title=""/>
                  <w10:bordertop type="single" width="4" shadow="t"/>
                  <w10:borderleft type="single" width="4" shadow="t"/>
                  <w10:borderbottom type="single" width="4" shadow="t"/>
                  <w10:borderright type="single" width="4" shadow="t"/>
                </v:shape>
                <o:OLEObject Type="Embed" ProgID="PowerPoint.Slide.12" ShapeID="_x0000_i2210" DrawAspect="Content" ObjectID="_1395563147" r:id="rId131"/>
              </w:object>
            </w:r>
          </w:p>
          <w:p w:rsidR="005178C5" w:rsidRDefault="005178C5"/>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827" type="#_x0000_t75" style="width:251.5pt;height:188.5pt" o:ole="" o:bordertopcolor="this" o:borderleftcolor="this" o:borderbottomcolor="this" o:borderrightcolor="this">
                  <v:imagedata r:id="rId132" o:title=""/>
                  <w10:bordertop type="single" width="4" shadow="t"/>
                  <w10:borderleft type="single" width="4" shadow="t"/>
                  <w10:borderbottom type="single" width="4" shadow="t"/>
                  <w10:borderright type="single" width="4" shadow="t"/>
                </v:shape>
                <o:OLEObject Type="Embed" ProgID="PowerPoint.Slide.12" ShapeID="_x0000_i1827" DrawAspect="Content" ObjectID="_1395563148" r:id="rId133"/>
              </w:object>
            </w:r>
          </w:p>
        </w:tc>
        <w:tc>
          <w:tcPr>
            <w:tcW w:w="5040" w:type="dxa"/>
          </w:tcPr>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5306EC" w:rsidRDefault="008E7BCF" w:rsidP="005306EC">
            <w:pPr>
              <w:spacing w:after="0" w:line="240" w:lineRule="auto"/>
              <w:ind w:left="108" w:hanging="108"/>
              <w:rPr>
                <w:rFonts w:cstheme="minorHAnsi"/>
                <w:sz w:val="16"/>
                <w:szCs w:val="16"/>
              </w:rPr>
            </w:pPr>
            <w:r>
              <w:rPr>
                <w:rFonts w:cstheme="minorHAnsi"/>
                <w:sz w:val="16"/>
                <w:szCs w:val="16"/>
              </w:rPr>
              <w:t>Most common life threatening genetic disease in the world</w:t>
            </w:r>
          </w:p>
          <w:p w:rsidR="008E7BCF" w:rsidRDefault="008E7BCF" w:rsidP="005306EC">
            <w:pPr>
              <w:spacing w:after="0" w:line="240" w:lineRule="auto"/>
              <w:ind w:left="108" w:hanging="108"/>
              <w:rPr>
                <w:rFonts w:cstheme="minorHAnsi"/>
                <w:sz w:val="16"/>
                <w:szCs w:val="16"/>
              </w:rPr>
            </w:pPr>
          </w:p>
          <w:p w:rsidR="008E7BCF" w:rsidRPr="006B3C24" w:rsidRDefault="008E7BCF" w:rsidP="005306EC">
            <w:pPr>
              <w:spacing w:after="0" w:line="240" w:lineRule="auto"/>
              <w:ind w:left="108" w:hanging="108"/>
              <w:rPr>
                <w:rFonts w:cstheme="minorHAnsi"/>
                <w:sz w:val="16"/>
                <w:szCs w:val="16"/>
              </w:rPr>
            </w:pPr>
            <w:r>
              <w:rPr>
                <w:rFonts w:cstheme="minorHAnsi"/>
                <w:sz w:val="16"/>
                <w:szCs w:val="16"/>
              </w:rPr>
              <w:t>If cysts rupture will present as hematuria in the urine</w:t>
            </w:r>
          </w:p>
        </w:tc>
      </w:tr>
      <w:tr w:rsidR="005306EC" w:rsidTr="00A861AE">
        <w:trPr>
          <w:trHeight w:val="4000"/>
        </w:trPr>
        <w:tc>
          <w:tcPr>
            <w:tcW w:w="5328" w:type="dxa"/>
          </w:tcPr>
          <w:p w:rsidR="005178C5" w:rsidRDefault="005178C5"/>
          <w:p w:rsidR="005306EC" w:rsidRDefault="00A861AE">
            <w:r>
              <w:object w:dxaOrig="7191" w:dyaOrig="5399">
                <v:shape id="_x0000_i1828" type="#_x0000_t75" style="width:251.5pt;height:188.5pt" o:ole="" o:bordertopcolor="this" o:borderleftcolor="this" o:borderbottomcolor="this" o:borderrightcolor="this">
                  <v:imagedata r:id="rId134" o:title=""/>
                  <w10:bordertop type="single" width="4" shadow="t"/>
                  <w10:borderleft type="single" width="4" shadow="t"/>
                  <w10:borderbottom type="single" width="4" shadow="t"/>
                  <w10:borderright type="single" width="4" shadow="t"/>
                </v:shape>
                <o:OLEObject Type="Embed" ProgID="PowerPoint.Slide.12" ShapeID="_x0000_i1828" DrawAspect="Content" ObjectID="_1395563149" r:id="rId135"/>
              </w:object>
            </w:r>
          </w:p>
          <w:p w:rsidR="005178C5" w:rsidRDefault="005178C5"/>
        </w:tc>
        <w:tc>
          <w:tcPr>
            <w:tcW w:w="5040" w:type="dxa"/>
          </w:tcPr>
          <w:p w:rsidR="005306EC" w:rsidRDefault="005306EC"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r>
              <w:rPr>
                <w:rFonts w:cstheme="minorHAnsi"/>
                <w:sz w:val="16"/>
                <w:szCs w:val="16"/>
              </w:rPr>
              <w:t>No symptoms so usually already at renal failure (or close to it) by the time they have symptoms</w:t>
            </w: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r>
              <w:rPr>
                <w:rFonts w:cstheme="minorHAnsi"/>
                <w:sz w:val="16"/>
                <w:szCs w:val="16"/>
              </w:rPr>
              <w:t>Live with chronic, severe pain</w:t>
            </w: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r>
              <w:rPr>
                <w:rFonts w:cstheme="minorHAnsi"/>
                <w:sz w:val="16"/>
                <w:szCs w:val="16"/>
              </w:rPr>
              <w:t>May be able to palpate kidneys</w:t>
            </w:r>
          </w:p>
          <w:p w:rsidR="008E7BCF" w:rsidRDefault="008E7BCF" w:rsidP="005306EC">
            <w:pPr>
              <w:spacing w:after="0" w:line="240" w:lineRule="auto"/>
              <w:ind w:left="108" w:hanging="108"/>
              <w:rPr>
                <w:rFonts w:cstheme="minorHAnsi"/>
                <w:sz w:val="16"/>
                <w:szCs w:val="16"/>
              </w:rPr>
            </w:pPr>
          </w:p>
          <w:p w:rsidR="008E7BCF" w:rsidRDefault="008E7BCF" w:rsidP="005306EC">
            <w:pPr>
              <w:spacing w:after="0" w:line="240" w:lineRule="auto"/>
              <w:ind w:left="108" w:hanging="108"/>
              <w:rPr>
                <w:rFonts w:cstheme="minorHAnsi"/>
                <w:sz w:val="16"/>
                <w:szCs w:val="16"/>
              </w:rPr>
            </w:pPr>
            <w:r>
              <w:rPr>
                <w:rFonts w:cstheme="minorHAnsi"/>
                <w:sz w:val="16"/>
                <w:szCs w:val="16"/>
              </w:rPr>
              <w:t xml:space="preserve">End-stage – weight gain, adventitious lung sounds (from moisture), no urine output, fatigue, increased BUN &amp; creatinine, </w:t>
            </w:r>
          </w:p>
          <w:p w:rsidR="008E7BCF" w:rsidRDefault="008E7BCF" w:rsidP="005306EC">
            <w:pPr>
              <w:spacing w:after="0" w:line="240" w:lineRule="auto"/>
              <w:ind w:left="108" w:hanging="108"/>
              <w:rPr>
                <w:rFonts w:cstheme="minorHAnsi"/>
                <w:sz w:val="16"/>
                <w:szCs w:val="16"/>
              </w:rPr>
            </w:pPr>
          </w:p>
          <w:p w:rsidR="008E7BCF" w:rsidRPr="006B3C24" w:rsidRDefault="008E7BCF" w:rsidP="005306EC">
            <w:pPr>
              <w:spacing w:after="0" w:line="240" w:lineRule="auto"/>
              <w:ind w:left="108" w:hanging="108"/>
              <w:rPr>
                <w:rFonts w:cstheme="minorHAnsi"/>
                <w:sz w:val="16"/>
                <w:szCs w:val="16"/>
              </w:rPr>
            </w:pPr>
            <w:bookmarkStart w:id="0" w:name="_GoBack"/>
            <w:bookmarkEnd w:id="0"/>
          </w:p>
        </w:tc>
      </w:tr>
      <w:tr w:rsidR="005306EC" w:rsidTr="00A861AE">
        <w:trPr>
          <w:trHeight w:val="4000"/>
        </w:trPr>
        <w:tc>
          <w:tcPr>
            <w:tcW w:w="5328" w:type="dxa"/>
          </w:tcPr>
          <w:p w:rsidR="005306EC" w:rsidRDefault="00A861AE">
            <w:r>
              <w:object w:dxaOrig="7191" w:dyaOrig="5399">
                <v:shape id="_x0000_i1089" type="#_x0000_t75" style="width:251.5pt;height:188.5pt" o:ole="" o:bordertopcolor="this" o:borderleftcolor="this" o:borderbottomcolor="this" o:borderrightcolor="this">
                  <v:imagedata r:id="rId136" o:title=""/>
                  <w10:bordertop type="single" width="4" shadow="t"/>
                  <w10:borderleft type="single" width="4" shadow="t"/>
                  <w10:borderbottom type="single" width="4" shadow="t"/>
                  <w10:borderright type="single" width="4" shadow="t"/>
                </v:shape>
                <o:OLEObject Type="Embed" ProgID="PowerPoint.Slide.12" ShapeID="_x0000_i1089" DrawAspect="Content" ObjectID="_1395563150" r:id="rId137"/>
              </w:object>
            </w:r>
          </w:p>
          <w:p w:rsidR="005178C5" w:rsidRDefault="005178C5"/>
        </w:tc>
        <w:tc>
          <w:tcPr>
            <w:tcW w:w="5040" w:type="dxa"/>
          </w:tcPr>
          <w:p w:rsidR="008E7BCF" w:rsidRDefault="008E7BCF" w:rsidP="00E3201E">
            <w:pPr>
              <w:pStyle w:val="Heading1"/>
              <w:rPr>
                <w:i w:val="0"/>
              </w:rPr>
            </w:pPr>
          </w:p>
          <w:p w:rsidR="005306EC" w:rsidRPr="00E3201E" w:rsidRDefault="005306EC" w:rsidP="00E3201E">
            <w:pPr>
              <w:pStyle w:val="Heading1"/>
            </w:pPr>
            <w:r w:rsidRPr="00E3201E">
              <w:t>Renal diet- restriction of protein, sodium, potassium, phosphate, and fluid</w:t>
            </w:r>
          </w:p>
          <w:p w:rsidR="005306EC" w:rsidRPr="006B3C24" w:rsidRDefault="005306EC" w:rsidP="005306EC">
            <w:pPr>
              <w:autoSpaceDE w:val="0"/>
              <w:autoSpaceDN w:val="0"/>
              <w:adjustRightInd w:val="0"/>
              <w:spacing w:after="0" w:line="240" w:lineRule="auto"/>
              <w:ind w:left="108" w:hanging="108"/>
              <w:rPr>
                <w:rFonts w:cstheme="minorHAnsi"/>
                <w:sz w:val="16"/>
                <w:szCs w:val="16"/>
              </w:rPr>
            </w:pPr>
          </w:p>
          <w:p w:rsidR="005306EC" w:rsidRDefault="008E7BCF" w:rsidP="005306EC">
            <w:pPr>
              <w:spacing w:after="0" w:line="240" w:lineRule="auto"/>
              <w:ind w:left="108" w:hanging="108"/>
              <w:rPr>
                <w:rFonts w:cstheme="minorHAnsi"/>
                <w:sz w:val="16"/>
                <w:szCs w:val="16"/>
              </w:rPr>
            </w:pPr>
            <w:r>
              <w:rPr>
                <w:rFonts w:cstheme="minorHAnsi"/>
                <w:sz w:val="16"/>
                <w:szCs w:val="16"/>
              </w:rPr>
              <w:t>CT – to detect cysts &amp; to look at renal pelvis &amp; its function</w:t>
            </w:r>
          </w:p>
          <w:p w:rsidR="008E7BCF" w:rsidRDefault="008E7BCF" w:rsidP="005306EC">
            <w:pPr>
              <w:spacing w:after="0" w:line="240" w:lineRule="auto"/>
              <w:ind w:left="108" w:hanging="108"/>
              <w:rPr>
                <w:rFonts w:cstheme="minorHAnsi"/>
                <w:sz w:val="16"/>
                <w:szCs w:val="16"/>
              </w:rPr>
            </w:pPr>
          </w:p>
          <w:p w:rsidR="008E7BCF" w:rsidRDefault="008E7BCF" w:rsidP="008E7BCF">
            <w:pPr>
              <w:spacing w:after="0" w:line="240" w:lineRule="auto"/>
              <w:ind w:left="108" w:hanging="108"/>
              <w:rPr>
                <w:rFonts w:cstheme="minorHAnsi"/>
                <w:sz w:val="16"/>
                <w:szCs w:val="16"/>
              </w:rPr>
            </w:pPr>
            <w:r>
              <w:rPr>
                <w:rFonts w:cstheme="minorHAnsi"/>
                <w:sz w:val="16"/>
                <w:szCs w:val="16"/>
              </w:rPr>
              <w:t>Nephrectomy – usually done with excessive pain or bleeding, &amp; chronic reoccurrence of infection in the kidney</w:t>
            </w:r>
          </w:p>
          <w:p w:rsidR="008E7BCF" w:rsidRDefault="008E7BCF" w:rsidP="008E7BCF">
            <w:pPr>
              <w:spacing w:after="0" w:line="240" w:lineRule="auto"/>
              <w:ind w:left="108" w:hanging="108"/>
              <w:rPr>
                <w:rFonts w:cstheme="minorHAnsi"/>
                <w:sz w:val="16"/>
                <w:szCs w:val="16"/>
              </w:rPr>
            </w:pPr>
          </w:p>
          <w:p w:rsidR="008E7BCF" w:rsidRDefault="008E7BCF" w:rsidP="008E7BCF">
            <w:pPr>
              <w:spacing w:after="0" w:line="240" w:lineRule="auto"/>
              <w:ind w:left="108" w:hanging="108"/>
              <w:rPr>
                <w:rFonts w:cstheme="minorHAnsi"/>
                <w:sz w:val="16"/>
                <w:szCs w:val="16"/>
              </w:rPr>
            </w:pPr>
            <w:r>
              <w:rPr>
                <w:rFonts w:cstheme="minorHAnsi"/>
                <w:sz w:val="16"/>
                <w:szCs w:val="16"/>
              </w:rPr>
              <w:t>Dialysis – to get rid of retained waste products &amp; to get rid of excess fluid</w:t>
            </w:r>
          </w:p>
          <w:p w:rsidR="008E7BCF" w:rsidRDefault="008E7BCF" w:rsidP="008E7BCF">
            <w:pPr>
              <w:spacing w:after="0" w:line="240" w:lineRule="auto"/>
              <w:ind w:left="108" w:hanging="108"/>
              <w:rPr>
                <w:rFonts w:cstheme="minorHAnsi"/>
                <w:sz w:val="16"/>
                <w:szCs w:val="16"/>
              </w:rPr>
            </w:pPr>
          </w:p>
          <w:p w:rsidR="008E7BCF" w:rsidRDefault="008E7BCF" w:rsidP="009B79CE">
            <w:pPr>
              <w:spacing w:after="0" w:line="240" w:lineRule="auto"/>
              <w:ind w:left="108" w:hanging="108"/>
              <w:rPr>
                <w:rFonts w:cstheme="minorHAnsi"/>
                <w:sz w:val="16"/>
                <w:szCs w:val="16"/>
              </w:rPr>
            </w:pPr>
            <w:r>
              <w:rPr>
                <w:rFonts w:cstheme="minorHAnsi"/>
                <w:sz w:val="16"/>
                <w:szCs w:val="16"/>
              </w:rPr>
              <w:t>Diet – low K+, protein (based on how much is being lost in the urine, so may be normal</w:t>
            </w:r>
            <w:r w:rsidR="009B79CE">
              <w:rPr>
                <w:rFonts w:cstheme="minorHAnsi"/>
                <w:sz w:val="16"/>
                <w:szCs w:val="16"/>
              </w:rPr>
              <w:t>), pretty much all the electrolytes, low phosphorus, low Na, fluid restrictions</w:t>
            </w:r>
          </w:p>
          <w:p w:rsidR="009B79CE" w:rsidRDefault="009B79CE" w:rsidP="009B79CE">
            <w:pPr>
              <w:spacing w:after="0" w:line="240" w:lineRule="auto"/>
              <w:ind w:left="108" w:hanging="108"/>
              <w:rPr>
                <w:rFonts w:cstheme="minorHAnsi"/>
                <w:sz w:val="16"/>
                <w:szCs w:val="16"/>
              </w:rPr>
            </w:pPr>
          </w:p>
          <w:p w:rsidR="009B79CE" w:rsidRPr="006B3C24" w:rsidRDefault="009B79CE" w:rsidP="009B79CE">
            <w:pPr>
              <w:spacing w:after="0" w:line="240" w:lineRule="auto"/>
              <w:ind w:left="108" w:hanging="108"/>
              <w:rPr>
                <w:rFonts w:cstheme="minorHAnsi"/>
                <w:sz w:val="16"/>
                <w:szCs w:val="16"/>
              </w:rPr>
            </w:pPr>
            <w:r>
              <w:rPr>
                <w:rFonts w:cstheme="minorHAnsi"/>
                <w:sz w:val="16"/>
                <w:szCs w:val="16"/>
              </w:rPr>
              <w:t>Genetic counseling – may choose not to have children, if you have it there is a 50% change any child will have it</w:t>
            </w:r>
          </w:p>
        </w:tc>
      </w:tr>
      <w:tr w:rsidR="005306EC" w:rsidTr="00A861AE">
        <w:trPr>
          <w:trHeight w:val="4000"/>
        </w:trPr>
        <w:tc>
          <w:tcPr>
            <w:tcW w:w="5328" w:type="dxa"/>
          </w:tcPr>
          <w:p w:rsidR="005306EC" w:rsidRDefault="00A861AE">
            <w:r>
              <w:object w:dxaOrig="7191" w:dyaOrig="5399">
                <v:shape id="_x0000_i1090" type="#_x0000_t75" style="width:250.5pt;height:187.5pt" o:ole="" o:bordertopcolor="this" o:borderleftcolor="this" o:borderbottomcolor="this" o:borderrightcolor="this">
                  <v:imagedata r:id="rId138" o:title=""/>
                  <w10:bordertop type="single" width="4" shadow="t"/>
                  <w10:borderleft type="single" width="4" shadow="t"/>
                  <w10:borderbottom type="single" width="4" shadow="t"/>
                  <w10:borderright type="single" width="4" shadow="t"/>
                </v:shape>
                <o:OLEObject Type="Embed" ProgID="PowerPoint.Slide.12" ShapeID="_x0000_i1090" DrawAspect="Content" ObjectID="_1395563151" r:id="rId139"/>
              </w:object>
            </w:r>
          </w:p>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178C5" w:rsidRDefault="005178C5"/>
          <w:p w:rsidR="005306EC" w:rsidRDefault="00A861AE">
            <w:r>
              <w:object w:dxaOrig="7191" w:dyaOrig="5399">
                <v:shape id="_x0000_i1091" type="#_x0000_t75" style="width:250.5pt;height:187.5pt" o:ole="" o:bordertopcolor="this" o:borderleftcolor="this" o:borderbottomcolor="this" o:borderrightcolor="this">
                  <v:imagedata r:id="rId140" o:title=""/>
                  <w10:bordertop type="single" width="4" shadow="t"/>
                  <w10:borderleft type="single" width="4" shadow="t"/>
                  <w10:borderbottom type="single" width="4" shadow="t"/>
                  <w10:borderright type="single" width="4" shadow="t"/>
                </v:shape>
                <o:OLEObject Type="Embed" ProgID="PowerPoint.Slide.12" ShapeID="_x0000_i1091" DrawAspect="Content" ObjectID="_1395563152" r:id="rId141"/>
              </w:object>
            </w:r>
          </w:p>
          <w:p w:rsidR="005178C5" w:rsidRDefault="005178C5"/>
        </w:tc>
        <w:tc>
          <w:tcPr>
            <w:tcW w:w="5040" w:type="dxa"/>
          </w:tcPr>
          <w:p w:rsidR="009B79CE" w:rsidRDefault="009B79CE" w:rsidP="00E3201E">
            <w:pPr>
              <w:pStyle w:val="Heading1"/>
            </w:pPr>
          </w:p>
          <w:p w:rsidR="009B79CE" w:rsidRDefault="009B79CE" w:rsidP="00E3201E">
            <w:pPr>
              <w:pStyle w:val="Heading1"/>
            </w:pPr>
          </w:p>
          <w:p w:rsidR="005306EC" w:rsidRPr="00E3201E" w:rsidRDefault="005306EC" w:rsidP="00E3201E">
            <w:pPr>
              <w:pStyle w:val="Heading1"/>
            </w:pPr>
            <w:r w:rsidRPr="00E3201E">
              <w:t>Amyloid is a protein</w:t>
            </w:r>
          </w:p>
          <w:p w:rsidR="005306EC" w:rsidRDefault="005306EC" w:rsidP="005306EC">
            <w:pPr>
              <w:autoSpaceDE w:val="0"/>
              <w:autoSpaceDN w:val="0"/>
              <w:adjustRightInd w:val="0"/>
              <w:spacing w:after="0" w:line="240" w:lineRule="auto"/>
              <w:ind w:left="108" w:hanging="108"/>
              <w:rPr>
                <w:rFonts w:cstheme="minorHAnsi"/>
                <w:sz w:val="16"/>
                <w:szCs w:val="16"/>
              </w:rPr>
            </w:pPr>
          </w:p>
          <w:p w:rsidR="009B79CE" w:rsidRDefault="009B79CE" w:rsidP="005306EC">
            <w:pPr>
              <w:autoSpaceDE w:val="0"/>
              <w:autoSpaceDN w:val="0"/>
              <w:adjustRightInd w:val="0"/>
              <w:spacing w:after="0" w:line="240" w:lineRule="auto"/>
              <w:ind w:left="108" w:hanging="108"/>
              <w:rPr>
                <w:rFonts w:cstheme="minorHAnsi"/>
                <w:sz w:val="16"/>
                <w:szCs w:val="16"/>
              </w:rPr>
            </w:pPr>
            <w:r>
              <w:rPr>
                <w:rFonts w:cstheme="minorHAnsi"/>
                <w:sz w:val="16"/>
                <w:szCs w:val="16"/>
              </w:rPr>
              <w:t>Other issues that can occur</w:t>
            </w:r>
          </w:p>
          <w:p w:rsidR="009B79CE" w:rsidRDefault="009B79CE" w:rsidP="005306EC">
            <w:pPr>
              <w:autoSpaceDE w:val="0"/>
              <w:autoSpaceDN w:val="0"/>
              <w:adjustRightInd w:val="0"/>
              <w:spacing w:after="0" w:line="240" w:lineRule="auto"/>
              <w:ind w:left="108" w:hanging="108"/>
              <w:rPr>
                <w:rFonts w:cstheme="minorHAnsi"/>
                <w:sz w:val="16"/>
                <w:szCs w:val="16"/>
              </w:rPr>
            </w:pPr>
            <w:r>
              <w:rPr>
                <w:rFonts w:cstheme="minorHAnsi"/>
                <w:sz w:val="16"/>
                <w:szCs w:val="16"/>
              </w:rPr>
              <w:t>Diabetic – can hopefully be avoided if glucose levels are controlled</w:t>
            </w:r>
          </w:p>
          <w:p w:rsidR="009B79CE" w:rsidRDefault="009B79CE" w:rsidP="005306EC">
            <w:pPr>
              <w:autoSpaceDE w:val="0"/>
              <w:autoSpaceDN w:val="0"/>
              <w:adjustRightInd w:val="0"/>
              <w:spacing w:after="0" w:line="240" w:lineRule="auto"/>
              <w:ind w:left="108" w:hanging="108"/>
              <w:rPr>
                <w:rFonts w:cstheme="minorHAnsi"/>
                <w:sz w:val="16"/>
                <w:szCs w:val="16"/>
              </w:rPr>
            </w:pPr>
            <w:r>
              <w:rPr>
                <w:rFonts w:cstheme="minorHAnsi"/>
                <w:sz w:val="16"/>
                <w:szCs w:val="16"/>
              </w:rPr>
              <w:t>Amyloidosis – deposition of amyloid infiltrates into the renal tissue</w:t>
            </w:r>
          </w:p>
          <w:p w:rsidR="009B79CE" w:rsidRDefault="009B79CE" w:rsidP="005306EC">
            <w:pPr>
              <w:autoSpaceDE w:val="0"/>
              <w:autoSpaceDN w:val="0"/>
              <w:adjustRightInd w:val="0"/>
              <w:spacing w:after="0" w:line="240" w:lineRule="auto"/>
              <w:ind w:left="108" w:hanging="108"/>
              <w:rPr>
                <w:rFonts w:cstheme="minorHAnsi"/>
                <w:sz w:val="16"/>
                <w:szCs w:val="16"/>
              </w:rPr>
            </w:pPr>
            <w:r>
              <w:rPr>
                <w:rFonts w:cstheme="minorHAnsi"/>
                <w:sz w:val="16"/>
                <w:szCs w:val="16"/>
              </w:rPr>
              <w:t xml:space="preserve">Lupus – can effect multiple organs </w:t>
            </w:r>
            <w:proofErr w:type="spellStart"/>
            <w:r>
              <w:rPr>
                <w:rFonts w:cstheme="minorHAnsi"/>
                <w:sz w:val="16"/>
                <w:szCs w:val="16"/>
              </w:rPr>
              <w:t>esp</w:t>
            </w:r>
            <w:proofErr w:type="spellEnd"/>
            <w:r>
              <w:rPr>
                <w:rFonts w:cstheme="minorHAnsi"/>
                <w:sz w:val="16"/>
                <w:szCs w:val="16"/>
              </w:rPr>
              <w:t xml:space="preserve"> kidneys</w:t>
            </w:r>
          </w:p>
          <w:p w:rsidR="009B79CE" w:rsidRPr="006B3C24" w:rsidRDefault="009B79CE" w:rsidP="005306EC">
            <w:pPr>
              <w:autoSpaceDE w:val="0"/>
              <w:autoSpaceDN w:val="0"/>
              <w:adjustRightInd w:val="0"/>
              <w:spacing w:after="0" w:line="240" w:lineRule="auto"/>
              <w:ind w:left="108" w:hanging="108"/>
              <w:rPr>
                <w:rFonts w:cstheme="minorHAnsi"/>
                <w:sz w:val="16"/>
                <w:szCs w:val="16"/>
              </w:rPr>
            </w:pPr>
            <w:r>
              <w:rPr>
                <w:rFonts w:cstheme="minorHAnsi"/>
                <w:sz w:val="16"/>
                <w:szCs w:val="16"/>
              </w:rPr>
              <w:t>Sclerosis – more connective tissue and kidneys can harden</w:t>
            </w:r>
          </w:p>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092" type="#_x0000_t75" style="width:250.5pt;height:187.5pt" o:ole="" o:bordertopcolor="this" o:borderleftcolor="this" o:borderbottomcolor="this" o:borderrightcolor="this">
                  <v:imagedata r:id="rId142" o:title=""/>
                  <w10:bordertop type="single" width="4" shadow="t"/>
                  <w10:borderleft type="single" width="4" shadow="t"/>
                  <w10:borderbottom type="single" width="4" shadow="t"/>
                  <w10:borderright type="single" width="4" shadow="t"/>
                </v:shape>
                <o:OLEObject Type="Embed" ProgID="PowerPoint.Slide.12" ShapeID="_x0000_i1092" DrawAspect="Content" ObjectID="_1395563153" r:id="rId143"/>
              </w:object>
            </w:r>
          </w:p>
          <w:p w:rsidR="005178C5" w:rsidRDefault="005178C5"/>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093" type="#_x0000_t75" style="width:250.5pt;height:187.5pt" o:ole="" o:bordertopcolor="this" o:borderleftcolor="this" o:borderbottomcolor="this" o:borderrightcolor="this">
                  <v:imagedata r:id="rId144" o:title=""/>
                  <w10:bordertop type="single" width="4" shadow="t"/>
                  <w10:borderleft type="single" width="4" shadow="t"/>
                  <w10:borderbottom type="single" width="4" shadow="t"/>
                  <w10:borderright type="single" width="4" shadow="t"/>
                </v:shape>
                <o:OLEObject Type="Embed" ProgID="PowerPoint.Slide.12" ShapeID="_x0000_i1093" DrawAspect="Content" ObjectID="_1395563154" r:id="rId145"/>
              </w:object>
            </w:r>
          </w:p>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178C5" w:rsidRDefault="005178C5"/>
          <w:p w:rsidR="005306EC" w:rsidRDefault="00A861AE">
            <w:r>
              <w:object w:dxaOrig="7191" w:dyaOrig="5399">
                <v:shape id="_x0000_i1094" type="#_x0000_t75" style="width:250.5pt;height:187.5pt" o:ole="" o:bordertopcolor="this" o:borderleftcolor="this" o:borderbottomcolor="this" o:borderrightcolor="this">
                  <v:imagedata r:id="rId146" o:title=""/>
                  <w10:bordertop type="single" width="4" shadow="t"/>
                  <w10:borderleft type="single" width="4" shadow="t"/>
                  <w10:borderbottom type="single" width="4" shadow="t"/>
                  <w10:borderright type="single" width="4" shadow="t"/>
                </v:shape>
                <o:OLEObject Type="Embed" ProgID="PowerPoint.Slide.12" ShapeID="_x0000_i1094" DrawAspect="Content" ObjectID="_1395563155" r:id="rId147"/>
              </w:object>
            </w:r>
          </w:p>
          <w:p w:rsidR="005178C5" w:rsidRDefault="005178C5"/>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095" type="#_x0000_t75" style="width:250.5pt;height:187.5pt" o:ole="" o:bordertopcolor="this" o:borderleftcolor="this" o:borderbottomcolor="this" o:borderrightcolor="this">
                  <v:imagedata r:id="rId148" o:title=""/>
                  <w10:bordertop type="single" width="4" shadow="t"/>
                  <w10:borderleft type="single" width="4" shadow="t"/>
                  <w10:borderbottom type="single" width="4" shadow="t"/>
                  <w10:borderright type="single" width="4" shadow="t"/>
                </v:shape>
                <o:OLEObject Type="Embed" ProgID="PowerPoint.Slide.12" ShapeID="_x0000_i1095" DrawAspect="Content" ObjectID="_1395563156" r:id="rId149"/>
              </w:object>
            </w:r>
          </w:p>
          <w:p w:rsidR="005178C5" w:rsidRDefault="005178C5"/>
        </w:tc>
        <w:tc>
          <w:tcPr>
            <w:tcW w:w="5040" w:type="dxa"/>
          </w:tcPr>
          <w:p w:rsidR="005306EC" w:rsidRDefault="005178C5" w:rsidP="005306EC">
            <w:pPr>
              <w:spacing w:after="0" w:line="240" w:lineRule="auto"/>
              <w:ind w:left="108" w:hanging="108"/>
              <w:rPr>
                <w:rFonts w:cstheme="minorHAnsi"/>
                <w:sz w:val="16"/>
                <w:szCs w:val="16"/>
              </w:rPr>
            </w:pPr>
            <w:r>
              <w:rPr>
                <w:rFonts w:cstheme="minorHAnsi"/>
                <w:sz w:val="16"/>
                <w:szCs w:val="16"/>
              </w:rPr>
              <w:t>Radical nephrectomy –</w:t>
            </w:r>
          </w:p>
          <w:p w:rsidR="005178C5" w:rsidRDefault="005178C5" w:rsidP="005306EC">
            <w:pPr>
              <w:spacing w:after="0" w:line="240" w:lineRule="auto"/>
              <w:ind w:left="108" w:hanging="108"/>
              <w:rPr>
                <w:rFonts w:cstheme="minorHAnsi"/>
                <w:sz w:val="16"/>
                <w:szCs w:val="16"/>
              </w:rPr>
            </w:pPr>
            <w:r>
              <w:rPr>
                <w:rFonts w:cstheme="minorHAnsi"/>
                <w:sz w:val="16"/>
                <w:szCs w:val="16"/>
              </w:rPr>
              <w:t>Radiation –</w:t>
            </w:r>
          </w:p>
          <w:p w:rsidR="005178C5" w:rsidRDefault="005178C5" w:rsidP="005306EC">
            <w:pPr>
              <w:spacing w:after="0" w:line="240" w:lineRule="auto"/>
              <w:ind w:left="108" w:hanging="108"/>
              <w:rPr>
                <w:rFonts w:cstheme="minorHAnsi"/>
                <w:sz w:val="16"/>
                <w:szCs w:val="16"/>
              </w:rPr>
            </w:pPr>
            <w:proofErr w:type="spellStart"/>
            <w:r>
              <w:rPr>
                <w:rFonts w:cstheme="minorHAnsi"/>
                <w:sz w:val="16"/>
                <w:szCs w:val="16"/>
              </w:rPr>
              <w:t>Cryoablation</w:t>
            </w:r>
            <w:proofErr w:type="spellEnd"/>
            <w:r>
              <w:rPr>
                <w:rFonts w:cstheme="minorHAnsi"/>
                <w:sz w:val="16"/>
                <w:szCs w:val="16"/>
              </w:rPr>
              <w:t xml:space="preserve"> –</w:t>
            </w:r>
          </w:p>
          <w:p w:rsidR="005178C5" w:rsidRDefault="005178C5" w:rsidP="005306EC">
            <w:pPr>
              <w:spacing w:after="0" w:line="240" w:lineRule="auto"/>
              <w:ind w:left="108" w:hanging="108"/>
              <w:rPr>
                <w:rFonts w:cstheme="minorHAnsi"/>
                <w:sz w:val="16"/>
                <w:szCs w:val="16"/>
              </w:rPr>
            </w:pPr>
            <w:r>
              <w:rPr>
                <w:rFonts w:cstheme="minorHAnsi"/>
                <w:sz w:val="16"/>
                <w:szCs w:val="16"/>
              </w:rPr>
              <w:t>Radiofrequency ablation –</w:t>
            </w:r>
          </w:p>
          <w:p w:rsidR="005178C5" w:rsidRDefault="005178C5" w:rsidP="005306EC">
            <w:pPr>
              <w:spacing w:after="0" w:line="240" w:lineRule="auto"/>
              <w:ind w:left="108" w:hanging="108"/>
              <w:rPr>
                <w:rFonts w:cstheme="minorHAnsi"/>
                <w:sz w:val="16"/>
                <w:szCs w:val="16"/>
              </w:rPr>
            </w:pPr>
            <w:r>
              <w:rPr>
                <w:rFonts w:cstheme="minorHAnsi"/>
                <w:sz w:val="16"/>
                <w:szCs w:val="16"/>
              </w:rPr>
              <w:t>Chemotherapy –</w:t>
            </w:r>
          </w:p>
          <w:p w:rsidR="005178C5" w:rsidRPr="006B3C24" w:rsidRDefault="005178C5"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096" type="#_x0000_t75" style="width:250.5pt;height:187.5pt" o:ole="" o:bordertopcolor="this" o:borderleftcolor="this" o:borderbottomcolor="this" o:borderrightcolor="this">
                  <v:imagedata r:id="rId150" o:title=""/>
                  <w10:bordertop type="single" width="4" shadow="t"/>
                  <w10:borderleft type="single" width="4" shadow="t"/>
                  <w10:borderbottom type="single" width="4" shadow="t"/>
                  <w10:borderright type="single" width="4" shadow="t"/>
                </v:shape>
                <o:OLEObject Type="Embed" ProgID="PowerPoint.Slide.12" ShapeID="_x0000_i1096" DrawAspect="Content" ObjectID="_1395563157" r:id="rId151"/>
              </w:object>
            </w:r>
          </w:p>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178C5" w:rsidRDefault="005178C5"/>
          <w:p w:rsidR="005306EC" w:rsidRDefault="00A861AE">
            <w:r>
              <w:object w:dxaOrig="7191" w:dyaOrig="5399">
                <v:shape id="_x0000_i1097" type="#_x0000_t75" style="width:250.5pt;height:187.5pt" o:ole="" o:bordertopcolor="this" o:borderleftcolor="this" o:borderbottomcolor="this" o:borderrightcolor="this">
                  <v:imagedata r:id="rId152" o:title=""/>
                  <w10:bordertop type="single" width="4" shadow="t"/>
                  <w10:borderleft type="single" width="4" shadow="t"/>
                  <w10:borderbottom type="single" width="4" shadow="t"/>
                  <w10:borderright type="single" width="4" shadow="t"/>
                </v:shape>
                <o:OLEObject Type="Embed" ProgID="PowerPoint.Slide.12" ShapeID="_x0000_i1097" DrawAspect="Content" ObjectID="_1395563158" r:id="rId153"/>
              </w:object>
            </w:r>
          </w:p>
          <w:p w:rsidR="005178C5" w:rsidRDefault="005178C5"/>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098" type="#_x0000_t75" style="width:250.5pt;height:187.5pt" o:ole="" o:bordertopcolor="this" o:borderleftcolor="this" o:borderbottomcolor="this" o:borderrightcolor="this">
                  <v:imagedata r:id="rId154" o:title=""/>
                  <w10:bordertop type="single" width="4" shadow="t"/>
                  <w10:borderleft type="single" width="4" shadow="t"/>
                  <w10:borderbottom type="single" width="4" shadow="t"/>
                  <w10:borderright type="single" width="4" shadow="t"/>
                </v:shape>
                <o:OLEObject Type="Embed" ProgID="PowerPoint.Slide.12" ShapeID="_x0000_i1098" DrawAspect="Content" ObjectID="_1395563159" r:id="rId155"/>
              </w:object>
            </w:r>
          </w:p>
          <w:p w:rsidR="005178C5" w:rsidRDefault="005178C5"/>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099" type="#_x0000_t75" style="width:250.5pt;height:187.5pt" o:ole="" o:bordertopcolor="this" o:borderleftcolor="this" o:borderbottomcolor="this" o:borderrightcolor="this">
                  <v:imagedata r:id="rId156" o:title=""/>
                  <w10:bordertop type="single" width="4" shadow="t"/>
                  <w10:borderleft type="single" width="4" shadow="t"/>
                  <w10:borderbottom type="single" width="4" shadow="t"/>
                  <w10:borderright type="single" width="4" shadow="t"/>
                </v:shape>
                <o:OLEObject Type="Embed" ProgID="PowerPoint.Slide.12" ShapeID="_x0000_i1099" DrawAspect="Content" ObjectID="_1395563160" r:id="rId157"/>
              </w:object>
            </w:r>
          </w:p>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178C5" w:rsidRDefault="005178C5"/>
          <w:p w:rsidR="005306EC" w:rsidRDefault="00A861AE">
            <w:r>
              <w:object w:dxaOrig="7191" w:dyaOrig="5399">
                <v:shape id="_x0000_i1100" type="#_x0000_t75" style="width:250.5pt;height:187.5pt" o:ole="" o:bordertopcolor="this" o:borderleftcolor="this" o:borderbottomcolor="this" o:borderrightcolor="this">
                  <v:imagedata r:id="rId158" o:title=""/>
                  <w10:bordertop type="single" width="4" shadow="t"/>
                  <w10:borderleft type="single" width="4" shadow="t"/>
                  <w10:borderbottom type="single" width="4" shadow="t"/>
                  <w10:borderright type="single" width="4" shadow="t"/>
                </v:shape>
                <o:OLEObject Type="Embed" ProgID="PowerPoint.Slide.12" ShapeID="_x0000_i1100" DrawAspect="Content" ObjectID="_1395563161" r:id="rId159"/>
              </w:object>
            </w:r>
          </w:p>
          <w:p w:rsidR="005178C5" w:rsidRDefault="005178C5"/>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01" type="#_x0000_t75" style="width:250.5pt;height:187.5pt" o:ole="" o:bordertopcolor="this" o:borderleftcolor="this" o:borderbottomcolor="this" o:borderrightcolor="this">
                  <v:imagedata r:id="rId160" o:title=""/>
                  <w10:bordertop type="single" width="4" shadow="t"/>
                  <w10:borderleft type="single" width="4" shadow="t"/>
                  <w10:borderbottom type="single" width="4" shadow="t"/>
                  <w10:borderright type="single" width="4" shadow="t"/>
                </v:shape>
                <o:OLEObject Type="Embed" ProgID="PowerPoint.Slide.12" ShapeID="_x0000_i1101" DrawAspect="Content" ObjectID="_1395563162" r:id="rId161"/>
              </w:object>
            </w:r>
          </w:p>
          <w:p w:rsidR="005178C5" w:rsidRDefault="005178C5"/>
        </w:tc>
        <w:tc>
          <w:tcPr>
            <w:tcW w:w="5040" w:type="dxa"/>
          </w:tcPr>
          <w:p w:rsidR="005306EC" w:rsidRDefault="005178C5" w:rsidP="005306EC">
            <w:pPr>
              <w:spacing w:after="0" w:line="240" w:lineRule="auto"/>
              <w:ind w:left="108" w:hanging="108"/>
              <w:rPr>
                <w:rFonts w:cstheme="minorHAnsi"/>
                <w:sz w:val="16"/>
                <w:szCs w:val="16"/>
              </w:rPr>
            </w:pPr>
            <w:r>
              <w:rPr>
                <w:rFonts w:cstheme="minorHAnsi"/>
                <w:sz w:val="16"/>
                <w:szCs w:val="16"/>
              </w:rPr>
              <w:t>Urge –</w:t>
            </w:r>
          </w:p>
          <w:p w:rsidR="005178C5" w:rsidRDefault="005178C5" w:rsidP="005306EC">
            <w:pPr>
              <w:spacing w:after="0" w:line="240" w:lineRule="auto"/>
              <w:ind w:left="108" w:hanging="108"/>
              <w:rPr>
                <w:rFonts w:cstheme="minorHAnsi"/>
                <w:sz w:val="16"/>
                <w:szCs w:val="16"/>
              </w:rPr>
            </w:pPr>
            <w:r>
              <w:rPr>
                <w:rFonts w:cstheme="minorHAnsi"/>
                <w:sz w:val="16"/>
                <w:szCs w:val="16"/>
              </w:rPr>
              <w:t>Stress –</w:t>
            </w:r>
          </w:p>
          <w:p w:rsidR="005178C5" w:rsidRDefault="005178C5" w:rsidP="005306EC">
            <w:pPr>
              <w:spacing w:after="0" w:line="240" w:lineRule="auto"/>
              <w:ind w:left="108" w:hanging="108"/>
              <w:rPr>
                <w:rFonts w:cstheme="minorHAnsi"/>
                <w:sz w:val="16"/>
                <w:szCs w:val="16"/>
              </w:rPr>
            </w:pPr>
            <w:r>
              <w:rPr>
                <w:rFonts w:cstheme="minorHAnsi"/>
                <w:sz w:val="16"/>
                <w:szCs w:val="16"/>
              </w:rPr>
              <w:t>Reflex –</w:t>
            </w:r>
          </w:p>
          <w:p w:rsidR="005178C5" w:rsidRDefault="005178C5" w:rsidP="005306EC">
            <w:pPr>
              <w:spacing w:after="0" w:line="240" w:lineRule="auto"/>
              <w:ind w:left="108" w:hanging="108"/>
              <w:rPr>
                <w:rFonts w:cstheme="minorHAnsi"/>
                <w:sz w:val="16"/>
                <w:szCs w:val="16"/>
              </w:rPr>
            </w:pPr>
            <w:r>
              <w:rPr>
                <w:rFonts w:cstheme="minorHAnsi"/>
                <w:sz w:val="16"/>
                <w:szCs w:val="16"/>
              </w:rPr>
              <w:t>Overflow –</w:t>
            </w:r>
          </w:p>
          <w:p w:rsidR="005178C5" w:rsidRDefault="005178C5" w:rsidP="005306EC">
            <w:pPr>
              <w:spacing w:after="0" w:line="240" w:lineRule="auto"/>
              <w:ind w:left="108" w:hanging="108"/>
              <w:rPr>
                <w:rFonts w:cstheme="minorHAnsi"/>
                <w:sz w:val="16"/>
                <w:szCs w:val="16"/>
              </w:rPr>
            </w:pPr>
            <w:r>
              <w:rPr>
                <w:rFonts w:cstheme="minorHAnsi"/>
                <w:sz w:val="16"/>
                <w:szCs w:val="16"/>
              </w:rPr>
              <w:t>Functional –</w:t>
            </w:r>
          </w:p>
          <w:p w:rsidR="005178C5" w:rsidRPr="006B3C24" w:rsidRDefault="005178C5"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02" type="#_x0000_t75" style="width:250.5pt;height:187.5pt" o:ole="" o:bordertopcolor="this" o:borderleftcolor="this" o:borderbottomcolor="this" o:borderrightcolor="this">
                  <v:imagedata r:id="rId162" o:title=""/>
                  <w10:bordertop type="single" width="4" shadow="t"/>
                  <w10:borderleft type="single" width="4" shadow="t"/>
                  <w10:borderbottom type="single" width="4" shadow="t"/>
                  <w10:borderright type="single" width="4" shadow="t"/>
                </v:shape>
                <o:OLEObject Type="Embed" ProgID="PowerPoint.Slide.12" ShapeID="_x0000_i1102" DrawAspect="Content" ObjectID="_1395563163" r:id="rId163"/>
              </w:object>
            </w:r>
          </w:p>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178C5" w:rsidRDefault="005178C5"/>
          <w:p w:rsidR="005306EC" w:rsidRDefault="00A861AE">
            <w:r>
              <w:object w:dxaOrig="7191" w:dyaOrig="5399">
                <v:shape id="_x0000_i1103" type="#_x0000_t75" style="width:250.5pt;height:187.5pt" o:ole="" o:bordertopcolor="this" o:borderleftcolor="this" o:borderbottomcolor="this" o:borderrightcolor="this">
                  <v:imagedata r:id="rId164" o:title=""/>
                  <w10:bordertop type="single" width="4" shadow="t"/>
                  <w10:borderleft type="single" width="4" shadow="t"/>
                  <w10:borderbottom type="single" width="4" shadow="t"/>
                  <w10:borderright type="single" width="4" shadow="t"/>
                </v:shape>
                <o:OLEObject Type="Embed" ProgID="PowerPoint.Slide.12" ShapeID="_x0000_i1103" DrawAspect="Content" ObjectID="_1395563164" r:id="rId165"/>
              </w:object>
            </w:r>
          </w:p>
          <w:p w:rsidR="005178C5" w:rsidRDefault="005178C5"/>
        </w:tc>
        <w:tc>
          <w:tcPr>
            <w:tcW w:w="5040" w:type="dxa"/>
          </w:tcPr>
          <w:p w:rsidR="005306EC" w:rsidRDefault="005178C5" w:rsidP="005306EC">
            <w:pPr>
              <w:spacing w:after="0" w:line="240" w:lineRule="auto"/>
              <w:ind w:left="108" w:hanging="108"/>
              <w:rPr>
                <w:rFonts w:cstheme="minorHAnsi"/>
                <w:sz w:val="16"/>
                <w:szCs w:val="16"/>
              </w:rPr>
            </w:pPr>
            <w:r>
              <w:rPr>
                <w:rFonts w:cstheme="minorHAnsi"/>
                <w:sz w:val="16"/>
                <w:szCs w:val="16"/>
              </w:rPr>
              <w:t>Lifestyle –</w:t>
            </w:r>
          </w:p>
          <w:p w:rsidR="005178C5" w:rsidRDefault="005178C5" w:rsidP="005306EC">
            <w:pPr>
              <w:spacing w:after="0" w:line="240" w:lineRule="auto"/>
              <w:ind w:left="108" w:hanging="108"/>
              <w:rPr>
                <w:rFonts w:cstheme="minorHAnsi"/>
                <w:sz w:val="16"/>
                <w:szCs w:val="16"/>
              </w:rPr>
            </w:pPr>
            <w:r>
              <w:rPr>
                <w:rFonts w:cstheme="minorHAnsi"/>
                <w:sz w:val="16"/>
                <w:szCs w:val="16"/>
              </w:rPr>
              <w:t>Scheduled Voiding –</w:t>
            </w:r>
          </w:p>
          <w:p w:rsidR="005178C5" w:rsidRDefault="005178C5" w:rsidP="005306EC">
            <w:pPr>
              <w:spacing w:after="0" w:line="240" w:lineRule="auto"/>
              <w:ind w:left="108" w:hanging="108"/>
              <w:rPr>
                <w:rFonts w:cstheme="minorHAnsi"/>
                <w:sz w:val="16"/>
                <w:szCs w:val="16"/>
              </w:rPr>
            </w:pPr>
            <w:r>
              <w:rPr>
                <w:rFonts w:cstheme="minorHAnsi"/>
                <w:sz w:val="16"/>
                <w:szCs w:val="16"/>
              </w:rPr>
              <w:t>Pelvic Floor Muscle –</w:t>
            </w:r>
          </w:p>
          <w:p w:rsidR="005178C5" w:rsidRDefault="005178C5" w:rsidP="005306EC">
            <w:pPr>
              <w:spacing w:after="0" w:line="240" w:lineRule="auto"/>
              <w:ind w:left="108" w:hanging="108"/>
              <w:rPr>
                <w:rFonts w:cstheme="minorHAnsi"/>
                <w:sz w:val="16"/>
                <w:szCs w:val="16"/>
              </w:rPr>
            </w:pPr>
            <w:r>
              <w:rPr>
                <w:rFonts w:cstheme="minorHAnsi"/>
                <w:sz w:val="16"/>
                <w:szCs w:val="16"/>
              </w:rPr>
              <w:t>Containment Devices –</w:t>
            </w:r>
          </w:p>
          <w:p w:rsidR="005178C5" w:rsidRDefault="005178C5" w:rsidP="005306EC">
            <w:pPr>
              <w:spacing w:after="0" w:line="240" w:lineRule="auto"/>
              <w:ind w:left="108" w:hanging="108"/>
              <w:rPr>
                <w:rFonts w:cstheme="minorHAnsi"/>
                <w:sz w:val="16"/>
                <w:szCs w:val="16"/>
              </w:rPr>
            </w:pPr>
            <w:r>
              <w:rPr>
                <w:rFonts w:cstheme="minorHAnsi"/>
                <w:sz w:val="16"/>
                <w:szCs w:val="16"/>
              </w:rPr>
              <w:t>Anti-Incontinence Devices –</w:t>
            </w:r>
          </w:p>
          <w:p w:rsidR="005178C5" w:rsidRDefault="005178C5" w:rsidP="005306EC">
            <w:pPr>
              <w:spacing w:after="0" w:line="240" w:lineRule="auto"/>
              <w:ind w:left="108" w:hanging="108"/>
              <w:rPr>
                <w:rFonts w:cstheme="minorHAnsi"/>
                <w:sz w:val="16"/>
                <w:szCs w:val="16"/>
              </w:rPr>
            </w:pPr>
            <w:r>
              <w:rPr>
                <w:rFonts w:cstheme="minorHAnsi"/>
                <w:sz w:val="16"/>
                <w:szCs w:val="16"/>
              </w:rPr>
              <w:t>Drug Therapy –</w:t>
            </w:r>
          </w:p>
          <w:p w:rsidR="005178C5" w:rsidRDefault="005178C5" w:rsidP="005306EC">
            <w:pPr>
              <w:spacing w:after="0" w:line="240" w:lineRule="auto"/>
              <w:ind w:left="108" w:hanging="108"/>
              <w:rPr>
                <w:rFonts w:cstheme="minorHAnsi"/>
                <w:sz w:val="16"/>
                <w:szCs w:val="16"/>
              </w:rPr>
            </w:pPr>
            <w:r>
              <w:rPr>
                <w:rFonts w:cstheme="minorHAnsi"/>
                <w:sz w:val="16"/>
                <w:szCs w:val="16"/>
              </w:rPr>
              <w:t>Surgery –</w:t>
            </w:r>
          </w:p>
          <w:p w:rsidR="005178C5" w:rsidRDefault="005178C5" w:rsidP="005306EC">
            <w:pPr>
              <w:spacing w:after="0" w:line="240" w:lineRule="auto"/>
              <w:ind w:left="108" w:hanging="108"/>
              <w:rPr>
                <w:rFonts w:cstheme="minorHAnsi"/>
                <w:sz w:val="16"/>
                <w:szCs w:val="16"/>
              </w:rPr>
            </w:pPr>
            <w:r>
              <w:rPr>
                <w:rFonts w:cstheme="minorHAnsi"/>
                <w:sz w:val="16"/>
                <w:szCs w:val="16"/>
              </w:rPr>
              <w:t>Education –</w:t>
            </w:r>
          </w:p>
          <w:p w:rsidR="005178C5" w:rsidRPr="006B3C24" w:rsidRDefault="005178C5"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04" type="#_x0000_t75" style="width:250.5pt;height:187.5pt" o:ole="" o:bordertopcolor="this" o:borderleftcolor="this" o:borderbottomcolor="this" o:borderrightcolor="this">
                  <v:imagedata r:id="rId166" o:title=""/>
                  <w10:bordertop type="single" width="4" shadow="t"/>
                  <w10:borderleft type="single" width="4" shadow="t"/>
                  <w10:borderbottom type="single" width="4" shadow="t"/>
                  <w10:borderright type="single" width="4" shadow="t"/>
                </v:shape>
                <o:OLEObject Type="Embed" ProgID="PowerPoint.Slide.12" ShapeID="_x0000_i1104" DrawAspect="Content" ObjectID="_1395563165" r:id="rId167"/>
              </w:object>
            </w:r>
          </w:p>
          <w:p w:rsidR="005178C5" w:rsidRDefault="005178C5"/>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05" type="#_x0000_t75" style="width:250pt;height:187.5pt" o:ole="" o:bordertopcolor="this" o:borderleftcolor="this" o:borderbottomcolor="this" o:borderrightcolor="this">
                  <v:imagedata r:id="rId168" o:title=""/>
                  <w10:bordertop type="single" width="4" shadow="t"/>
                  <w10:borderleft type="single" width="4" shadow="t"/>
                  <w10:borderbottom type="single" width="4" shadow="t"/>
                  <w10:borderright type="single" width="4" shadow="t"/>
                </v:shape>
                <o:OLEObject Type="Embed" ProgID="PowerPoint.Slide.12" ShapeID="_x0000_i1105" DrawAspect="Content" ObjectID="_1395563166" r:id="rId169"/>
              </w:object>
            </w:r>
          </w:p>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E3201E" w:rsidRDefault="00E3201E"/>
          <w:p w:rsidR="005306EC" w:rsidRDefault="00A861AE">
            <w:r>
              <w:object w:dxaOrig="7191" w:dyaOrig="5399">
                <v:shape id="_x0000_i1106" type="#_x0000_t75" style="width:250pt;height:187.5pt" o:ole="" o:bordertopcolor="this" o:borderleftcolor="this" o:borderbottomcolor="this" o:borderrightcolor="this">
                  <v:imagedata r:id="rId170" o:title=""/>
                  <w10:bordertop type="single" width="4" shadow="t"/>
                  <w10:borderleft type="single" width="4" shadow="t"/>
                  <w10:borderbottom type="single" width="4" shadow="t"/>
                  <w10:borderright type="single" width="4" shadow="t"/>
                </v:shape>
                <o:OLEObject Type="Embed" ProgID="PowerPoint.Slide.12" ShapeID="_x0000_i1106" DrawAspect="Content" ObjectID="_1395563167" r:id="rId171"/>
              </w:object>
            </w:r>
          </w:p>
          <w:p w:rsidR="00E3201E" w:rsidRDefault="00E3201E"/>
        </w:tc>
        <w:tc>
          <w:tcPr>
            <w:tcW w:w="5040" w:type="dxa"/>
          </w:tcPr>
          <w:p w:rsidR="005306EC" w:rsidRDefault="00E3201E" w:rsidP="005306EC">
            <w:pPr>
              <w:spacing w:after="0" w:line="240" w:lineRule="auto"/>
              <w:ind w:left="108" w:hanging="108"/>
              <w:rPr>
                <w:rFonts w:cstheme="minorHAnsi"/>
                <w:sz w:val="16"/>
                <w:szCs w:val="16"/>
              </w:rPr>
            </w:pPr>
            <w:r>
              <w:rPr>
                <w:rFonts w:cstheme="minorHAnsi"/>
                <w:sz w:val="16"/>
                <w:szCs w:val="16"/>
              </w:rPr>
              <w:t xml:space="preserve">Scheduled – </w:t>
            </w:r>
          </w:p>
          <w:p w:rsidR="00E3201E" w:rsidRDefault="00E3201E" w:rsidP="005306EC">
            <w:pPr>
              <w:spacing w:after="0" w:line="240" w:lineRule="auto"/>
              <w:ind w:left="108" w:hanging="108"/>
              <w:rPr>
                <w:rFonts w:cstheme="minorHAnsi"/>
                <w:sz w:val="16"/>
                <w:szCs w:val="16"/>
              </w:rPr>
            </w:pPr>
            <w:r>
              <w:rPr>
                <w:rFonts w:cstheme="minorHAnsi"/>
                <w:sz w:val="16"/>
                <w:szCs w:val="16"/>
              </w:rPr>
              <w:t>Double Voiding –</w:t>
            </w:r>
          </w:p>
          <w:p w:rsidR="00E3201E" w:rsidRDefault="00E3201E" w:rsidP="005306EC">
            <w:pPr>
              <w:spacing w:after="0" w:line="240" w:lineRule="auto"/>
              <w:ind w:left="108" w:hanging="108"/>
              <w:rPr>
                <w:rFonts w:cstheme="minorHAnsi"/>
                <w:sz w:val="16"/>
                <w:szCs w:val="16"/>
              </w:rPr>
            </w:pPr>
            <w:r>
              <w:rPr>
                <w:rFonts w:cstheme="minorHAnsi"/>
                <w:sz w:val="16"/>
                <w:szCs w:val="16"/>
              </w:rPr>
              <w:t xml:space="preserve">Straight </w:t>
            </w:r>
            <w:proofErr w:type="spellStart"/>
            <w:r>
              <w:rPr>
                <w:rFonts w:cstheme="minorHAnsi"/>
                <w:sz w:val="16"/>
                <w:szCs w:val="16"/>
              </w:rPr>
              <w:t>Cath</w:t>
            </w:r>
            <w:proofErr w:type="spellEnd"/>
            <w:r>
              <w:rPr>
                <w:rFonts w:cstheme="minorHAnsi"/>
                <w:sz w:val="16"/>
                <w:szCs w:val="16"/>
              </w:rPr>
              <w:t xml:space="preserve"> –</w:t>
            </w:r>
          </w:p>
          <w:p w:rsidR="00E3201E" w:rsidRDefault="00E3201E" w:rsidP="005306EC">
            <w:pPr>
              <w:spacing w:after="0" w:line="240" w:lineRule="auto"/>
              <w:ind w:left="108" w:hanging="108"/>
              <w:rPr>
                <w:rFonts w:cstheme="minorHAnsi"/>
                <w:sz w:val="16"/>
                <w:szCs w:val="16"/>
              </w:rPr>
            </w:pPr>
            <w:r>
              <w:rPr>
                <w:rFonts w:cstheme="minorHAnsi"/>
                <w:sz w:val="16"/>
                <w:szCs w:val="16"/>
              </w:rPr>
              <w:t>Drug Therapy –</w:t>
            </w:r>
          </w:p>
          <w:p w:rsidR="00E3201E" w:rsidRDefault="00E3201E" w:rsidP="005306EC">
            <w:pPr>
              <w:spacing w:after="0" w:line="240" w:lineRule="auto"/>
              <w:ind w:left="108" w:hanging="108"/>
              <w:rPr>
                <w:rFonts w:cstheme="minorHAnsi"/>
                <w:sz w:val="16"/>
                <w:szCs w:val="16"/>
              </w:rPr>
            </w:pPr>
            <w:r>
              <w:rPr>
                <w:rFonts w:cstheme="minorHAnsi"/>
                <w:sz w:val="16"/>
                <w:szCs w:val="16"/>
              </w:rPr>
              <w:t>Surgery –</w:t>
            </w:r>
          </w:p>
          <w:p w:rsidR="00E3201E" w:rsidRDefault="00E3201E" w:rsidP="005306EC">
            <w:pPr>
              <w:spacing w:after="0" w:line="240" w:lineRule="auto"/>
              <w:ind w:left="108" w:hanging="108"/>
              <w:rPr>
                <w:rFonts w:cstheme="minorHAnsi"/>
                <w:sz w:val="16"/>
                <w:szCs w:val="16"/>
              </w:rPr>
            </w:pPr>
            <w:r>
              <w:rPr>
                <w:rFonts w:cstheme="minorHAnsi"/>
                <w:sz w:val="16"/>
                <w:szCs w:val="16"/>
              </w:rPr>
              <w:t>Education –</w:t>
            </w:r>
          </w:p>
          <w:p w:rsidR="00E3201E" w:rsidRPr="006B3C24" w:rsidRDefault="00E3201E"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07" type="#_x0000_t75" style="width:250pt;height:187.5pt" o:ole="" o:bordertopcolor="this" o:borderleftcolor="this" o:borderbottomcolor="this" o:borderrightcolor="this">
                  <v:imagedata r:id="rId172" o:title=""/>
                  <w10:bordertop type="single" width="4" shadow="t"/>
                  <w10:borderleft type="single" width="4" shadow="t"/>
                  <w10:borderbottom type="single" width="4" shadow="t"/>
                  <w10:borderright type="single" width="4" shadow="t"/>
                </v:shape>
                <o:OLEObject Type="Embed" ProgID="PowerPoint.Slide.12" ShapeID="_x0000_i1107" DrawAspect="Content" ObjectID="_1395563168" r:id="rId173"/>
              </w:object>
            </w:r>
          </w:p>
          <w:p w:rsidR="00E3201E" w:rsidRDefault="00E3201E"/>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08" type="#_x0000_t75" style="width:250.5pt;height:187.5pt" o:ole="" o:bordertopcolor="this" o:borderleftcolor="this" o:borderbottomcolor="this" o:borderrightcolor="this">
                  <v:imagedata r:id="rId174" o:title=""/>
                  <w10:bordertop type="single" width="4" shadow="t"/>
                  <w10:borderleft type="single" width="4" shadow="t"/>
                  <w10:borderbottom type="single" width="4" shadow="t"/>
                  <w10:borderright type="single" width="4" shadow="t"/>
                </v:shape>
                <o:OLEObject Type="Embed" ProgID="PowerPoint.Slide.12" ShapeID="_x0000_i1108" DrawAspect="Content" ObjectID="_1395563169" r:id="rId175"/>
              </w:object>
            </w:r>
          </w:p>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E3201E" w:rsidRDefault="00E3201E"/>
          <w:p w:rsidR="005306EC" w:rsidRDefault="00A861AE">
            <w:r>
              <w:object w:dxaOrig="7191" w:dyaOrig="5399">
                <v:shape id="_x0000_i1109" type="#_x0000_t75" style="width:250.5pt;height:187.5pt" o:ole="" o:bordertopcolor="this" o:borderleftcolor="this" o:borderbottomcolor="this" o:borderrightcolor="this">
                  <v:imagedata r:id="rId176" o:title=""/>
                  <w10:bordertop type="single" width="4" shadow="t"/>
                  <w10:borderleft type="single" width="4" shadow="t"/>
                  <w10:borderbottom type="single" width="4" shadow="t"/>
                  <w10:borderright type="single" width="4" shadow="t"/>
                </v:shape>
                <o:OLEObject Type="Embed" ProgID="PowerPoint.Slide.12" ShapeID="_x0000_i1109" DrawAspect="Content" ObjectID="_1395563170" r:id="rId177"/>
              </w:object>
            </w:r>
          </w:p>
          <w:p w:rsidR="00E3201E" w:rsidRDefault="00E3201E"/>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10" type="#_x0000_t75" style="width:250.5pt;height:187.5pt" o:ole="" o:bordertopcolor="this" o:borderleftcolor="this" o:borderbottomcolor="this" o:borderrightcolor="this">
                  <v:imagedata r:id="rId178" o:title=""/>
                  <w10:bordertop type="single" width="4" shadow="t"/>
                  <w10:borderleft type="single" width="4" shadow="t"/>
                  <w10:borderbottom type="single" width="4" shadow="t"/>
                  <w10:borderright type="single" width="4" shadow="t"/>
                </v:shape>
                <o:OLEObject Type="Embed" ProgID="PowerPoint.Slide.12" ShapeID="_x0000_i1110" DrawAspect="Content" ObjectID="_1395563171" r:id="rId179"/>
              </w:object>
            </w:r>
          </w:p>
          <w:p w:rsidR="00E3201E" w:rsidRDefault="00E3201E"/>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11" type="#_x0000_t75" style="width:251.5pt;height:188.5pt" o:ole="" o:bordertopcolor="this" o:borderleftcolor="this" o:borderbottomcolor="this" o:borderrightcolor="this">
                  <v:imagedata r:id="rId180" o:title=""/>
                  <w10:bordertop type="single" width="4" shadow="t"/>
                  <w10:borderleft type="single" width="4" shadow="t"/>
                  <w10:borderbottom type="single" width="4" shadow="t"/>
                  <w10:borderright type="single" width="4" shadow="t"/>
                </v:shape>
                <o:OLEObject Type="Embed" ProgID="PowerPoint.Slide.12" ShapeID="_x0000_i1111" DrawAspect="Content" ObjectID="_1395563172" r:id="rId181"/>
              </w:object>
            </w:r>
          </w:p>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E3201E" w:rsidRDefault="00E3201E"/>
          <w:p w:rsidR="005306EC" w:rsidRDefault="00A861AE">
            <w:r>
              <w:object w:dxaOrig="7191" w:dyaOrig="5399">
                <v:shape id="_x0000_i1112" type="#_x0000_t75" style="width:251.5pt;height:188.5pt" o:ole="" o:bordertopcolor="this" o:borderleftcolor="this" o:borderbottomcolor="this" o:borderrightcolor="this">
                  <v:imagedata r:id="rId182" o:title=""/>
                  <w10:bordertop type="single" width="4" shadow="t"/>
                  <w10:borderleft type="single" width="4" shadow="t"/>
                  <w10:borderbottom type="single" width="4" shadow="t"/>
                  <w10:borderright type="single" width="4" shadow="t"/>
                </v:shape>
                <o:OLEObject Type="Embed" ProgID="PowerPoint.Slide.12" ShapeID="_x0000_i1112" DrawAspect="Content" ObjectID="_1395563173" r:id="rId183"/>
              </w:object>
            </w:r>
          </w:p>
          <w:p w:rsidR="00E3201E" w:rsidRDefault="00E3201E"/>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13" type="#_x0000_t75" style="width:251.5pt;height:188.5pt" o:ole="" o:bordertopcolor="this" o:borderleftcolor="this" o:borderbottomcolor="this" o:borderrightcolor="this">
                  <v:imagedata r:id="rId184" o:title=""/>
                  <w10:bordertop type="single" width="4" shadow="t"/>
                  <w10:borderleft type="single" width="4" shadow="t"/>
                  <w10:borderbottom type="single" width="4" shadow="t"/>
                  <w10:borderright type="single" width="4" shadow="t"/>
                </v:shape>
                <o:OLEObject Type="Embed" ProgID="PowerPoint.Slide.12" ShapeID="_x0000_i1113" DrawAspect="Content" ObjectID="_1395563174" r:id="rId185"/>
              </w:object>
            </w:r>
          </w:p>
          <w:p w:rsidR="00E3201E" w:rsidRDefault="00E3201E"/>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14" type="#_x0000_t75" style="width:251.5pt;height:188.5pt" o:ole="" o:bordertopcolor="this" o:borderleftcolor="this" o:borderbottomcolor="this" o:borderrightcolor="this">
                  <v:imagedata r:id="rId186" o:title=""/>
                  <w10:bordertop type="single" width="4" shadow="t"/>
                  <w10:borderleft type="single" width="4" shadow="t"/>
                  <w10:borderbottom type="single" width="4" shadow="t"/>
                  <w10:borderright type="single" width="4" shadow="t"/>
                </v:shape>
                <o:OLEObject Type="Embed" ProgID="PowerPoint.Slide.12" ShapeID="_x0000_i1114" DrawAspect="Content" ObjectID="_1395563175" r:id="rId187"/>
              </w:object>
            </w:r>
          </w:p>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E3201E" w:rsidRDefault="00E3201E"/>
          <w:p w:rsidR="005306EC" w:rsidRDefault="00A861AE">
            <w:r>
              <w:object w:dxaOrig="7191" w:dyaOrig="5399">
                <v:shape id="_x0000_i1115" type="#_x0000_t75" style="width:251.5pt;height:188.5pt" o:ole="" o:bordertopcolor="this" o:borderleftcolor="this" o:borderbottomcolor="this" o:borderrightcolor="this">
                  <v:imagedata r:id="rId188" o:title=""/>
                  <w10:bordertop type="single" width="4" shadow="t"/>
                  <w10:borderleft type="single" width="4" shadow="t"/>
                  <w10:borderbottom type="single" width="4" shadow="t"/>
                  <w10:borderright type="single" width="4" shadow="t"/>
                </v:shape>
                <o:OLEObject Type="Embed" ProgID="PowerPoint.Slide.12" ShapeID="_x0000_i1115" DrawAspect="Content" ObjectID="_1395563176" r:id="rId189"/>
              </w:object>
            </w:r>
          </w:p>
          <w:p w:rsidR="00E3201E" w:rsidRDefault="00E3201E"/>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16" type="#_x0000_t75" style="width:251.5pt;height:188.5pt" o:ole="" o:bordertopcolor="this" o:borderleftcolor="this" o:borderbottomcolor="this" o:borderrightcolor="this">
                  <v:imagedata r:id="rId190" o:title=""/>
                  <w10:bordertop type="single" width="4" shadow="t"/>
                  <w10:borderleft type="single" width="4" shadow="t"/>
                  <w10:borderbottom type="single" width="4" shadow="t"/>
                  <w10:borderright type="single" width="4" shadow="t"/>
                </v:shape>
                <o:OLEObject Type="Embed" ProgID="PowerPoint.Slide.12" ShapeID="_x0000_i1116" DrawAspect="Content" ObjectID="_1395563177" r:id="rId191"/>
              </w:object>
            </w:r>
          </w:p>
          <w:p w:rsidR="00E3201E" w:rsidRDefault="00E3201E"/>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17" type="#_x0000_t75" style="width:251.5pt;height:188.5pt" o:ole="" o:bordertopcolor="this" o:borderleftcolor="this" o:borderbottomcolor="this" o:borderrightcolor="this">
                  <v:imagedata r:id="rId192" o:title=""/>
                  <w10:bordertop type="single" width="4" shadow="t"/>
                  <w10:borderleft type="single" width="4" shadow="t"/>
                  <w10:borderbottom type="single" width="4" shadow="t"/>
                  <w10:borderright type="single" width="4" shadow="t"/>
                </v:shape>
                <o:OLEObject Type="Embed" ProgID="PowerPoint.Slide.12" ShapeID="_x0000_i1117" DrawAspect="Content" ObjectID="_1395563178" r:id="rId193"/>
              </w:object>
            </w:r>
          </w:p>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E3201E" w:rsidRDefault="00E3201E"/>
          <w:p w:rsidR="005306EC" w:rsidRDefault="00A861AE">
            <w:r>
              <w:object w:dxaOrig="7191" w:dyaOrig="5399">
                <v:shape id="_x0000_i1118" type="#_x0000_t75" style="width:251.5pt;height:188.5pt" o:ole="" o:bordertopcolor="this" o:borderleftcolor="this" o:borderbottomcolor="this" o:borderrightcolor="this">
                  <v:imagedata r:id="rId194" o:title=""/>
                  <w10:bordertop type="single" width="4" shadow="t"/>
                  <w10:borderleft type="single" width="4" shadow="t"/>
                  <w10:borderbottom type="single" width="4" shadow="t"/>
                  <w10:borderright type="single" width="4" shadow="t"/>
                </v:shape>
                <o:OLEObject Type="Embed" ProgID="PowerPoint.Slide.12" ShapeID="_x0000_i1118" DrawAspect="Content" ObjectID="_1395563179" r:id="rId195"/>
              </w:object>
            </w:r>
          </w:p>
          <w:p w:rsidR="00E3201E" w:rsidRDefault="00E3201E"/>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19" type="#_x0000_t75" style="width:251.5pt;height:188.5pt" o:ole="" o:bordertopcolor="this" o:borderleftcolor="this" o:borderbottomcolor="this" o:borderrightcolor="this">
                  <v:imagedata r:id="rId196" o:title=""/>
                  <w10:bordertop type="single" width="4" shadow="t"/>
                  <w10:borderleft type="single" width="4" shadow="t"/>
                  <w10:borderbottom type="single" width="4" shadow="t"/>
                  <w10:borderright type="single" width="4" shadow="t"/>
                </v:shape>
                <o:OLEObject Type="Embed" ProgID="PowerPoint.Slide.12" ShapeID="_x0000_i1119" DrawAspect="Content" ObjectID="_1395563180" r:id="rId197"/>
              </w:object>
            </w:r>
          </w:p>
          <w:p w:rsidR="00E3201E" w:rsidRDefault="00E3201E"/>
        </w:tc>
        <w:tc>
          <w:tcPr>
            <w:tcW w:w="5040" w:type="dxa"/>
          </w:tcPr>
          <w:p w:rsidR="005306EC" w:rsidRPr="006B3C24" w:rsidRDefault="005306EC" w:rsidP="005306EC">
            <w:pPr>
              <w:spacing w:after="0" w:line="240" w:lineRule="auto"/>
              <w:ind w:left="108" w:hanging="108"/>
              <w:rPr>
                <w:rFonts w:cstheme="minorHAnsi"/>
                <w:sz w:val="16"/>
                <w:szCs w:val="16"/>
              </w:rPr>
            </w:pPr>
          </w:p>
        </w:tc>
      </w:tr>
      <w:tr w:rsidR="005306EC" w:rsidTr="00A861AE">
        <w:trPr>
          <w:trHeight w:val="4000"/>
        </w:trPr>
        <w:tc>
          <w:tcPr>
            <w:tcW w:w="5328" w:type="dxa"/>
          </w:tcPr>
          <w:p w:rsidR="005306EC" w:rsidRDefault="00A861AE">
            <w:r>
              <w:object w:dxaOrig="7191" w:dyaOrig="5399">
                <v:shape id="_x0000_i1120" type="#_x0000_t75" style="width:251.5pt;height:188.5pt" o:ole="" o:bordertopcolor="this" o:borderleftcolor="this" o:borderbottomcolor="this" o:borderrightcolor="this">
                  <v:imagedata r:id="rId198" o:title=""/>
                  <w10:bordertop type="single" width="4" shadow="t"/>
                  <w10:borderleft type="single" width="4" shadow="t"/>
                  <w10:borderbottom type="single" width="4" shadow="t"/>
                  <w10:borderright type="single" width="4" shadow="t"/>
                </v:shape>
                <o:OLEObject Type="Embed" ProgID="PowerPoint.Slide.12" ShapeID="_x0000_i1120" DrawAspect="Content" ObjectID="_1395563181" r:id="rId199"/>
              </w:object>
            </w:r>
          </w:p>
        </w:tc>
        <w:tc>
          <w:tcPr>
            <w:tcW w:w="5040" w:type="dxa"/>
          </w:tcPr>
          <w:p w:rsidR="005306EC" w:rsidRPr="006B3C24" w:rsidRDefault="005306EC" w:rsidP="005306EC">
            <w:pPr>
              <w:spacing w:after="0" w:line="240" w:lineRule="auto"/>
              <w:ind w:left="108" w:hanging="108"/>
              <w:rPr>
                <w:rFonts w:cstheme="minorHAnsi"/>
                <w:sz w:val="16"/>
                <w:szCs w:val="16"/>
              </w:rPr>
            </w:pPr>
          </w:p>
        </w:tc>
      </w:tr>
    </w:tbl>
    <w:p w:rsidR="005F5B5F" w:rsidRDefault="005F5B5F"/>
    <w:sectPr w:rsidR="005F5B5F" w:rsidSect="006E1D65">
      <w:headerReference w:type="even" r:id="rId200"/>
      <w:headerReference w:type="default" r:id="rId201"/>
      <w:footerReference w:type="even" r:id="rId202"/>
      <w:footerReference w:type="default" r:id="rId203"/>
      <w:pgSz w:w="12240" w:h="15840"/>
      <w:pgMar w:top="432" w:right="1008" w:bottom="432" w:left="1008" w:header="432"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7BCF" w:rsidRDefault="008E7BCF" w:rsidP="006E1D65">
      <w:pPr>
        <w:spacing w:after="0" w:line="240" w:lineRule="auto"/>
      </w:pPr>
      <w:r>
        <w:separator/>
      </w:r>
    </w:p>
  </w:endnote>
  <w:endnote w:type="continuationSeparator" w:id="0">
    <w:p w:rsidR="008E7BCF" w:rsidRDefault="008E7BCF" w:rsidP="006E1D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5593447"/>
      <w:docPartObj>
        <w:docPartGallery w:val="Page Numbers (Bottom of Page)"/>
        <w:docPartUnique/>
      </w:docPartObj>
    </w:sdtPr>
    <w:sdtEndPr>
      <w:rPr>
        <w:noProof/>
      </w:rPr>
    </w:sdtEndPr>
    <w:sdtContent>
      <w:p w:rsidR="008E7BCF" w:rsidRDefault="008E7BCF">
        <w:pPr>
          <w:pStyle w:val="Footer"/>
        </w:pPr>
        <w:r>
          <w:fldChar w:fldCharType="begin"/>
        </w:r>
        <w:r>
          <w:instrText xml:space="preserve"> PAGE   \* MERGEFORMAT </w:instrText>
        </w:r>
        <w:r>
          <w:fldChar w:fldCharType="separate"/>
        </w:r>
        <w:r w:rsidR="00207FA5">
          <w:rPr>
            <w:noProof/>
          </w:rPr>
          <w:t>22</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5576203"/>
      <w:docPartObj>
        <w:docPartGallery w:val="Page Numbers (Bottom of Page)"/>
        <w:docPartUnique/>
      </w:docPartObj>
    </w:sdtPr>
    <w:sdtEndPr>
      <w:rPr>
        <w:noProof/>
      </w:rPr>
    </w:sdtEndPr>
    <w:sdtContent>
      <w:p w:rsidR="008E7BCF" w:rsidRDefault="008E7BCF" w:rsidP="006E1D65">
        <w:pPr>
          <w:pStyle w:val="Footer"/>
          <w:jc w:val="right"/>
        </w:pPr>
        <w:r>
          <w:fldChar w:fldCharType="begin"/>
        </w:r>
        <w:r>
          <w:instrText xml:space="preserve"> PAGE   \* MERGEFORMAT </w:instrText>
        </w:r>
        <w:r>
          <w:fldChar w:fldCharType="separate"/>
        </w:r>
        <w:r w:rsidR="009B79CE">
          <w:rPr>
            <w:noProof/>
          </w:rPr>
          <w:t>23</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7BCF" w:rsidRDefault="008E7BCF" w:rsidP="006E1D65">
      <w:pPr>
        <w:spacing w:after="0" w:line="240" w:lineRule="auto"/>
      </w:pPr>
      <w:r>
        <w:separator/>
      </w:r>
    </w:p>
  </w:footnote>
  <w:footnote w:type="continuationSeparator" w:id="0">
    <w:p w:rsidR="008E7BCF" w:rsidRDefault="008E7BCF" w:rsidP="006E1D6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7BCF" w:rsidRDefault="008E7BCF">
    <w:pPr>
      <w:pStyle w:val="Header"/>
    </w:pPr>
    <w:r>
      <w:t xml:space="preserve">Renal – </w:t>
    </w:r>
    <w:proofErr w:type="spellStart"/>
    <w:r>
      <w:t>Ch</w:t>
    </w:r>
    <w:proofErr w:type="spellEnd"/>
    <w:r>
      <w:t xml:space="preserve"> 45 &amp; 46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7BCF" w:rsidRDefault="008E7BCF" w:rsidP="006E1D65">
    <w:pPr>
      <w:pStyle w:val="Header"/>
      <w:jc w:val="right"/>
    </w:pPr>
    <w:r>
      <w:t xml:space="preserve">Renal – </w:t>
    </w:r>
    <w:proofErr w:type="spellStart"/>
    <w:r>
      <w:t>Ch</w:t>
    </w:r>
    <w:proofErr w:type="spellEnd"/>
    <w:r>
      <w:t xml:space="preserve"> 45 &amp; 46</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665B"/>
    <w:rsid w:val="00031A43"/>
    <w:rsid w:val="0007665B"/>
    <w:rsid w:val="00096466"/>
    <w:rsid w:val="00106915"/>
    <w:rsid w:val="00134F7D"/>
    <w:rsid w:val="001B30BE"/>
    <w:rsid w:val="001D46A4"/>
    <w:rsid w:val="001E1B00"/>
    <w:rsid w:val="001F1448"/>
    <w:rsid w:val="00207FA5"/>
    <w:rsid w:val="002938BA"/>
    <w:rsid w:val="002E2989"/>
    <w:rsid w:val="0039519B"/>
    <w:rsid w:val="003D70DF"/>
    <w:rsid w:val="00423B76"/>
    <w:rsid w:val="004C4110"/>
    <w:rsid w:val="004E4C6E"/>
    <w:rsid w:val="005178C5"/>
    <w:rsid w:val="005306EC"/>
    <w:rsid w:val="005C0BFB"/>
    <w:rsid w:val="005F5B5F"/>
    <w:rsid w:val="00696D0C"/>
    <w:rsid w:val="006B3C24"/>
    <w:rsid w:val="006E1D65"/>
    <w:rsid w:val="00711303"/>
    <w:rsid w:val="0078341C"/>
    <w:rsid w:val="00793CE7"/>
    <w:rsid w:val="00883B5E"/>
    <w:rsid w:val="008E7BCF"/>
    <w:rsid w:val="00953B01"/>
    <w:rsid w:val="009B79CE"/>
    <w:rsid w:val="00A861AE"/>
    <w:rsid w:val="00AA369A"/>
    <w:rsid w:val="00AF7ED7"/>
    <w:rsid w:val="00B31D4B"/>
    <w:rsid w:val="00D120B3"/>
    <w:rsid w:val="00D26DD8"/>
    <w:rsid w:val="00D36019"/>
    <w:rsid w:val="00E3201E"/>
    <w:rsid w:val="00E36C61"/>
    <w:rsid w:val="00E36E4A"/>
    <w:rsid w:val="00EE4DB1"/>
    <w:rsid w:val="00F420A9"/>
    <w:rsid w:val="00F524CC"/>
    <w:rsid w:val="00F64A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11303"/>
    <w:pPr>
      <w:keepNext/>
      <w:autoSpaceDE w:val="0"/>
      <w:autoSpaceDN w:val="0"/>
      <w:adjustRightInd w:val="0"/>
      <w:spacing w:after="0" w:line="240" w:lineRule="auto"/>
      <w:ind w:left="108" w:hanging="108"/>
      <w:outlineLvl w:val="0"/>
    </w:pPr>
    <w:rPr>
      <w:rFonts w:cstheme="minorHAnsi"/>
      <w:i/>
      <w:kern w:val="24"/>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uiPriority w:val="99"/>
    <w:unhideWhenUsed/>
    <w:rsid w:val="00696D0C"/>
    <w:pPr>
      <w:autoSpaceDE w:val="0"/>
      <w:autoSpaceDN w:val="0"/>
      <w:adjustRightInd w:val="0"/>
      <w:spacing w:after="0" w:line="240" w:lineRule="auto"/>
      <w:ind w:left="108" w:hanging="108"/>
    </w:pPr>
    <w:rPr>
      <w:rFonts w:cstheme="minorHAnsi"/>
      <w:color w:val="C00000"/>
      <w:sz w:val="16"/>
      <w:szCs w:val="16"/>
    </w:rPr>
  </w:style>
  <w:style w:type="character" w:customStyle="1" w:styleId="BodyTextIndentChar">
    <w:name w:val="Body Text Indent Char"/>
    <w:basedOn w:val="DefaultParagraphFont"/>
    <w:link w:val="BodyTextIndent"/>
    <w:uiPriority w:val="99"/>
    <w:rsid w:val="00696D0C"/>
    <w:rPr>
      <w:rFonts w:cstheme="minorHAnsi"/>
      <w:color w:val="C00000"/>
      <w:sz w:val="16"/>
      <w:szCs w:val="16"/>
    </w:rPr>
  </w:style>
  <w:style w:type="character" w:customStyle="1" w:styleId="Heading1Char">
    <w:name w:val="Heading 1 Char"/>
    <w:basedOn w:val="DefaultParagraphFont"/>
    <w:link w:val="Heading1"/>
    <w:uiPriority w:val="9"/>
    <w:rsid w:val="00711303"/>
    <w:rPr>
      <w:rFonts w:cstheme="minorHAnsi"/>
      <w:i/>
      <w:kern w:val="24"/>
      <w:sz w:val="16"/>
      <w:szCs w:val="16"/>
    </w:rPr>
  </w:style>
  <w:style w:type="paragraph" w:styleId="Header">
    <w:name w:val="header"/>
    <w:basedOn w:val="Normal"/>
    <w:link w:val="HeaderChar"/>
    <w:uiPriority w:val="99"/>
    <w:unhideWhenUsed/>
    <w:rsid w:val="006E1D6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1D65"/>
  </w:style>
  <w:style w:type="paragraph" w:styleId="Footer">
    <w:name w:val="footer"/>
    <w:basedOn w:val="Normal"/>
    <w:link w:val="FooterChar"/>
    <w:uiPriority w:val="99"/>
    <w:unhideWhenUsed/>
    <w:rsid w:val="006E1D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1D6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11303"/>
    <w:pPr>
      <w:keepNext/>
      <w:autoSpaceDE w:val="0"/>
      <w:autoSpaceDN w:val="0"/>
      <w:adjustRightInd w:val="0"/>
      <w:spacing w:after="0" w:line="240" w:lineRule="auto"/>
      <w:ind w:left="108" w:hanging="108"/>
      <w:outlineLvl w:val="0"/>
    </w:pPr>
    <w:rPr>
      <w:rFonts w:cstheme="minorHAnsi"/>
      <w:i/>
      <w:kern w:val="24"/>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uiPriority w:val="99"/>
    <w:unhideWhenUsed/>
    <w:rsid w:val="00696D0C"/>
    <w:pPr>
      <w:autoSpaceDE w:val="0"/>
      <w:autoSpaceDN w:val="0"/>
      <w:adjustRightInd w:val="0"/>
      <w:spacing w:after="0" w:line="240" w:lineRule="auto"/>
      <w:ind w:left="108" w:hanging="108"/>
    </w:pPr>
    <w:rPr>
      <w:rFonts w:cstheme="minorHAnsi"/>
      <w:color w:val="C00000"/>
      <w:sz w:val="16"/>
      <w:szCs w:val="16"/>
    </w:rPr>
  </w:style>
  <w:style w:type="character" w:customStyle="1" w:styleId="BodyTextIndentChar">
    <w:name w:val="Body Text Indent Char"/>
    <w:basedOn w:val="DefaultParagraphFont"/>
    <w:link w:val="BodyTextIndent"/>
    <w:uiPriority w:val="99"/>
    <w:rsid w:val="00696D0C"/>
    <w:rPr>
      <w:rFonts w:cstheme="minorHAnsi"/>
      <w:color w:val="C00000"/>
      <w:sz w:val="16"/>
      <w:szCs w:val="16"/>
    </w:rPr>
  </w:style>
  <w:style w:type="character" w:customStyle="1" w:styleId="Heading1Char">
    <w:name w:val="Heading 1 Char"/>
    <w:basedOn w:val="DefaultParagraphFont"/>
    <w:link w:val="Heading1"/>
    <w:uiPriority w:val="9"/>
    <w:rsid w:val="00711303"/>
    <w:rPr>
      <w:rFonts w:cstheme="minorHAnsi"/>
      <w:i/>
      <w:kern w:val="24"/>
      <w:sz w:val="16"/>
      <w:szCs w:val="16"/>
    </w:rPr>
  </w:style>
  <w:style w:type="paragraph" w:styleId="Header">
    <w:name w:val="header"/>
    <w:basedOn w:val="Normal"/>
    <w:link w:val="HeaderChar"/>
    <w:uiPriority w:val="99"/>
    <w:unhideWhenUsed/>
    <w:rsid w:val="006E1D6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1D65"/>
  </w:style>
  <w:style w:type="paragraph" w:styleId="Footer">
    <w:name w:val="footer"/>
    <w:basedOn w:val="Normal"/>
    <w:link w:val="FooterChar"/>
    <w:uiPriority w:val="99"/>
    <w:unhideWhenUsed/>
    <w:rsid w:val="006E1D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1D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PowerPoint_Slide55.sldx"/><Relationship Id="rId21" Type="http://schemas.openxmlformats.org/officeDocument/2006/relationships/package" Target="embeddings/Microsoft_PowerPoint_Slide7.sldx"/><Relationship Id="rId42" Type="http://schemas.openxmlformats.org/officeDocument/2006/relationships/image" Target="media/image18.emf"/><Relationship Id="rId63" Type="http://schemas.openxmlformats.org/officeDocument/2006/relationships/package" Target="embeddings/Microsoft_PowerPoint_Slide28.sldx"/><Relationship Id="rId84" Type="http://schemas.openxmlformats.org/officeDocument/2006/relationships/image" Target="media/image39.emf"/><Relationship Id="rId138" Type="http://schemas.openxmlformats.org/officeDocument/2006/relationships/image" Target="media/image66.emf"/><Relationship Id="rId159" Type="http://schemas.openxmlformats.org/officeDocument/2006/relationships/package" Target="embeddings/Microsoft_PowerPoint_Slide76.sldx"/><Relationship Id="rId170" Type="http://schemas.openxmlformats.org/officeDocument/2006/relationships/image" Target="media/image82.emf"/><Relationship Id="rId191" Type="http://schemas.openxmlformats.org/officeDocument/2006/relationships/package" Target="embeddings/Microsoft_PowerPoint_Slide92.sldx"/><Relationship Id="rId205" Type="http://schemas.openxmlformats.org/officeDocument/2006/relationships/theme" Target="theme/theme1.xml"/><Relationship Id="rId16" Type="http://schemas.openxmlformats.org/officeDocument/2006/relationships/image" Target="media/image5.emf"/><Relationship Id="rId107" Type="http://schemas.openxmlformats.org/officeDocument/2006/relationships/package" Target="embeddings/Microsoft_PowerPoint_Slide50.sldx"/><Relationship Id="rId11" Type="http://schemas.openxmlformats.org/officeDocument/2006/relationships/package" Target="embeddings/Microsoft_PowerPoint_Slide2.sldx"/><Relationship Id="rId32" Type="http://schemas.openxmlformats.org/officeDocument/2006/relationships/image" Target="media/image13.emf"/><Relationship Id="rId37" Type="http://schemas.openxmlformats.org/officeDocument/2006/relationships/package" Target="embeddings/Microsoft_PowerPoint_Slide15.sldx"/><Relationship Id="rId53" Type="http://schemas.openxmlformats.org/officeDocument/2006/relationships/package" Target="embeddings/Microsoft_PowerPoint_Slide23.sldx"/><Relationship Id="rId58" Type="http://schemas.openxmlformats.org/officeDocument/2006/relationships/image" Target="media/image26.emf"/><Relationship Id="rId74" Type="http://schemas.openxmlformats.org/officeDocument/2006/relationships/image" Target="media/image34.emf"/><Relationship Id="rId79" Type="http://schemas.openxmlformats.org/officeDocument/2006/relationships/package" Target="embeddings/Microsoft_PowerPoint_Slide36.sldx"/><Relationship Id="rId102" Type="http://schemas.openxmlformats.org/officeDocument/2006/relationships/image" Target="media/image48.emf"/><Relationship Id="rId123" Type="http://schemas.openxmlformats.org/officeDocument/2006/relationships/package" Target="embeddings/Microsoft_PowerPoint_Slide58.sldx"/><Relationship Id="rId128" Type="http://schemas.openxmlformats.org/officeDocument/2006/relationships/image" Target="media/image61.emf"/><Relationship Id="rId144" Type="http://schemas.openxmlformats.org/officeDocument/2006/relationships/image" Target="media/image69.emf"/><Relationship Id="rId149" Type="http://schemas.openxmlformats.org/officeDocument/2006/relationships/package" Target="embeddings/Microsoft_PowerPoint_Slide71.sldx"/><Relationship Id="rId5" Type="http://schemas.openxmlformats.org/officeDocument/2006/relationships/webSettings" Target="webSettings.xml"/><Relationship Id="rId90" Type="http://schemas.openxmlformats.org/officeDocument/2006/relationships/image" Target="media/image42.emf"/><Relationship Id="rId95" Type="http://schemas.openxmlformats.org/officeDocument/2006/relationships/package" Target="embeddings/Microsoft_PowerPoint_Slide44.sldx"/><Relationship Id="rId160" Type="http://schemas.openxmlformats.org/officeDocument/2006/relationships/image" Target="media/image77.emf"/><Relationship Id="rId165" Type="http://schemas.openxmlformats.org/officeDocument/2006/relationships/package" Target="embeddings/Microsoft_PowerPoint_Slide79.sldx"/><Relationship Id="rId181" Type="http://schemas.openxmlformats.org/officeDocument/2006/relationships/package" Target="embeddings/Microsoft_PowerPoint_Slide87.sldx"/><Relationship Id="rId186" Type="http://schemas.openxmlformats.org/officeDocument/2006/relationships/image" Target="media/image90.emf"/><Relationship Id="rId22" Type="http://schemas.openxmlformats.org/officeDocument/2006/relationships/image" Target="media/image8.emf"/><Relationship Id="rId27" Type="http://schemas.openxmlformats.org/officeDocument/2006/relationships/package" Target="embeddings/Microsoft_PowerPoint_Slide10.sldx"/><Relationship Id="rId43" Type="http://schemas.openxmlformats.org/officeDocument/2006/relationships/package" Target="embeddings/Microsoft_PowerPoint_Slide18.sldx"/><Relationship Id="rId48" Type="http://schemas.openxmlformats.org/officeDocument/2006/relationships/image" Target="media/image21.emf"/><Relationship Id="rId64" Type="http://schemas.openxmlformats.org/officeDocument/2006/relationships/image" Target="media/image29.emf"/><Relationship Id="rId69" Type="http://schemas.openxmlformats.org/officeDocument/2006/relationships/package" Target="embeddings/Microsoft_PowerPoint_Slide31.sldx"/><Relationship Id="rId113" Type="http://schemas.openxmlformats.org/officeDocument/2006/relationships/package" Target="embeddings/Microsoft_PowerPoint_Slide53.sldx"/><Relationship Id="rId118" Type="http://schemas.openxmlformats.org/officeDocument/2006/relationships/image" Target="media/image56.emf"/><Relationship Id="rId134" Type="http://schemas.openxmlformats.org/officeDocument/2006/relationships/image" Target="media/image64.emf"/><Relationship Id="rId139" Type="http://schemas.openxmlformats.org/officeDocument/2006/relationships/package" Target="embeddings/Microsoft_PowerPoint_Slide66.sldx"/><Relationship Id="rId80" Type="http://schemas.openxmlformats.org/officeDocument/2006/relationships/image" Target="media/image37.emf"/><Relationship Id="rId85" Type="http://schemas.openxmlformats.org/officeDocument/2006/relationships/package" Target="embeddings/Microsoft_PowerPoint_Slide39.sldx"/><Relationship Id="rId150" Type="http://schemas.openxmlformats.org/officeDocument/2006/relationships/image" Target="media/image72.emf"/><Relationship Id="rId155" Type="http://schemas.openxmlformats.org/officeDocument/2006/relationships/package" Target="embeddings/Microsoft_PowerPoint_Slide74.sldx"/><Relationship Id="rId171" Type="http://schemas.openxmlformats.org/officeDocument/2006/relationships/package" Target="embeddings/Microsoft_PowerPoint_Slide82.sldx"/><Relationship Id="rId176" Type="http://schemas.openxmlformats.org/officeDocument/2006/relationships/image" Target="media/image85.emf"/><Relationship Id="rId192" Type="http://schemas.openxmlformats.org/officeDocument/2006/relationships/image" Target="media/image93.emf"/><Relationship Id="rId197" Type="http://schemas.openxmlformats.org/officeDocument/2006/relationships/package" Target="embeddings/Microsoft_PowerPoint_Slide95.sldx"/><Relationship Id="rId201" Type="http://schemas.openxmlformats.org/officeDocument/2006/relationships/header" Target="header2.xml"/><Relationship Id="rId12" Type="http://schemas.openxmlformats.org/officeDocument/2006/relationships/image" Target="media/image3.emf"/><Relationship Id="rId17" Type="http://schemas.openxmlformats.org/officeDocument/2006/relationships/package" Target="embeddings/Microsoft_PowerPoint_Slide5.sldx"/><Relationship Id="rId33" Type="http://schemas.openxmlformats.org/officeDocument/2006/relationships/package" Target="embeddings/Microsoft_PowerPoint_Slide13.sldx"/><Relationship Id="rId38" Type="http://schemas.openxmlformats.org/officeDocument/2006/relationships/image" Target="media/image16.emf"/><Relationship Id="rId59" Type="http://schemas.openxmlformats.org/officeDocument/2006/relationships/package" Target="embeddings/Microsoft_PowerPoint_Slide26.sldx"/><Relationship Id="rId103" Type="http://schemas.openxmlformats.org/officeDocument/2006/relationships/package" Target="embeddings/Microsoft_PowerPoint_Slide48.sldx"/><Relationship Id="rId108" Type="http://schemas.openxmlformats.org/officeDocument/2006/relationships/image" Target="media/image51.emf"/><Relationship Id="rId124" Type="http://schemas.openxmlformats.org/officeDocument/2006/relationships/image" Target="media/image59.emf"/><Relationship Id="rId129" Type="http://schemas.openxmlformats.org/officeDocument/2006/relationships/package" Target="embeddings/Microsoft_PowerPoint_Slide61.sldx"/><Relationship Id="rId54" Type="http://schemas.openxmlformats.org/officeDocument/2006/relationships/image" Target="media/image24.emf"/><Relationship Id="rId70" Type="http://schemas.openxmlformats.org/officeDocument/2006/relationships/image" Target="media/image32.emf"/><Relationship Id="rId75" Type="http://schemas.openxmlformats.org/officeDocument/2006/relationships/package" Target="embeddings/Microsoft_PowerPoint_Slide34.sldx"/><Relationship Id="rId91" Type="http://schemas.openxmlformats.org/officeDocument/2006/relationships/package" Target="embeddings/Microsoft_PowerPoint_Slide42.sldx"/><Relationship Id="rId96" Type="http://schemas.openxmlformats.org/officeDocument/2006/relationships/image" Target="media/image45.emf"/><Relationship Id="rId140" Type="http://schemas.openxmlformats.org/officeDocument/2006/relationships/image" Target="media/image67.emf"/><Relationship Id="rId145" Type="http://schemas.openxmlformats.org/officeDocument/2006/relationships/package" Target="embeddings/Microsoft_PowerPoint_Slide69.sldx"/><Relationship Id="rId161" Type="http://schemas.openxmlformats.org/officeDocument/2006/relationships/package" Target="embeddings/Microsoft_PowerPoint_Slide77.sldx"/><Relationship Id="rId166" Type="http://schemas.openxmlformats.org/officeDocument/2006/relationships/image" Target="media/image80.emf"/><Relationship Id="rId182" Type="http://schemas.openxmlformats.org/officeDocument/2006/relationships/image" Target="media/image88.emf"/><Relationship Id="rId187" Type="http://schemas.openxmlformats.org/officeDocument/2006/relationships/package" Target="embeddings/Microsoft_PowerPoint_Slide90.sldx"/><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package" Target="embeddings/Microsoft_PowerPoint_Slide8.sldx"/><Relationship Id="rId28" Type="http://schemas.openxmlformats.org/officeDocument/2006/relationships/image" Target="media/image11.emf"/><Relationship Id="rId49" Type="http://schemas.openxmlformats.org/officeDocument/2006/relationships/package" Target="embeddings/Microsoft_PowerPoint_Slide21.sldx"/><Relationship Id="rId114" Type="http://schemas.openxmlformats.org/officeDocument/2006/relationships/image" Target="media/image54.emf"/><Relationship Id="rId119" Type="http://schemas.openxmlformats.org/officeDocument/2006/relationships/package" Target="embeddings/Microsoft_PowerPoint_Slide56.sldx"/><Relationship Id="rId44" Type="http://schemas.openxmlformats.org/officeDocument/2006/relationships/image" Target="media/image19.emf"/><Relationship Id="rId60" Type="http://schemas.openxmlformats.org/officeDocument/2006/relationships/image" Target="media/image27.emf"/><Relationship Id="rId65" Type="http://schemas.openxmlformats.org/officeDocument/2006/relationships/package" Target="embeddings/Microsoft_PowerPoint_Slide29.sldx"/><Relationship Id="rId81" Type="http://schemas.openxmlformats.org/officeDocument/2006/relationships/package" Target="embeddings/Microsoft_PowerPoint_Slide37.sldx"/><Relationship Id="rId86" Type="http://schemas.openxmlformats.org/officeDocument/2006/relationships/image" Target="media/image40.emf"/><Relationship Id="rId130" Type="http://schemas.openxmlformats.org/officeDocument/2006/relationships/image" Target="media/image62.emf"/><Relationship Id="rId135" Type="http://schemas.openxmlformats.org/officeDocument/2006/relationships/package" Target="embeddings/Microsoft_PowerPoint_Slide64.sldx"/><Relationship Id="rId151" Type="http://schemas.openxmlformats.org/officeDocument/2006/relationships/package" Target="embeddings/Microsoft_PowerPoint_Slide72.sldx"/><Relationship Id="rId156" Type="http://schemas.openxmlformats.org/officeDocument/2006/relationships/image" Target="media/image75.emf"/><Relationship Id="rId177" Type="http://schemas.openxmlformats.org/officeDocument/2006/relationships/package" Target="embeddings/Microsoft_PowerPoint_Slide85.sldx"/><Relationship Id="rId198" Type="http://schemas.openxmlformats.org/officeDocument/2006/relationships/image" Target="media/image96.emf"/><Relationship Id="rId172" Type="http://schemas.openxmlformats.org/officeDocument/2006/relationships/image" Target="media/image83.emf"/><Relationship Id="rId193" Type="http://schemas.openxmlformats.org/officeDocument/2006/relationships/package" Target="embeddings/Microsoft_PowerPoint_Slide93.sldx"/><Relationship Id="rId202" Type="http://schemas.openxmlformats.org/officeDocument/2006/relationships/footer" Target="footer1.xml"/><Relationship Id="rId13" Type="http://schemas.openxmlformats.org/officeDocument/2006/relationships/package" Target="embeddings/Microsoft_PowerPoint_Slide3.sldx"/><Relationship Id="rId18" Type="http://schemas.openxmlformats.org/officeDocument/2006/relationships/image" Target="media/image6.emf"/><Relationship Id="rId39" Type="http://schemas.openxmlformats.org/officeDocument/2006/relationships/package" Target="embeddings/Microsoft_PowerPoint_Slide16.sldx"/><Relationship Id="rId109" Type="http://schemas.openxmlformats.org/officeDocument/2006/relationships/package" Target="embeddings/Microsoft_PowerPoint_Slide51.sldx"/><Relationship Id="rId34" Type="http://schemas.openxmlformats.org/officeDocument/2006/relationships/image" Target="media/image14.emf"/><Relationship Id="rId50" Type="http://schemas.openxmlformats.org/officeDocument/2006/relationships/image" Target="media/image22.emf"/><Relationship Id="rId55" Type="http://schemas.openxmlformats.org/officeDocument/2006/relationships/package" Target="embeddings/Microsoft_PowerPoint_Slide24.sldx"/><Relationship Id="rId76" Type="http://schemas.openxmlformats.org/officeDocument/2006/relationships/image" Target="media/image35.emf"/><Relationship Id="rId97" Type="http://schemas.openxmlformats.org/officeDocument/2006/relationships/package" Target="embeddings/Microsoft_PowerPoint_Slide45.sldx"/><Relationship Id="rId104" Type="http://schemas.openxmlformats.org/officeDocument/2006/relationships/image" Target="media/image49.emf"/><Relationship Id="rId120" Type="http://schemas.openxmlformats.org/officeDocument/2006/relationships/image" Target="media/image57.emf"/><Relationship Id="rId125" Type="http://schemas.openxmlformats.org/officeDocument/2006/relationships/package" Target="embeddings/Microsoft_PowerPoint_Slide59.sldx"/><Relationship Id="rId141" Type="http://schemas.openxmlformats.org/officeDocument/2006/relationships/package" Target="embeddings/Microsoft_PowerPoint_Slide67.sldx"/><Relationship Id="rId146" Type="http://schemas.openxmlformats.org/officeDocument/2006/relationships/image" Target="media/image70.emf"/><Relationship Id="rId167" Type="http://schemas.openxmlformats.org/officeDocument/2006/relationships/package" Target="embeddings/Microsoft_PowerPoint_Slide80.sldx"/><Relationship Id="rId188" Type="http://schemas.openxmlformats.org/officeDocument/2006/relationships/image" Target="media/image91.emf"/><Relationship Id="rId7" Type="http://schemas.openxmlformats.org/officeDocument/2006/relationships/endnotes" Target="endnotes.xml"/><Relationship Id="rId71" Type="http://schemas.openxmlformats.org/officeDocument/2006/relationships/package" Target="embeddings/Microsoft_PowerPoint_Slide32.sldx"/><Relationship Id="rId92" Type="http://schemas.openxmlformats.org/officeDocument/2006/relationships/image" Target="media/image43.emf"/><Relationship Id="rId162" Type="http://schemas.openxmlformats.org/officeDocument/2006/relationships/image" Target="media/image78.emf"/><Relationship Id="rId183" Type="http://schemas.openxmlformats.org/officeDocument/2006/relationships/package" Target="embeddings/Microsoft_PowerPoint_Slide88.sldx"/><Relationship Id="rId2" Type="http://schemas.openxmlformats.org/officeDocument/2006/relationships/styles" Target="styles.xml"/><Relationship Id="rId29" Type="http://schemas.openxmlformats.org/officeDocument/2006/relationships/package" Target="embeddings/Microsoft_PowerPoint_Slide11.sldx"/><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package" Target="embeddings/Microsoft_PowerPoint_Slide19.sldx"/><Relationship Id="rId66" Type="http://schemas.openxmlformats.org/officeDocument/2006/relationships/image" Target="media/image30.emf"/><Relationship Id="rId87" Type="http://schemas.openxmlformats.org/officeDocument/2006/relationships/package" Target="embeddings/Microsoft_PowerPoint_Slide40.sldx"/><Relationship Id="rId110" Type="http://schemas.openxmlformats.org/officeDocument/2006/relationships/image" Target="media/image52.emf"/><Relationship Id="rId115" Type="http://schemas.openxmlformats.org/officeDocument/2006/relationships/package" Target="embeddings/Microsoft_PowerPoint_Slide54.sldx"/><Relationship Id="rId131" Type="http://schemas.openxmlformats.org/officeDocument/2006/relationships/package" Target="embeddings/Microsoft_PowerPoint_Slide62.sldx"/><Relationship Id="rId136" Type="http://schemas.openxmlformats.org/officeDocument/2006/relationships/image" Target="media/image65.emf"/><Relationship Id="rId157" Type="http://schemas.openxmlformats.org/officeDocument/2006/relationships/package" Target="embeddings/Microsoft_PowerPoint_Slide75.sldx"/><Relationship Id="rId178" Type="http://schemas.openxmlformats.org/officeDocument/2006/relationships/image" Target="media/image86.emf"/><Relationship Id="rId61" Type="http://schemas.openxmlformats.org/officeDocument/2006/relationships/package" Target="embeddings/Microsoft_PowerPoint_Slide27.sldx"/><Relationship Id="rId82" Type="http://schemas.openxmlformats.org/officeDocument/2006/relationships/image" Target="media/image38.emf"/><Relationship Id="rId152" Type="http://schemas.openxmlformats.org/officeDocument/2006/relationships/image" Target="media/image73.emf"/><Relationship Id="rId173" Type="http://schemas.openxmlformats.org/officeDocument/2006/relationships/package" Target="embeddings/Microsoft_PowerPoint_Slide83.sldx"/><Relationship Id="rId194" Type="http://schemas.openxmlformats.org/officeDocument/2006/relationships/image" Target="media/image94.emf"/><Relationship Id="rId199" Type="http://schemas.openxmlformats.org/officeDocument/2006/relationships/package" Target="embeddings/Microsoft_PowerPoint_Slide96.sldx"/><Relationship Id="rId203" Type="http://schemas.openxmlformats.org/officeDocument/2006/relationships/footer" Target="footer2.xml"/><Relationship Id="rId19" Type="http://schemas.openxmlformats.org/officeDocument/2006/relationships/package" Target="embeddings/Microsoft_PowerPoint_Slide6.sld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Microsoft_PowerPoint_Slide14.sldx"/><Relationship Id="rId56" Type="http://schemas.openxmlformats.org/officeDocument/2006/relationships/image" Target="media/image25.emf"/><Relationship Id="rId77" Type="http://schemas.openxmlformats.org/officeDocument/2006/relationships/package" Target="embeddings/Microsoft_PowerPoint_Slide35.sldx"/><Relationship Id="rId100" Type="http://schemas.openxmlformats.org/officeDocument/2006/relationships/image" Target="media/image47.emf"/><Relationship Id="rId105" Type="http://schemas.openxmlformats.org/officeDocument/2006/relationships/package" Target="embeddings/Microsoft_PowerPoint_Slide49.sldx"/><Relationship Id="rId126" Type="http://schemas.openxmlformats.org/officeDocument/2006/relationships/image" Target="media/image60.emf"/><Relationship Id="rId147" Type="http://schemas.openxmlformats.org/officeDocument/2006/relationships/package" Target="embeddings/Microsoft_PowerPoint_Slide70.sldx"/><Relationship Id="rId168" Type="http://schemas.openxmlformats.org/officeDocument/2006/relationships/image" Target="media/image81.emf"/><Relationship Id="rId8" Type="http://schemas.openxmlformats.org/officeDocument/2006/relationships/image" Target="media/image1.emf"/><Relationship Id="rId51" Type="http://schemas.openxmlformats.org/officeDocument/2006/relationships/package" Target="embeddings/Microsoft_PowerPoint_Slide22.sldx"/><Relationship Id="rId72" Type="http://schemas.openxmlformats.org/officeDocument/2006/relationships/image" Target="media/image33.emf"/><Relationship Id="rId93" Type="http://schemas.openxmlformats.org/officeDocument/2006/relationships/package" Target="embeddings/Microsoft_PowerPoint_Slide43.sldx"/><Relationship Id="rId98" Type="http://schemas.openxmlformats.org/officeDocument/2006/relationships/image" Target="media/image46.emf"/><Relationship Id="rId121" Type="http://schemas.openxmlformats.org/officeDocument/2006/relationships/package" Target="embeddings/Microsoft_PowerPoint_Slide57.sldx"/><Relationship Id="rId142" Type="http://schemas.openxmlformats.org/officeDocument/2006/relationships/image" Target="media/image68.emf"/><Relationship Id="rId163" Type="http://schemas.openxmlformats.org/officeDocument/2006/relationships/package" Target="embeddings/Microsoft_PowerPoint_Slide78.sldx"/><Relationship Id="rId184" Type="http://schemas.openxmlformats.org/officeDocument/2006/relationships/image" Target="media/image89.emf"/><Relationship Id="rId189" Type="http://schemas.openxmlformats.org/officeDocument/2006/relationships/package" Target="embeddings/Microsoft_PowerPoint_Slide91.sldx"/><Relationship Id="rId3" Type="http://schemas.microsoft.com/office/2007/relationships/stylesWithEffects" Target="stylesWithEffects.xml"/><Relationship Id="rId25" Type="http://schemas.openxmlformats.org/officeDocument/2006/relationships/package" Target="embeddings/Microsoft_PowerPoint_Slide9.sldx"/><Relationship Id="rId46" Type="http://schemas.openxmlformats.org/officeDocument/2006/relationships/image" Target="media/image20.emf"/><Relationship Id="rId67" Type="http://schemas.openxmlformats.org/officeDocument/2006/relationships/package" Target="embeddings/Microsoft_PowerPoint_Slide30.sldx"/><Relationship Id="rId116" Type="http://schemas.openxmlformats.org/officeDocument/2006/relationships/image" Target="media/image55.emf"/><Relationship Id="rId137" Type="http://schemas.openxmlformats.org/officeDocument/2006/relationships/package" Target="embeddings/Microsoft_PowerPoint_Slide65.sldx"/><Relationship Id="rId158" Type="http://schemas.openxmlformats.org/officeDocument/2006/relationships/image" Target="media/image76.emf"/><Relationship Id="rId20" Type="http://schemas.openxmlformats.org/officeDocument/2006/relationships/image" Target="media/image7.emf"/><Relationship Id="rId41" Type="http://schemas.openxmlformats.org/officeDocument/2006/relationships/package" Target="embeddings/Microsoft_PowerPoint_Slide17.sldx"/><Relationship Id="rId62" Type="http://schemas.openxmlformats.org/officeDocument/2006/relationships/image" Target="media/image28.emf"/><Relationship Id="rId83" Type="http://schemas.openxmlformats.org/officeDocument/2006/relationships/package" Target="embeddings/Microsoft_PowerPoint_Slide38.sldx"/><Relationship Id="rId88" Type="http://schemas.openxmlformats.org/officeDocument/2006/relationships/image" Target="media/image41.emf"/><Relationship Id="rId111" Type="http://schemas.openxmlformats.org/officeDocument/2006/relationships/package" Target="embeddings/Microsoft_PowerPoint_Slide52.sldx"/><Relationship Id="rId132" Type="http://schemas.openxmlformats.org/officeDocument/2006/relationships/image" Target="media/image63.emf"/><Relationship Id="rId153" Type="http://schemas.openxmlformats.org/officeDocument/2006/relationships/package" Target="embeddings/Microsoft_PowerPoint_Slide73.sldx"/><Relationship Id="rId174" Type="http://schemas.openxmlformats.org/officeDocument/2006/relationships/image" Target="media/image84.emf"/><Relationship Id="rId179" Type="http://schemas.openxmlformats.org/officeDocument/2006/relationships/package" Target="embeddings/Microsoft_PowerPoint_Slide86.sldx"/><Relationship Id="rId195" Type="http://schemas.openxmlformats.org/officeDocument/2006/relationships/package" Target="embeddings/Microsoft_PowerPoint_Slide94.sldx"/><Relationship Id="rId190" Type="http://schemas.openxmlformats.org/officeDocument/2006/relationships/image" Target="media/image92.emf"/><Relationship Id="rId204" Type="http://schemas.openxmlformats.org/officeDocument/2006/relationships/fontTable" Target="fontTable.xml"/><Relationship Id="rId15" Type="http://schemas.openxmlformats.org/officeDocument/2006/relationships/package" Target="embeddings/Microsoft_PowerPoint_Slide4.sldx"/><Relationship Id="rId36" Type="http://schemas.openxmlformats.org/officeDocument/2006/relationships/image" Target="media/image15.emf"/><Relationship Id="rId57" Type="http://schemas.openxmlformats.org/officeDocument/2006/relationships/package" Target="embeddings/Microsoft_PowerPoint_Slide25.sldx"/><Relationship Id="rId106" Type="http://schemas.openxmlformats.org/officeDocument/2006/relationships/image" Target="media/image50.emf"/><Relationship Id="rId127" Type="http://schemas.openxmlformats.org/officeDocument/2006/relationships/package" Target="embeddings/Microsoft_PowerPoint_Slide60.sldx"/><Relationship Id="rId10" Type="http://schemas.openxmlformats.org/officeDocument/2006/relationships/image" Target="media/image2.emf"/><Relationship Id="rId31" Type="http://schemas.openxmlformats.org/officeDocument/2006/relationships/package" Target="embeddings/Microsoft_PowerPoint_Slide12.sldx"/><Relationship Id="rId52" Type="http://schemas.openxmlformats.org/officeDocument/2006/relationships/image" Target="media/image23.emf"/><Relationship Id="rId73" Type="http://schemas.openxmlformats.org/officeDocument/2006/relationships/package" Target="embeddings/Microsoft_PowerPoint_Slide33.sldx"/><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package" Target="embeddings/Microsoft_PowerPoint_Slide46.sldx"/><Relationship Id="rId101" Type="http://schemas.openxmlformats.org/officeDocument/2006/relationships/package" Target="embeddings/Microsoft_PowerPoint_Slide47.sldx"/><Relationship Id="rId122" Type="http://schemas.openxmlformats.org/officeDocument/2006/relationships/image" Target="media/image58.emf"/><Relationship Id="rId143" Type="http://schemas.openxmlformats.org/officeDocument/2006/relationships/package" Target="embeddings/Microsoft_PowerPoint_Slide68.sldx"/><Relationship Id="rId148" Type="http://schemas.openxmlformats.org/officeDocument/2006/relationships/image" Target="media/image71.emf"/><Relationship Id="rId164" Type="http://schemas.openxmlformats.org/officeDocument/2006/relationships/image" Target="media/image79.emf"/><Relationship Id="rId169" Type="http://schemas.openxmlformats.org/officeDocument/2006/relationships/package" Target="embeddings/Microsoft_PowerPoint_Slide81.sldx"/><Relationship Id="rId185" Type="http://schemas.openxmlformats.org/officeDocument/2006/relationships/package" Target="embeddings/Microsoft_PowerPoint_Slide89.sldx"/><Relationship Id="rId4" Type="http://schemas.openxmlformats.org/officeDocument/2006/relationships/settings" Target="settings.xml"/><Relationship Id="rId9" Type="http://schemas.openxmlformats.org/officeDocument/2006/relationships/package" Target="embeddings/Microsoft_PowerPoint_Slide1.sldx"/><Relationship Id="rId180" Type="http://schemas.openxmlformats.org/officeDocument/2006/relationships/image" Target="media/image87.emf"/><Relationship Id="rId26" Type="http://schemas.openxmlformats.org/officeDocument/2006/relationships/image" Target="media/image10.emf"/><Relationship Id="rId47" Type="http://schemas.openxmlformats.org/officeDocument/2006/relationships/package" Target="embeddings/Microsoft_PowerPoint_Slide20.sldx"/><Relationship Id="rId68" Type="http://schemas.openxmlformats.org/officeDocument/2006/relationships/image" Target="media/image31.emf"/><Relationship Id="rId89" Type="http://schemas.openxmlformats.org/officeDocument/2006/relationships/package" Target="embeddings/Microsoft_PowerPoint_Slide41.sldx"/><Relationship Id="rId112" Type="http://schemas.openxmlformats.org/officeDocument/2006/relationships/image" Target="media/image53.emf"/><Relationship Id="rId133" Type="http://schemas.openxmlformats.org/officeDocument/2006/relationships/package" Target="embeddings/Microsoft_PowerPoint_Slide63.sldx"/><Relationship Id="rId154" Type="http://schemas.openxmlformats.org/officeDocument/2006/relationships/image" Target="media/image74.emf"/><Relationship Id="rId175" Type="http://schemas.openxmlformats.org/officeDocument/2006/relationships/package" Target="embeddings/Microsoft_PowerPoint_Slide84.sldx"/><Relationship Id="rId196" Type="http://schemas.openxmlformats.org/officeDocument/2006/relationships/image" Target="media/image95.emf"/><Relationship Id="rId20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0325E9-1DD4-4EFD-B429-B0CA31B6D6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32</Pages>
  <Words>3704</Words>
  <Characters>21117</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Firelands Regional Medical Center</Company>
  <LinksUpToDate>false</LinksUpToDate>
  <CharactersWithSpaces>24772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Owner</cp:lastModifiedBy>
  <cp:revision>3</cp:revision>
  <dcterms:created xsi:type="dcterms:W3CDTF">2012-04-10T15:16:00Z</dcterms:created>
  <dcterms:modified xsi:type="dcterms:W3CDTF">2012-04-10T15:17:00Z</dcterms:modified>
</cp:coreProperties>
</file>