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7EF" w:rsidRPr="00EC7B4A" w:rsidRDefault="00B407EF">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rsidP="00F27C12">
      <w:pPr>
        <w:jc w:val="center"/>
        <w:rPr>
          <w:rFonts w:ascii="Times New Roman" w:hAnsi="Times New Roman" w:cs="Times New Roman"/>
          <w:sz w:val="24"/>
          <w:szCs w:val="24"/>
        </w:rPr>
      </w:pPr>
      <w:r w:rsidRPr="00EC7B4A">
        <w:rPr>
          <w:rFonts w:ascii="Times New Roman" w:hAnsi="Times New Roman" w:cs="Times New Roman"/>
          <w:sz w:val="24"/>
          <w:szCs w:val="24"/>
        </w:rPr>
        <w:t>What Happens As We Age</w:t>
      </w:r>
    </w:p>
    <w:p w:rsidR="00F27C12" w:rsidRPr="00EC7B4A" w:rsidRDefault="00586F17" w:rsidP="00F27C12">
      <w:pPr>
        <w:jc w:val="center"/>
        <w:rPr>
          <w:rFonts w:ascii="Times New Roman" w:hAnsi="Times New Roman" w:cs="Times New Roman"/>
          <w:sz w:val="24"/>
          <w:szCs w:val="24"/>
        </w:rPr>
      </w:pPr>
      <w:r>
        <w:rPr>
          <w:rFonts w:ascii="Times New Roman" w:hAnsi="Times New Roman" w:cs="Times New Roman"/>
          <w:sz w:val="24"/>
          <w:szCs w:val="24"/>
        </w:rPr>
        <w:t>Rachel E. Buie</w:t>
      </w:r>
    </w:p>
    <w:p w:rsidR="00F27C12" w:rsidRPr="00EC7B4A" w:rsidRDefault="00586F17" w:rsidP="00F27C12">
      <w:pPr>
        <w:jc w:val="center"/>
        <w:rPr>
          <w:rFonts w:ascii="Times New Roman" w:hAnsi="Times New Roman" w:cs="Times New Roman"/>
          <w:sz w:val="24"/>
          <w:szCs w:val="24"/>
        </w:rPr>
      </w:pPr>
      <w:r>
        <w:rPr>
          <w:rFonts w:ascii="Times New Roman" w:hAnsi="Times New Roman" w:cs="Times New Roman"/>
          <w:sz w:val="24"/>
          <w:szCs w:val="24"/>
        </w:rPr>
        <w:t xml:space="preserve">July </w:t>
      </w:r>
      <w:r w:rsidR="007D3B1A">
        <w:rPr>
          <w:rFonts w:ascii="Times New Roman" w:hAnsi="Times New Roman" w:cs="Times New Roman"/>
          <w:sz w:val="24"/>
          <w:szCs w:val="24"/>
        </w:rPr>
        <w:t>20</w:t>
      </w:r>
      <w:r>
        <w:rPr>
          <w:rFonts w:ascii="Times New Roman" w:hAnsi="Times New Roman" w:cs="Times New Roman"/>
          <w:sz w:val="24"/>
          <w:szCs w:val="24"/>
        </w:rPr>
        <w:t>, 2012</w:t>
      </w:r>
    </w:p>
    <w:p w:rsidR="00F27C12" w:rsidRPr="00EC7B4A" w:rsidRDefault="00F27C12" w:rsidP="00F27C12">
      <w:pPr>
        <w:jc w:val="center"/>
        <w:rPr>
          <w:rFonts w:ascii="Times New Roman" w:hAnsi="Times New Roman" w:cs="Times New Roman"/>
          <w:sz w:val="24"/>
          <w:szCs w:val="24"/>
        </w:rPr>
      </w:pPr>
      <w:r w:rsidRPr="00EC7B4A">
        <w:rPr>
          <w:rFonts w:ascii="Times New Roman" w:hAnsi="Times New Roman" w:cs="Times New Roman"/>
          <w:sz w:val="24"/>
          <w:szCs w:val="24"/>
        </w:rPr>
        <w:t>Psychiatric Nursing</w:t>
      </w:r>
      <w:r w:rsidR="00586F17">
        <w:rPr>
          <w:rFonts w:ascii="Times New Roman" w:hAnsi="Times New Roman" w:cs="Times New Roman"/>
          <w:sz w:val="24"/>
          <w:szCs w:val="24"/>
        </w:rPr>
        <w:t xml:space="preserve"> Session Two</w:t>
      </w:r>
    </w:p>
    <w:p w:rsidR="00F27C12" w:rsidRPr="00EC7B4A" w:rsidRDefault="00F27C12" w:rsidP="00F27C12">
      <w:pPr>
        <w:jc w:val="cente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F27C12" w:rsidRPr="00EC7B4A" w:rsidRDefault="00F27C12">
      <w:pPr>
        <w:rPr>
          <w:rFonts w:ascii="Times New Roman" w:hAnsi="Times New Roman" w:cs="Times New Roman"/>
          <w:sz w:val="24"/>
          <w:szCs w:val="24"/>
        </w:rPr>
      </w:pPr>
    </w:p>
    <w:p w:rsidR="00EA3B4A" w:rsidRPr="00EC7B4A" w:rsidRDefault="00F05E1C" w:rsidP="00F05E1C">
      <w:pPr>
        <w:spacing w:line="480" w:lineRule="auto"/>
        <w:jc w:val="center"/>
        <w:rPr>
          <w:rFonts w:ascii="Times New Roman" w:eastAsiaTheme="majorEastAsia" w:hAnsi="Times New Roman" w:cs="Times New Roman"/>
          <w:b/>
          <w:bCs/>
          <w:sz w:val="24"/>
          <w:szCs w:val="24"/>
          <w:lang w:bidi="en-US"/>
        </w:rPr>
      </w:pPr>
      <w:r w:rsidRPr="00EC7B4A">
        <w:rPr>
          <w:rFonts w:ascii="Times New Roman" w:eastAsiaTheme="majorEastAsia" w:hAnsi="Times New Roman" w:cs="Times New Roman"/>
          <w:b/>
          <w:bCs/>
          <w:sz w:val="24"/>
          <w:szCs w:val="24"/>
          <w:lang w:bidi="en-US"/>
        </w:rPr>
        <w:lastRenderedPageBreak/>
        <w:t>Introduction</w:t>
      </w:r>
    </w:p>
    <w:p w:rsidR="00380F97" w:rsidRPr="00EC7B4A" w:rsidRDefault="00586F17" w:rsidP="00380F97">
      <w:pPr>
        <w:spacing w:line="480" w:lineRule="auto"/>
        <w:ind w:firstLine="720"/>
        <w:rPr>
          <w:rFonts w:ascii="Times New Roman" w:hAnsi="Times New Roman" w:cs="Times New Roman"/>
          <w:sz w:val="24"/>
          <w:szCs w:val="24"/>
          <w:lang w:bidi="en-US"/>
        </w:rPr>
      </w:pPr>
      <w:r>
        <w:rPr>
          <w:rFonts w:ascii="Times New Roman" w:hAnsi="Times New Roman" w:cs="Times New Roman"/>
          <w:sz w:val="24"/>
          <w:szCs w:val="24"/>
          <w:lang w:bidi="en-US"/>
        </w:rPr>
        <w:t>Most people are content with the idea of growing older and the wisdom that come with age. But most would agree that the increases in physical limitations that arise as we age are not a fair trade for the knowledge and insight. What may start out as a little tenderness hear or just a tad of stiffness there may just be the realization of one more year closer to the end of our lives. Does it start out with just a little blurred vision and reading glasses? Do the tell-tale signs include asking the waiter to repeat the specials one more time? Society is infatuated with youth. So, what does this mean for our aging population?</w:t>
      </w:r>
    </w:p>
    <w:p w:rsidR="00AA413A" w:rsidRPr="00EC7B4A" w:rsidRDefault="00EC7B4A" w:rsidP="00AA413A">
      <w:pPr>
        <w:spacing w:line="480" w:lineRule="auto"/>
        <w:ind w:firstLine="720"/>
        <w:jc w:val="center"/>
        <w:rPr>
          <w:rFonts w:ascii="Times New Roman" w:hAnsi="Times New Roman" w:cs="Times New Roman"/>
          <w:b/>
          <w:sz w:val="24"/>
          <w:szCs w:val="24"/>
          <w:lang w:bidi="en-US"/>
        </w:rPr>
      </w:pPr>
      <w:r w:rsidRPr="00EC7B4A">
        <w:rPr>
          <w:rFonts w:ascii="Times New Roman" w:hAnsi="Times New Roman" w:cs="Times New Roman"/>
          <w:b/>
          <w:sz w:val="24"/>
          <w:szCs w:val="24"/>
          <w:lang w:bidi="en-US"/>
        </w:rPr>
        <w:t>Physiological changes</w:t>
      </w:r>
    </w:p>
    <w:p w:rsidR="00C530AC" w:rsidRPr="00EC7B4A" w:rsidRDefault="00817B8A" w:rsidP="00817B8A">
      <w:pPr>
        <w:spacing w:line="480" w:lineRule="auto"/>
        <w:ind w:firstLine="720"/>
        <w:rPr>
          <w:rFonts w:ascii="Times New Roman" w:hAnsi="Times New Roman" w:cs="Times New Roman"/>
          <w:sz w:val="24"/>
          <w:szCs w:val="24"/>
          <w:lang w:bidi="en-US"/>
        </w:rPr>
      </w:pPr>
      <w:r w:rsidRPr="00EC7B4A">
        <w:rPr>
          <w:rFonts w:ascii="Times New Roman" w:hAnsi="Times New Roman" w:cs="Times New Roman"/>
          <w:sz w:val="24"/>
          <w:szCs w:val="24"/>
          <w:lang w:bidi="en-US"/>
        </w:rPr>
        <w:t xml:space="preserve">Many age-related differences </w:t>
      </w:r>
      <w:r w:rsidR="00BF766E" w:rsidRPr="00EC7B4A">
        <w:rPr>
          <w:rFonts w:ascii="Times New Roman" w:hAnsi="Times New Roman" w:cs="Times New Roman"/>
          <w:sz w:val="24"/>
          <w:szCs w:val="24"/>
          <w:lang w:bidi="en-US"/>
        </w:rPr>
        <w:t>become more obvious</w:t>
      </w:r>
      <w:r w:rsidRPr="00EC7B4A">
        <w:rPr>
          <w:rFonts w:ascii="Times New Roman" w:hAnsi="Times New Roman" w:cs="Times New Roman"/>
          <w:sz w:val="24"/>
          <w:szCs w:val="24"/>
          <w:lang w:bidi="en-US"/>
        </w:rPr>
        <w:t xml:space="preserve"> when </w:t>
      </w:r>
      <w:r w:rsidR="00BF766E" w:rsidRPr="00EC7B4A">
        <w:rPr>
          <w:rFonts w:ascii="Times New Roman" w:hAnsi="Times New Roman" w:cs="Times New Roman"/>
          <w:sz w:val="24"/>
          <w:szCs w:val="24"/>
          <w:lang w:bidi="en-US"/>
        </w:rPr>
        <w:t xml:space="preserve">you </w:t>
      </w:r>
      <w:r w:rsidRPr="00EC7B4A">
        <w:rPr>
          <w:rFonts w:ascii="Times New Roman" w:hAnsi="Times New Roman" w:cs="Times New Roman"/>
          <w:sz w:val="24"/>
          <w:szCs w:val="24"/>
          <w:lang w:bidi="en-US"/>
        </w:rPr>
        <w:t>compar</w:t>
      </w:r>
      <w:r w:rsidR="00BF766E" w:rsidRPr="00EC7B4A">
        <w:rPr>
          <w:rFonts w:ascii="Times New Roman" w:hAnsi="Times New Roman" w:cs="Times New Roman"/>
          <w:sz w:val="24"/>
          <w:szCs w:val="24"/>
          <w:lang w:bidi="en-US"/>
        </w:rPr>
        <w:t xml:space="preserve">e persons who are </w:t>
      </w:r>
      <w:r w:rsidRPr="00EC7B4A">
        <w:rPr>
          <w:rFonts w:ascii="Times New Roman" w:hAnsi="Times New Roman" w:cs="Times New Roman"/>
          <w:sz w:val="24"/>
          <w:szCs w:val="24"/>
          <w:lang w:bidi="en-US"/>
        </w:rPr>
        <w:t xml:space="preserve">young </w:t>
      </w:r>
      <w:r w:rsidR="00586F17">
        <w:rPr>
          <w:rFonts w:ascii="Times New Roman" w:hAnsi="Times New Roman" w:cs="Times New Roman"/>
          <w:sz w:val="24"/>
          <w:szCs w:val="24"/>
          <w:lang w:bidi="en-US"/>
        </w:rPr>
        <w:t xml:space="preserve">and old. There are age-related differences in all aspects of the human body:  </w:t>
      </w:r>
      <w:r w:rsidRPr="00EC7B4A">
        <w:rPr>
          <w:rFonts w:ascii="Times New Roman" w:hAnsi="Times New Roman" w:cs="Times New Roman"/>
          <w:sz w:val="24"/>
          <w:szCs w:val="24"/>
          <w:lang w:bidi="en-US"/>
        </w:rPr>
        <w:t>memory and</w:t>
      </w:r>
      <w:r w:rsidR="00BF766E" w:rsidRPr="00EC7B4A">
        <w:rPr>
          <w:rFonts w:ascii="Times New Roman" w:hAnsi="Times New Roman" w:cs="Times New Roman"/>
          <w:sz w:val="24"/>
          <w:szCs w:val="24"/>
          <w:lang w:bidi="en-US"/>
        </w:rPr>
        <w:t xml:space="preserve"> </w:t>
      </w:r>
      <w:r w:rsidRPr="00EC7B4A">
        <w:rPr>
          <w:rFonts w:ascii="Times New Roman" w:hAnsi="Times New Roman" w:cs="Times New Roman"/>
          <w:sz w:val="24"/>
          <w:szCs w:val="24"/>
          <w:lang w:bidi="en-US"/>
        </w:rPr>
        <w:t>reasoning, immune function, forced expiratory volume,</w:t>
      </w:r>
      <w:r w:rsidR="00BF766E" w:rsidRPr="00EC7B4A">
        <w:rPr>
          <w:rFonts w:ascii="Times New Roman" w:hAnsi="Times New Roman" w:cs="Times New Roman"/>
          <w:sz w:val="24"/>
          <w:szCs w:val="24"/>
          <w:lang w:bidi="en-US"/>
        </w:rPr>
        <w:t xml:space="preserve"> </w:t>
      </w:r>
      <w:r w:rsidRPr="00EC7B4A">
        <w:rPr>
          <w:rFonts w:ascii="Times New Roman" w:hAnsi="Times New Roman" w:cs="Times New Roman"/>
          <w:sz w:val="24"/>
          <w:szCs w:val="24"/>
          <w:lang w:bidi="en-US"/>
        </w:rPr>
        <w:t>number of teeth, and muscle strength</w:t>
      </w:r>
      <w:r w:rsidR="00586F17" w:rsidRPr="00EC7B4A">
        <w:rPr>
          <w:rFonts w:ascii="Times New Roman" w:hAnsi="Times New Roman" w:cs="Times New Roman"/>
          <w:sz w:val="24"/>
          <w:szCs w:val="24"/>
          <w:lang w:bidi="en-US"/>
        </w:rPr>
        <w:t>.</w:t>
      </w:r>
      <w:r w:rsidR="00BF766E" w:rsidRPr="00EC7B4A">
        <w:rPr>
          <w:rFonts w:ascii="Times New Roman" w:hAnsi="Times New Roman" w:cs="Times New Roman"/>
          <w:sz w:val="24"/>
          <w:szCs w:val="24"/>
          <w:lang w:bidi="en-US"/>
        </w:rPr>
        <w:t xml:space="preserve"> </w:t>
      </w:r>
      <w:r w:rsidR="00586F17">
        <w:rPr>
          <w:rFonts w:ascii="Times New Roman" w:hAnsi="Times New Roman" w:cs="Times New Roman"/>
          <w:sz w:val="24"/>
          <w:szCs w:val="24"/>
          <w:lang w:bidi="en-US"/>
        </w:rPr>
        <w:t>Perhaps getting out of bed in the morning may take just a little more time or recalling an event from fifteen or twenty years ago is not as easy as it once was. As a thirty-two year old I can find a touch of humor in commercials for dentures and depends, but as a nursing student I am aware of how patients rely on these products to complete ADLs.</w:t>
      </w:r>
    </w:p>
    <w:p w:rsidR="00BF766E" w:rsidRPr="00EC7B4A" w:rsidRDefault="00BF766E" w:rsidP="00817B8A">
      <w:pPr>
        <w:spacing w:line="480" w:lineRule="auto"/>
        <w:ind w:firstLine="720"/>
        <w:rPr>
          <w:rFonts w:ascii="Times New Roman" w:hAnsi="Times New Roman" w:cs="Times New Roman"/>
          <w:sz w:val="24"/>
          <w:szCs w:val="24"/>
          <w:lang w:bidi="en-US"/>
        </w:rPr>
      </w:pPr>
      <w:r w:rsidRPr="00EC7B4A">
        <w:rPr>
          <w:rFonts w:ascii="Times New Roman" w:hAnsi="Times New Roman" w:cs="Times New Roman"/>
          <w:sz w:val="24"/>
          <w:szCs w:val="24"/>
          <w:lang w:bidi="en-US"/>
        </w:rPr>
        <w:t>As far as cognition goes for the aging adult, there will be some slowing down in that area</w:t>
      </w:r>
      <w:r w:rsidR="00BD53A1" w:rsidRPr="00EC7B4A">
        <w:rPr>
          <w:rFonts w:ascii="Times New Roman" w:hAnsi="Times New Roman" w:cs="Times New Roman"/>
          <w:sz w:val="24"/>
          <w:szCs w:val="24"/>
          <w:lang w:bidi="en-US"/>
        </w:rPr>
        <w:t xml:space="preserve">, but keep in mind that memory loss is not a natural aspect of the aging process.  There is a decline in the rapidity with which the CNS processes information.  </w:t>
      </w:r>
      <w:r w:rsidR="003725B0" w:rsidRPr="00EC7B4A">
        <w:rPr>
          <w:rFonts w:ascii="Times New Roman" w:hAnsi="Times New Roman" w:cs="Times New Roman"/>
          <w:sz w:val="24"/>
          <w:szCs w:val="24"/>
          <w:lang w:bidi="en-US"/>
        </w:rPr>
        <w:t xml:space="preserve">The aging process is one of continual adaptation to the changes and the environment around them. It is how you adapt to those constant changes that determine how well they are able to sustain.  </w:t>
      </w:r>
    </w:p>
    <w:p w:rsidR="00EA3B4A" w:rsidRPr="00EC7B4A" w:rsidRDefault="00AA413A" w:rsidP="003725B0">
      <w:pPr>
        <w:spacing w:line="480" w:lineRule="auto"/>
        <w:rPr>
          <w:rFonts w:ascii="Times New Roman" w:hAnsi="Times New Roman" w:cs="Times New Roman"/>
          <w:sz w:val="24"/>
          <w:szCs w:val="24"/>
          <w:lang w:bidi="en-US"/>
        </w:rPr>
      </w:pPr>
      <w:r w:rsidRPr="00EC7B4A">
        <w:rPr>
          <w:rFonts w:ascii="Times New Roman" w:hAnsi="Times New Roman" w:cs="Times New Roman"/>
          <w:sz w:val="24"/>
          <w:szCs w:val="24"/>
          <w:lang w:bidi="en-US"/>
        </w:rPr>
        <w:lastRenderedPageBreak/>
        <w:tab/>
      </w:r>
      <w:r w:rsidR="00314E6D">
        <w:rPr>
          <w:rFonts w:ascii="Times New Roman" w:hAnsi="Times New Roman" w:cs="Times New Roman"/>
          <w:sz w:val="24"/>
          <w:szCs w:val="24"/>
          <w:lang w:bidi="en-US"/>
        </w:rPr>
        <w:t xml:space="preserve">When speaking with </w:t>
      </w:r>
      <w:r w:rsidR="00586F17">
        <w:rPr>
          <w:rFonts w:ascii="Times New Roman" w:hAnsi="Times New Roman" w:cs="Times New Roman"/>
          <w:sz w:val="24"/>
          <w:szCs w:val="24"/>
          <w:lang w:bidi="en-US"/>
        </w:rPr>
        <w:t>R.B</w:t>
      </w:r>
      <w:r w:rsidR="00314E6D">
        <w:rPr>
          <w:rFonts w:ascii="Times New Roman" w:hAnsi="Times New Roman" w:cs="Times New Roman"/>
          <w:sz w:val="24"/>
          <w:szCs w:val="24"/>
          <w:lang w:bidi="en-US"/>
        </w:rPr>
        <w:t xml:space="preserve">. </w:t>
      </w:r>
      <w:r w:rsidR="00586F17">
        <w:rPr>
          <w:rFonts w:ascii="Times New Roman" w:hAnsi="Times New Roman" w:cs="Times New Roman"/>
          <w:sz w:val="24"/>
          <w:szCs w:val="24"/>
          <w:lang w:bidi="en-US"/>
        </w:rPr>
        <w:t>he</w:t>
      </w:r>
      <w:r w:rsidR="00314E6D">
        <w:rPr>
          <w:rFonts w:ascii="Times New Roman" w:hAnsi="Times New Roman" w:cs="Times New Roman"/>
          <w:sz w:val="24"/>
          <w:szCs w:val="24"/>
          <w:lang w:bidi="en-US"/>
        </w:rPr>
        <w:t xml:space="preserve"> </w:t>
      </w:r>
      <w:r w:rsidR="00586F17">
        <w:rPr>
          <w:rFonts w:ascii="Times New Roman" w:hAnsi="Times New Roman" w:cs="Times New Roman"/>
          <w:sz w:val="24"/>
          <w:szCs w:val="24"/>
          <w:lang w:bidi="en-US"/>
        </w:rPr>
        <w:t xml:space="preserve">joked about some of the things that take some getting used to like prostate exams, sometimes having to “rely on a pill to please the woman in your life,” </w:t>
      </w:r>
      <w:r w:rsidR="00C81404">
        <w:rPr>
          <w:rFonts w:ascii="Times New Roman" w:hAnsi="Times New Roman" w:cs="Times New Roman"/>
          <w:sz w:val="24"/>
          <w:szCs w:val="24"/>
          <w:lang w:bidi="en-US"/>
        </w:rPr>
        <w:t xml:space="preserve"> </w:t>
      </w:r>
      <w:r w:rsidR="00586F17">
        <w:rPr>
          <w:rFonts w:ascii="Times New Roman" w:hAnsi="Times New Roman" w:cs="Times New Roman"/>
          <w:sz w:val="24"/>
          <w:szCs w:val="24"/>
          <w:lang w:bidi="en-US"/>
        </w:rPr>
        <w:t>or even remembering to put on your glasses while driving or reading when for the longest period of you were blessed with perfect vision. Chopping firewood takes more effort and a couple of more breaks now that it used to. Playtime with the grandkids does not last as long as it used, “I say ‘Uncle’ a lot more now.”</w:t>
      </w:r>
    </w:p>
    <w:p w:rsidR="00EC7B4A" w:rsidRPr="00EC7B4A" w:rsidRDefault="00EC7B4A" w:rsidP="00EC7B4A">
      <w:pPr>
        <w:spacing w:line="480" w:lineRule="auto"/>
        <w:jc w:val="center"/>
        <w:rPr>
          <w:rFonts w:ascii="Times New Roman" w:hAnsi="Times New Roman" w:cs="Times New Roman"/>
          <w:b/>
          <w:sz w:val="24"/>
          <w:szCs w:val="24"/>
          <w:lang w:bidi="en-US"/>
        </w:rPr>
      </w:pPr>
      <w:r w:rsidRPr="00EC7B4A">
        <w:rPr>
          <w:rFonts w:ascii="Times New Roman" w:hAnsi="Times New Roman" w:cs="Times New Roman"/>
          <w:b/>
          <w:sz w:val="24"/>
          <w:szCs w:val="24"/>
          <w:lang w:bidi="en-US"/>
        </w:rPr>
        <w:t>Psychological changes</w:t>
      </w:r>
    </w:p>
    <w:p w:rsidR="00911087" w:rsidRDefault="00EC7B4A" w:rsidP="00911087">
      <w:pPr>
        <w:spacing w:line="480" w:lineRule="auto"/>
        <w:rPr>
          <w:rFonts w:ascii="Times New Roman" w:hAnsi="Times New Roman" w:cs="Times New Roman"/>
          <w:sz w:val="24"/>
          <w:szCs w:val="24"/>
          <w:lang w:bidi="en-US"/>
        </w:rPr>
      </w:pPr>
      <w:r>
        <w:rPr>
          <w:rFonts w:ascii="Times New Roman" w:hAnsi="Times New Roman" w:cs="Times New Roman"/>
          <w:sz w:val="24"/>
          <w:szCs w:val="24"/>
          <w:lang w:bidi="en-US"/>
        </w:rPr>
        <w:tab/>
      </w:r>
      <w:r w:rsidR="00BB3A4A">
        <w:rPr>
          <w:rFonts w:ascii="Times New Roman" w:hAnsi="Times New Roman" w:cs="Times New Roman"/>
          <w:sz w:val="24"/>
          <w:szCs w:val="24"/>
          <w:lang w:bidi="en-US"/>
        </w:rPr>
        <w:t xml:space="preserve"> </w:t>
      </w:r>
      <w:r w:rsidR="00911087" w:rsidRPr="00911087">
        <w:rPr>
          <w:rFonts w:ascii="Times New Roman" w:hAnsi="Times New Roman" w:cs="Times New Roman"/>
          <w:sz w:val="24"/>
          <w:szCs w:val="24"/>
          <w:lang w:bidi="en-US"/>
        </w:rPr>
        <w:t>Our life experiences are ever-changing as we continue down the road. From marriage to divorce to births and deaths, how we cope and adapt to these experiences predict who we are to become. What coping strategies are useful in maintaining our health? How do we manage our relationships as we age?</w:t>
      </w:r>
      <w:r w:rsidR="00911087">
        <w:rPr>
          <w:rFonts w:ascii="Times New Roman" w:hAnsi="Times New Roman" w:cs="Times New Roman"/>
          <w:sz w:val="24"/>
          <w:szCs w:val="24"/>
          <w:lang w:bidi="en-US"/>
        </w:rPr>
        <w:t xml:space="preserve"> Our children grow and move out of the house. Sometimes twenty years of marriage dissolves and we finally realize “we are better off as friends.” After working from the time he was a boy, R.B. was a little shocked when retirement was finally upon him. But finding things to keep him busy was no task at all.</w:t>
      </w:r>
      <w:r w:rsidR="007D3B1A">
        <w:rPr>
          <w:rFonts w:ascii="Times New Roman" w:hAnsi="Times New Roman" w:cs="Times New Roman"/>
          <w:sz w:val="24"/>
          <w:szCs w:val="24"/>
          <w:lang w:bidi="en-US"/>
        </w:rPr>
        <w:t xml:space="preserve"> “There was time to do what I wanted, not what I needed or had to do.”</w:t>
      </w:r>
    </w:p>
    <w:p w:rsidR="00BB3A4A" w:rsidRDefault="00BB3A4A" w:rsidP="003725B0">
      <w:pPr>
        <w:spacing w:line="480" w:lineRule="auto"/>
        <w:rPr>
          <w:rFonts w:ascii="Times New Roman" w:hAnsi="Times New Roman" w:cs="Times New Roman"/>
          <w:sz w:val="24"/>
          <w:szCs w:val="24"/>
          <w:lang w:bidi="en-US"/>
        </w:rPr>
      </w:pPr>
      <w:r>
        <w:rPr>
          <w:rFonts w:ascii="Times New Roman" w:hAnsi="Times New Roman" w:cs="Times New Roman"/>
          <w:sz w:val="24"/>
          <w:szCs w:val="24"/>
          <w:lang w:bidi="en-US"/>
        </w:rPr>
        <w:tab/>
      </w:r>
      <w:r w:rsidR="0053368A">
        <w:rPr>
          <w:rFonts w:ascii="Times New Roman" w:hAnsi="Times New Roman" w:cs="Times New Roman"/>
          <w:sz w:val="24"/>
          <w:szCs w:val="24"/>
          <w:lang w:bidi="en-US"/>
        </w:rPr>
        <w:t xml:space="preserve"> </w:t>
      </w:r>
    </w:p>
    <w:p w:rsidR="00F140E5" w:rsidRPr="0053368A" w:rsidRDefault="0053368A" w:rsidP="0053368A">
      <w:pPr>
        <w:spacing w:line="480" w:lineRule="auto"/>
        <w:jc w:val="center"/>
        <w:rPr>
          <w:rFonts w:ascii="Times New Roman" w:hAnsi="Times New Roman" w:cs="Times New Roman"/>
          <w:b/>
          <w:sz w:val="24"/>
          <w:szCs w:val="24"/>
          <w:lang w:bidi="en-US"/>
        </w:rPr>
      </w:pPr>
      <w:r w:rsidRPr="0053368A">
        <w:rPr>
          <w:rFonts w:ascii="Times New Roman" w:hAnsi="Times New Roman" w:cs="Times New Roman"/>
          <w:b/>
          <w:sz w:val="24"/>
          <w:szCs w:val="24"/>
          <w:lang w:bidi="en-US"/>
        </w:rPr>
        <w:t>Summary</w:t>
      </w:r>
    </w:p>
    <w:p w:rsidR="0053368A" w:rsidRDefault="0053368A" w:rsidP="007D3B1A">
      <w:pPr>
        <w:spacing w:line="480" w:lineRule="auto"/>
        <w:rPr>
          <w:rFonts w:ascii="Times New Roman" w:hAnsi="Times New Roman" w:cs="Times New Roman"/>
          <w:sz w:val="24"/>
          <w:szCs w:val="24"/>
          <w:lang w:bidi="en-US"/>
        </w:rPr>
      </w:pPr>
      <w:r>
        <w:rPr>
          <w:rFonts w:ascii="Times New Roman" w:hAnsi="Times New Roman" w:cs="Times New Roman"/>
          <w:sz w:val="24"/>
          <w:szCs w:val="24"/>
          <w:lang w:bidi="en-US"/>
        </w:rPr>
        <w:tab/>
      </w:r>
      <w:r w:rsidR="00911087">
        <w:rPr>
          <w:rFonts w:ascii="Times New Roman" w:hAnsi="Times New Roman" w:cs="Times New Roman"/>
          <w:sz w:val="24"/>
          <w:szCs w:val="24"/>
          <w:lang w:bidi="en-US"/>
        </w:rPr>
        <w:t xml:space="preserve">“Courage is </w:t>
      </w:r>
      <w:proofErr w:type="gramStart"/>
      <w:r w:rsidR="00911087">
        <w:rPr>
          <w:rFonts w:ascii="Times New Roman" w:hAnsi="Times New Roman" w:cs="Times New Roman"/>
          <w:sz w:val="24"/>
          <w:szCs w:val="24"/>
          <w:lang w:bidi="en-US"/>
        </w:rPr>
        <w:t>knowing</w:t>
      </w:r>
      <w:proofErr w:type="gramEnd"/>
      <w:r w:rsidR="00911087">
        <w:rPr>
          <w:rFonts w:ascii="Times New Roman" w:hAnsi="Times New Roman" w:cs="Times New Roman"/>
          <w:sz w:val="24"/>
          <w:szCs w:val="24"/>
          <w:lang w:bidi="en-US"/>
        </w:rPr>
        <w:t xml:space="preserve"> what not to fear”</w:t>
      </w:r>
      <w:r w:rsidR="007D3B1A">
        <w:rPr>
          <w:rFonts w:ascii="Times New Roman" w:hAnsi="Times New Roman" w:cs="Times New Roman"/>
          <w:sz w:val="24"/>
          <w:szCs w:val="24"/>
          <w:lang w:bidi="en-US"/>
        </w:rPr>
        <w:t xml:space="preserve"> (Plato). “That’s one of my favorite quotes.</w:t>
      </w:r>
      <w:r w:rsidR="00911087">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 </w:t>
      </w:r>
      <w:r w:rsidR="00911087">
        <w:rPr>
          <w:rFonts w:ascii="Times New Roman" w:hAnsi="Times New Roman" w:cs="Times New Roman"/>
          <w:sz w:val="24"/>
          <w:szCs w:val="24"/>
          <w:lang w:bidi="en-US"/>
        </w:rPr>
        <w:t>People are born and people die</w:t>
      </w:r>
      <w:r>
        <w:rPr>
          <w:rFonts w:ascii="Times New Roman" w:hAnsi="Times New Roman" w:cs="Times New Roman"/>
          <w:sz w:val="24"/>
          <w:szCs w:val="24"/>
          <w:lang w:bidi="en-US"/>
        </w:rPr>
        <w:t>.</w:t>
      </w:r>
      <w:r w:rsidR="00911087">
        <w:rPr>
          <w:rFonts w:ascii="Times New Roman" w:hAnsi="Times New Roman" w:cs="Times New Roman"/>
          <w:sz w:val="24"/>
          <w:szCs w:val="24"/>
          <w:lang w:bidi="en-US"/>
        </w:rPr>
        <w:t xml:space="preserve">” R.B. says he does not fear death and dying. </w:t>
      </w:r>
      <w:r w:rsidR="007D3B1A">
        <w:rPr>
          <w:rFonts w:ascii="Times New Roman" w:hAnsi="Times New Roman" w:cs="Times New Roman"/>
          <w:sz w:val="24"/>
          <w:szCs w:val="24"/>
          <w:lang w:bidi="en-US"/>
        </w:rPr>
        <w:t>There</w:t>
      </w:r>
      <w:r w:rsidR="00911087">
        <w:rPr>
          <w:rFonts w:ascii="Times New Roman" w:hAnsi="Times New Roman" w:cs="Times New Roman"/>
          <w:sz w:val="24"/>
          <w:szCs w:val="24"/>
          <w:lang w:bidi="en-US"/>
        </w:rPr>
        <w:t xml:space="preserve"> </w:t>
      </w:r>
      <w:r w:rsidR="007D3B1A">
        <w:rPr>
          <w:rFonts w:ascii="Times New Roman" w:hAnsi="Times New Roman" w:cs="Times New Roman"/>
          <w:sz w:val="24"/>
          <w:szCs w:val="24"/>
          <w:lang w:bidi="en-US"/>
        </w:rPr>
        <w:t>is</w:t>
      </w:r>
      <w:r w:rsidR="00911087">
        <w:rPr>
          <w:rFonts w:ascii="Times New Roman" w:hAnsi="Times New Roman" w:cs="Times New Roman"/>
          <w:sz w:val="24"/>
          <w:szCs w:val="24"/>
          <w:lang w:bidi="en-US"/>
        </w:rPr>
        <w:t xml:space="preserve"> his faith to reassure him that one day when his body </w:t>
      </w:r>
      <w:r w:rsidR="007D3B1A">
        <w:rPr>
          <w:rFonts w:ascii="Times New Roman" w:hAnsi="Times New Roman" w:cs="Times New Roman"/>
          <w:sz w:val="24"/>
          <w:szCs w:val="24"/>
          <w:lang w:bidi="en-US"/>
        </w:rPr>
        <w:t xml:space="preserve">has been used to its fullest he will be gone from this earth, but there is so much more after this life. It is not an end. Yes, there is sometimes pain and </w:t>
      </w:r>
      <w:r w:rsidR="007D3B1A">
        <w:rPr>
          <w:rFonts w:ascii="Times New Roman" w:hAnsi="Times New Roman" w:cs="Times New Roman"/>
          <w:sz w:val="24"/>
          <w:szCs w:val="24"/>
          <w:lang w:bidi="en-US"/>
        </w:rPr>
        <w:lastRenderedPageBreak/>
        <w:t>there might be suffering as we age, but think of all the in-betweens, moments that were good and bad.</w:t>
      </w: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Default="007D3B1A" w:rsidP="007D3B1A">
      <w:pPr>
        <w:spacing w:line="480" w:lineRule="auto"/>
        <w:jc w:val="center"/>
        <w:rPr>
          <w:rFonts w:ascii="Times New Roman" w:hAnsi="Times New Roman" w:cs="Times New Roman"/>
          <w:b/>
          <w:sz w:val="24"/>
          <w:szCs w:val="24"/>
          <w:lang w:bidi="en-US"/>
        </w:rPr>
      </w:pPr>
    </w:p>
    <w:p w:rsidR="007D3B1A" w:rsidRPr="007D3B1A" w:rsidRDefault="007D3B1A" w:rsidP="007D3B1A">
      <w:pPr>
        <w:spacing w:line="48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lastRenderedPageBreak/>
        <w:t>References</w:t>
      </w:r>
    </w:p>
    <w:p w:rsidR="007D3B1A" w:rsidRPr="007D3B1A" w:rsidRDefault="007D3B1A" w:rsidP="007D3B1A">
      <w:pPr>
        <w:rPr>
          <w:rFonts w:ascii="Times New Roman" w:hAnsi="Times New Roman" w:cs="Times New Roman"/>
          <w:sz w:val="24"/>
          <w:szCs w:val="24"/>
          <w:lang w:bidi="en-US"/>
        </w:rPr>
      </w:pPr>
      <w:proofErr w:type="spellStart"/>
      <w:proofErr w:type="gramStart"/>
      <w:r w:rsidRPr="007D3B1A">
        <w:rPr>
          <w:rFonts w:ascii="Times New Roman" w:hAnsi="Times New Roman" w:cs="Times New Roman"/>
          <w:sz w:val="24"/>
          <w:szCs w:val="24"/>
          <w:lang w:bidi="en-US"/>
        </w:rPr>
        <w:t>Hinrichsen</w:t>
      </w:r>
      <w:proofErr w:type="spellEnd"/>
      <w:r w:rsidRPr="007D3B1A">
        <w:rPr>
          <w:rFonts w:ascii="Times New Roman" w:hAnsi="Times New Roman" w:cs="Times New Roman"/>
          <w:sz w:val="24"/>
          <w:szCs w:val="24"/>
          <w:lang w:bidi="en-US"/>
        </w:rPr>
        <w:t xml:space="preserve">, G. A., &amp; </w:t>
      </w:r>
      <w:proofErr w:type="spellStart"/>
      <w:r w:rsidRPr="007D3B1A">
        <w:rPr>
          <w:rFonts w:ascii="Times New Roman" w:hAnsi="Times New Roman" w:cs="Times New Roman"/>
          <w:sz w:val="24"/>
          <w:szCs w:val="24"/>
          <w:lang w:bidi="en-US"/>
        </w:rPr>
        <w:t>Clougherty</w:t>
      </w:r>
      <w:proofErr w:type="spellEnd"/>
      <w:r w:rsidRPr="007D3B1A">
        <w:rPr>
          <w:rFonts w:ascii="Times New Roman" w:hAnsi="Times New Roman" w:cs="Times New Roman"/>
          <w:sz w:val="24"/>
          <w:szCs w:val="24"/>
          <w:lang w:bidi="en-US"/>
        </w:rPr>
        <w:t>, K. F. (2006, March).</w:t>
      </w:r>
      <w:proofErr w:type="gramEnd"/>
      <w:r w:rsidRPr="007D3B1A">
        <w:rPr>
          <w:rFonts w:ascii="Times New Roman" w:hAnsi="Times New Roman" w:cs="Times New Roman"/>
          <w:sz w:val="24"/>
          <w:szCs w:val="24"/>
          <w:lang w:bidi="en-US"/>
        </w:rPr>
        <w:t xml:space="preserve"> </w:t>
      </w:r>
      <w:proofErr w:type="gramStart"/>
      <w:r w:rsidRPr="007D3B1A">
        <w:rPr>
          <w:rFonts w:ascii="Times New Roman" w:hAnsi="Times New Roman" w:cs="Times New Roman"/>
          <w:sz w:val="24"/>
          <w:szCs w:val="24"/>
          <w:lang w:bidi="en-US"/>
        </w:rPr>
        <w:t>American Psychological Association.</w:t>
      </w:r>
      <w:proofErr w:type="gramEnd"/>
      <w:r w:rsidRPr="007D3B1A">
        <w:rPr>
          <w:rFonts w:ascii="Times New Roman" w:hAnsi="Times New Roman" w:cs="Times New Roman"/>
          <w:sz w:val="24"/>
          <w:szCs w:val="24"/>
          <w:lang w:bidi="en-US"/>
        </w:rPr>
        <w:t xml:space="preserve"> Retrieved from Interpersonal Psychotherapy for Depressed Older Adults: http://www.apa.org</w:t>
      </w:r>
    </w:p>
    <w:p w:rsidR="007D3B1A" w:rsidRPr="007D3B1A" w:rsidRDefault="007D3B1A" w:rsidP="007D3B1A">
      <w:pPr>
        <w:rPr>
          <w:rFonts w:ascii="Times New Roman" w:hAnsi="Times New Roman" w:cs="Times New Roman"/>
          <w:sz w:val="24"/>
          <w:szCs w:val="24"/>
          <w:lang w:bidi="en-US"/>
        </w:rPr>
      </w:pPr>
    </w:p>
    <w:p w:rsidR="007D3B1A" w:rsidRPr="007D3B1A" w:rsidRDefault="007D3B1A" w:rsidP="007D3B1A">
      <w:pPr>
        <w:rPr>
          <w:rFonts w:ascii="Times New Roman" w:hAnsi="Times New Roman" w:cs="Times New Roman"/>
          <w:sz w:val="24"/>
          <w:szCs w:val="24"/>
          <w:lang w:bidi="en-US"/>
        </w:rPr>
      </w:pPr>
      <w:proofErr w:type="spellStart"/>
      <w:proofErr w:type="gramStart"/>
      <w:r w:rsidRPr="007D3B1A">
        <w:rPr>
          <w:rFonts w:ascii="Times New Roman" w:hAnsi="Times New Roman" w:cs="Times New Roman"/>
          <w:sz w:val="24"/>
          <w:szCs w:val="24"/>
          <w:lang w:bidi="en-US"/>
        </w:rPr>
        <w:t>Hofera</w:t>
      </w:r>
      <w:proofErr w:type="spellEnd"/>
      <w:r w:rsidRPr="007D3B1A">
        <w:rPr>
          <w:rFonts w:ascii="Times New Roman" w:hAnsi="Times New Roman" w:cs="Times New Roman"/>
          <w:sz w:val="24"/>
          <w:szCs w:val="24"/>
          <w:lang w:bidi="en-US"/>
        </w:rPr>
        <w:t xml:space="preserve">, S., &amp; </w:t>
      </w:r>
      <w:proofErr w:type="spellStart"/>
      <w:r w:rsidRPr="007D3B1A">
        <w:rPr>
          <w:rFonts w:ascii="Times New Roman" w:hAnsi="Times New Roman" w:cs="Times New Roman"/>
          <w:sz w:val="24"/>
          <w:szCs w:val="24"/>
          <w:lang w:bidi="en-US"/>
        </w:rPr>
        <w:t>Sliwinskib</w:t>
      </w:r>
      <w:proofErr w:type="spellEnd"/>
      <w:r w:rsidRPr="007D3B1A">
        <w:rPr>
          <w:rFonts w:ascii="Times New Roman" w:hAnsi="Times New Roman" w:cs="Times New Roman"/>
          <w:sz w:val="24"/>
          <w:szCs w:val="24"/>
          <w:lang w:bidi="en-US"/>
        </w:rPr>
        <w:t>, M. J. (</w:t>
      </w:r>
      <w:proofErr w:type="spellStart"/>
      <w:r w:rsidRPr="007D3B1A">
        <w:rPr>
          <w:rFonts w:ascii="Times New Roman" w:hAnsi="Times New Roman" w:cs="Times New Roman"/>
          <w:sz w:val="24"/>
          <w:szCs w:val="24"/>
          <w:lang w:bidi="en-US"/>
        </w:rPr>
        <w:t>n.d.</w:t>
      </w:r>
      <w:proofErr w:type="spellEnd"/>
      <w:r w:rsidRPr="007D3B1A">
        <w:rPr>
          <w:rFonts w:ascii="Times New Roman" w:hAnsi="Times New Roman" w:cs="Times New Roman"/>
          <w:sz w:val="24"/>
          <w:szCs w:val="24"/>
          <w:lang w:bidi="en-US"/>
        </w:rPr>
        <w:t>).</w:t>
      </w:r>
      <w:proofErr w:type="gramEnd"/>
      <w:r w:rsidRPr="007D3B1A">
        <w:rPr>
          <w:rFonts w:ascii="Times New Roman" w:hAnsi="Times New Roman" w:cs="Times New Roman"/>
          <w:sz w:val="24"/>
          <w:szCs w:val="24"/>
          <w:lang w:bidi="en-US"/>
        </w:rPr>
        <w:t xml:space="preserve"> </w:t>
      </w:r>
      <w:proofErr w:type="gramStart"/>
      <w:r w:rsidRPr="007D3B1A">
        <w:rPr>
          <w:rFonts w:ascii="Times New Roman" w:hAnsi="Times New Roman" w:cs="Times New Roman"/>
          <w:sz w:val="24"/>
          <w:szCs w:val="24"/>
          <w:lang w:bidi="en-US"/>
        </w:rPr>
        <w:t>Understanding Ageing: An Evaluation of Research Designs for Assessing the Interdependence of Ageing Related Changes.</w:t>
      </w:r>
      <w:proofErr w:type="gramEnd"/>
      <w:r w:rsidRPr="007D3B1A">
        <w:rPr>
          <w:rFonts w:ascii="Times New Roman" w:hAnsi="Times New Roman" w:cs="Times New Roman"/>
          <w:sz w:val="24"/>
          <w:szCs w:val="24"/>
          <w:lang w:bidi="en-US"/>
        </w:rPr>
        <w:t xml:space="preserve"> </w:t>
      </w:r>
      <w:proofErr w:type="spellStart"/>
      <w:proofErr w:type="gramStart"/>
      <w:r w:rsidRPr="007D3B1A">
        <w:rPr>
          <w:rFonts w:ascii="Times New Roman" w:hAnsi="Times New Roman" w:cs="Times New Roman"/>
          <w:sz w:val="24"/>
          <w:szCs w:val="24"/>
          <w:lang w:bidi="en-US"/>
        </w:rPr>
        <w:t>Syracuse.University</w:t>
      </w:r>
      <w:proofErr w:type="spellEnd"/>
      <w:r w:rsidRPr="007D3B1A">
        <w:rPr>
          <w:rFonts w:ascii="Times New Roman" w:hAnsi="Times New Roman" w:cs="Times New Roman"/>
          <w:sz w:val="24"/>
          <w:szCs w:val="24"/>
          <w:lang w:bidi="en-US"/>
        </w:rPr>
        <w:t xml:space="preserve"> of Syracuse.</w:t>
      </w:r>
      <w:proofErr w:type="gramEnd"/>
      <w:r w:rsidRPr="007D3B1A">
        <w:rPr>
          <w:rFonts w:ascii="Times New Roman" w:hAnsi="Times New Roman" w:cs="Times New Roman"/>
          <w:sz w:val="24"/>
          <w:szCs w:val="24"/>
          <w:lang w:bidi="en-US"/>
        </w:rPr>
        <w:t xml:space="preserve"> </w:t>
      </w:r>
    </w:p>
    <w:p w:rsidR="007D3B1A" w:rsidRPr="007D3B1A" w:rsidRDefault="007D3B1A" w:rsidP="007D3B1A">
      <w:pPr>
        <w:rPr>
          <w:rFonts w:ascii="Times New Roman" w:hAnsi="Times New Roman" w:cs="Times New Roman"/>
          <w:sz w:val="24"/>
          <w:szCs w:val="24"/>
          <w:lang w:bidi="en-US"/>
        </w:rPr>
      </w:pPr>
    </w:p>
    <w:p w:rsidR="007D3B1A" w:rsidRPr="007D3B1A" w:rsidRDefault="007D3B1A" w:rsidP="007D3B1A">
      <w:pPr>
        <w:ind w:left="720" w:hanging="720"/>
        <w:rPr>
          <w:rFonts w:ascii="Times New Roman" w:hAnsi="Times New Roman" w:cs="Times New Roman"/>
          <w:sz w:val="24"/>
          <w:szCs w:val="24"/>
          <w:lang w:bidi="en-US"/>
        </w:rPr>
      </w:pPr>
      <w:proofErr w:type="gramStart"/>
      <w:r w:rsidRPr="007D3B1A">
        <w:rPr>
          <w:rFonts w:ascii="Times New Roman" w:hAnsi="Times New Roman" w:cs="Times New Roman"/>
          <w:sz w:val="24"/>
          <w:szCs w:val="24"/>
          <w:lang w:bidi="en-US"/>
        </w:rPr>
        <w:t>Townsend, M. (2011).</w:t>
      </w:r>
      <w:proofErr w:type="gramEnd"/>
      <w:r w:rsidRPr="007D3B1A">
        <w:rPr>
          <w:rFonts w:ascii="Times New Roman" w:hAnsi="Times New Roman" w:cs="Times New Roman"/>
          <w:sz w:val="24"/>
          <w:szCs w:val="24"/>
          <w:lang w:bidi="en-US"/>
        </w:rPr>
        <w:t xml:space="preserve"> Essentials of Psychiatric Mental Health Nursing: Concepts of Care in Evidenced Based Practice. Philadelphia: F.A Davis.</w:t>
      </w:r>
    </w:p>
    <w:p w:rsidR="0053368A" w:rsidRDefault="0053368A" w:rsidP="00EA3B4A">
      <w:pPr>
        <w:rPr>
          <w:rFonts w:ascii="Times New Roman" w:hAnsi="Times New Roman" w:cs="Times New Roman"/>
          <w:sz w:val="24"/>
          <w:szCs w:val="24"/>
          <w:lang w:bidi="en-US"/>
        </w:rPr>
      </w:pPr>
    </w:p>
    <w:p w:rsidR="0053368A" w:rsidRDefault="0053368A" w:rsidP="00EA3B4A">
      <w:pPr>
        <w:rPr>
          <w:rFonts w:ascii="Times New Roman" w:hAnsi="Times New Roman" w:cs="Times New Roman"/>
          <w:sz w:val="24"/>
          <w:szCs w:val="24"/>
          <w:lang w:bidi="en-US"/>
        </w:rPr>
      </w:pPr>
    </w:p>
    <w:p w:rsidR="0053368A" w:rsidRDefault="0053368A" w:rsidP="00EA3B4A">
      <w:pPr>
        <w:rPr>
          <w:rFonts w:ascii="Times New Roman" w:hAnsi="Times New Roman" w:cs="Times New Roman"/>
          <w:sz w:val="24"/>
          <w:szCs w:val="24"/>
          <w:lang w:bidi="en-US"/>
        </w:rPr>
      </w:pPr>
    </w:p>
    <w:p w:rsidR="0053368A" w:rsidRDefault="0053368A" w:rsidP="00EA3B4A">
      <w:pPr>
        <w:rPr>
          <w:rFonts w:ascii="Times New Roman" w:hAnsi="Times New Roman" w:cs="Times New Roman"/>
          <w:sz w:val="24"/>
          <w:szCs w:val="24"/>
          <w:lang w:bidi="en-US"/>
        </w:rPr>
      </w:pPr>
    </w:p>
    <w:p w:rsidR="0053368A" w:rsidRDefault="0053368A" w:rsidP="00EA3B4A">
      <w:pPr>
        <w:rPr>
          <w:rFonts w:ascii="Times New Roman" w:hAnsi="Times New Roman" w:cs="Times New Roman"/>
          <w:sz w:val="24"/>
          <w:szCs w:val="24"/>
          <w:lang w:bidi="en-US"/>
        </w:rPr>
      </w:pPr>
    </w:p>
    <w:p w:rsidR="0053368A" w:rsidRDefault="0053368A" w:rsidP="00EA3B4A">
      <w:pPr>
        <w:rPr>
          <w:rFonts w:ascii="Times New Roman" w:hAnsi="Times New Roman" w:cs="Times New Roman"/>
          <w:sz w:val="24"/>
          <w:szCs w:val="24"/>
          <w:lang w:bidi="en-US"/>
        </w:rPr>
      </w:pPr>
    </w:p>
    <w:p w:rsidR="0053368A" w:rsidRDefault="0053368A" w:rsidP="00EA3B4A">
      <w:pPr>
        <w:rPr>
          <w:rFonts w:ascii="Times New Roman" w:hAnsi="Times New Roman" w:cs="Times New Roman"/>
          <w:sz w:val="24"/>
          <w:szCs w:val="24"/>
          <w:lang w:bidi="en-US"/>
        </w:rPr>
      </w:pPr>
    </w:p>
    <w:p w:rsidR="0053368A" w:rsidRDefault="0053368A" w:rsidP="00EA3B4A">
      <w:pPr>
        <w:rPr>
          <w:rFonts w:ascii="Times New Roman" w:hAnsi="Times New Roman" w:cs="Times New Roman"/>
          <w:sz w:val="24"/>
          <w:szCs w:val="24"/>
          <w:lang w:bidi="en-US"/>
        </w:rPr>
      </w:pPr>
    </w:p>
    <w:p w:rsidR="00EA3B4A" w:rsidRPr="00EC7B4A" w:rsidRDefault="00EA3B4A" w:rsidP="00EA3B4A">
      <w:pPr>
        <w:rPr>
          <w:rFonts w:ascii="Times New Roman" w:hAnsi="Times New Roman" w:cs="Times New Roman"/>
          <w:sz w:val="24"/>
          <w:szCs w:val="24"/>
          <w:lang w:bidi="en-US"/>
        </w:rPr>
      </w:pPr>
    </w:p>
    <w:sdt>
      <w:sdtPr>
        <w:rPr>
          <w:rFonts w:asciiTheme="minorHAnsi" w:eastAsiaTheme="minorHAnsi" w:hAnsiTheme="minorHAnsi" w:cstheme="minorBidi"/>
          <w:b w:val="0"/>
          <w:bCs w:val="0"/>
          <w:color w:val="auto"/>
          <w:sz w:val="22"/>
          <w:szCs w:val="22"/>
          <w:lang w:bidi="ar-SA"/>
        </w:rPr>
        <w:id w:val="3779886"/>
        <w:docPartObj>
          <w:docPartGallery w:val="Bibliographies"/>
          <w:docPartUnique/>
        </w:docPartObj>
      </w:sdtPr>
      <w:sdtEndPr/>
      <w:sdtContent>
        <w:p w:rsidR="007D3B1A" w:rsidRDefault="007D3B1A" w:rsidP="007D3B1A">
          <w:pPr>
            <w:pStyle w:val="Heading1"/>
            <w:jc w:val="center"/>
          </w:pPr>
        </w:p>
        <w:p w:rsidR="0060046B" w:rsidRDefault="00FE54AE" w:rsidP="00EE44C1"/>
      </w:sdtContent>
    </w:sdt>
    <w:sectPr w:rsidR="0060046B" w:rsidSect="00B407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4AE" w:rsidRDefault="00FE54AE" w:rsidP="00F27C12">
      <w:pPr>
        <w:spacing w:after="0" w:line="240" w:lineRule="auto"/>
      </w:pPr>
      <w:r>
        <w:separator/>
      </w:r>
    </w:p>
  </w:endnote>
  <w:endnote w:type="continuationSeparator" w:id="0">
    <w:p w:rsidR="00FE54AE" w:rsidRDefault="00FE54AE" w:rsidP="00F2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F06" w:rsidRDefault="00455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F06" w:rsidRDefault="00455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F06" w:rsidRDefault="00455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4AE" w:rsidRDefault="00FE54AE" w:rsidP="00F27C12">
      <w:pPr>
        <w:spacing w:after="0" w:line="240" w:lineRule="auto"/>
      </w:pPr>
      <w:r>
        <w:separator/>
      </w:r>
    </w:p>
  </w:footnote>
  <w:footnote w:type="continuationSeparator" w:id="0">
    <w:p w:rsidR="00FE54AE" w:rsidRDefault="00FE54AE" w:rsidP="00F27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F06" w:rsidRDefault="00455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444012"/>
      <w:docPartObj>
        <w:docPartGallery w:val="Page Numbers (Top of Page)"/>
        <w:docPartUnique/>
      </w:docPartObj>
    </w:sdtPr>
    <w:sdtEndPr>
      <w:rPr>
        <w:noProof/>
      </w:rPr>
    </w:sdtEndPr>
    <w:sdtContent>
      <w:p w:rsidR="00455F06" w:rsidRDefault="00537C5E">
        <w:pPr>
          <w:pStyle w:val="Header"/>
          <w:jc w:val="right"/>
        </w:pPr>
        <w:r>
          <w:t xml:space="preserve">Psychiatric Nursing Session Two </w:t>
        </w:r>
        <w:bookmarkStart w:id="0" w:name="_GoBack"/>
        <w:bookmarkEnd w:id="0"/>
        <w:r w:rsidR="00455F06">
          <w:fldChar w:fldCharType="begin"/>
        </w:r>
        <w:r w:rsidR="00455F06">
          <w:instrText xml:space="preserve"> PAGE   \* MERGEFORMAT </w:instrText>
        </w:r>
        <w:r w:rsidR="00455F06">
          <w:fldChar w:fldCharType="separate"/>
        </w:r>
        <w:r>
          <w:rPr>
            <w:noProof/>
          </w:rPr>
          <w:t>1</w:t>
        </w:r>
        <w:r w:rsidR="00455F06">
          <w:rPr>
            <w:noProof/>
          </w:rPr>
          <w:fldChar w:fldCharType="end"/>
        </w:r>
      </w:p>
    </w:sdtContent>
  </w:sdt>
  <w:p w:rsidR="00BB3A4A" w:rsidRDefault="00BB3A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F06" w:rsidRDefault="00455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7C12"/>
    <w:rsid w:val="00206EEA"/>
    <w:rsid w:val="00262767"/>
    <w:rsid w:val="002B0996"/>
    <w:rsid w:val="00314E6D"/>
    <w:rsid w:val="003725B0"/>
    <w:rsid w:val="00380F97"/>
    <w:rsid w:val="00455F06"/>
    <w:rsid w:val="0053368A"/>
    <w:rsid w:val="00537C5E"/>
    <w:rsid w:val="00542686"/>
    <w:rsid w:val="00586F17"/>
    <w:rsid w:val="0060046B"/>
    <w:rsid w:val="007D3B1A"/>
    <w:rsid w:val="00817B8A"/>
    <w:rsid w:val="00911087"/>
    <w:rsid w:val="00AA413A"/>
    <w:rsid w:val="00B407EF"/>
    <w:rsid w:val="00BB3A4A"/>
    <w:rsid w:val="00BD53A1"/>
    <w:rsid w:val="00BF766E"/>
    <w:rsid w:val="00C50E21"/>
    <w:rsid w:val="00C530AC"/>
    <w:rsid w:val="00C81404"/>
    <w:rsid w:val="00EA3B4A"/>
    <w:rsid w:val="00EC7B4A"/>
    <w:rsid w:val="00EE44C1"/>
    <w:rsid w:val="00F05E1C"/>
    <w:rsid w:val="00F140E5"/>
    <w:rsid w:val="00F27C12"/>
    <w:rsid w:val="00FE54AE"/>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7EF"/>
  </w:style>
  <w:style w:type="paragraph" w:styleId="Heading1">
    <w:name w:val="heading 1"/>
    <w:basedOn w:val="Normal"/>
    <w:next w:val="Normal"/>
    <w:link w:val="Heading1Char"/>
    <w:uiPriority w:val="9"/>
    <w:qFormat/>
    <w:rsid w:val="00F27C1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C12"/>
  </w:style>
  <w:style w:type="paragraph" w:styleId="Footer">
    <w:name w:val="footer"/>
    <w:basedOn w:val="Normal"/>
    <w:link w:val="FooterChar"/>
    <w:uiPriority w:val="99"/>
    <w:unhideWhenUsed/>
    <w:rsid w:val="00F27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C12"/>
  </w:style>
  <w:style w:type="paragraph" w:styleId="BalloonText">
    <w:name w:val="Balloon Text"/>
    <w:basedOn w:val="Normal"/>
    <w:link w:val="BalloonTextChar"/>
    <w:uiPriority w:val="99"/>
    <w:semiHidden/>
    <w:unhideWhenUsed/>
    <w:rsid w:val="00F2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12"/>
    <w:rPr>
      <w:rFonts w:ascii="Tahoma" w:hAnsi="Tahoma" w:cs="Tahoma"/>
      <w:sz w:val="16"/>
      <w:szCs w:val="16"/>
    </w:rPr>
  </w:style>
  <w:style w:type="character" w:customStyle="1" w:styleId="Heading1Char">
    <w:name w:val="Heading 1 Char"/>
    <w:basedOn w:val="DefaultParagraphFont"/>
    <w:link w:val="Heading1"/>
    <w:uiPriority w:val="9"/>
    <w:rsid w:val="00F27C1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F27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Tow11</b:Tag>
    <b:SourceType>Book</b:SourceType>
    <b:Guid>{23A17E61-737C-4A0F-ADE0-129BCFE7AC32}</b:Guid>
    <b:Author>
      <b:Author>
        <b:NameList>
          <b:Person>
            <b:Last>Townsend</b:Last>
            <b:First>Mary</b:First>
          </b:Person>
        </b:NameList>
      </b:Author>
    </b:Author>
    <b:Title>Essentials of Psychiatric Mental Health Nursing: Concepts of Care in Evidenced Based Practice</b:Title>
    <b:Year>2011</b:Year>
    <b:City>Philadelphia</b:City>
    <b:Publisher>F.A Davis</b:Publisher>
    <b:RefOrder>1</b:RefOrder>
  </b:Source>
  <b:Source>
    <b:Tag>Hof</b:Tag>
    <b:SourceType>Book</b:SourceType>
    <b:Guid>{AC0ABD22-D77F-4EAA-9805-81166F0F9CF9}</b:Guid>
    <b:Author>
      <b:Author>
        <b:NameList>
          <b:Person>
            <b:Last>Hofera</b:Last>
            <b:First>Scott</b:First>
          </b:Person>
          <b:Person>
            <b:Last>Sliwinskib</b:Last>
            <b:First>Martin</b:First>
            <b:Middle>J.</b:Middle>
          </b:Person>
        </b:NameList>
      </b:Author>
    </b:Author>
    <b:Title>Understanding Ageing: An Evaluation of Research Designs for Assessing the Interdependence of Ageing Related Changes</b:Title>
    <b:City>Syracuse</b:City>
    <b:RefOrder>2</b:RefOrder>
  </b:Source>
  <b:Source>
    <b:Tag>Hin06</b:Tag>
    <b:SourceType>InternetSite</b:SourceType>
    <b:Guid>{F027B30F-4E92-4648-B9C9-FC00FF944082}</b:Guid>
    <b:Author>
      <b:Author>
        <b:NameList>
          <b:Person>
            <b:Last>Hinrichsen</b:Last>
            <b:First>Gregory</b:First>
            <b:Middle>A</b:Middle>
          </b:Person>
          <b:Person>
            <b:Last>Clougherty</b:Last>
            <b:First>Kathleen</b:First>
            <b:Middle>F.</b:Middle>
          </b:Person>
        </b:NameList>
      </b:Author>
    </b:Author>
    <b:Title>American Psychological Association</b:Title>
    <b:InternetSiteTitle>Interpersonal Psychotherapy for Depressed Older Adults</b:InternetSiteTitle>
    <b:Year>2006</b:Year>
    <b:Month>March</b:Month>
    <b:URL>http://www.apa.org</b:URL>
    <b:RefOrder>3</b:RefOrder>
  </b:Source>
</b:Sources>
</file>

<file path=customXml/itemProps1.xml><?xml version="1.0" encoding="utf-8"?>
<ds:datastoreItem xmlns:ds="http://schemas.openxmlformats.org/officeDocument/2006/customXml" ds:itemID="{E233B59A-D7E4-488B-A728-C7CE1C9D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Rachel</cp:lastModifiedBy>
  <cp:revision>2</cp:revision>
  <dcterms:created xsi:type="dcterms:W3CDTF">2012-08-14T18:27:00Z</dcterms:created>
  <dcterms:modified xsi:type="dcterms:W3CDTF">2012-08-14T18:27:00Z</dcterms:modified>
</cp:coreProperties>
</file>