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A4" w:rsidRDefault="00315EA4" w:rsidP="00315EA4">
      <w:pPr>
        <w:pStyle w:val="NoSpacing"/>
        <w:jc w:val="center"/>
      </w:pPr>
      <w:r>
        <w:t>Firelands Regional Medical Center School of Nursing</w:t>
      </w:r>
    </w:p>
    <w:p w:rsidR="00315EA4" w:rsidRDefault="00315EA4" w:rsidP="00315EA4">
      <w:pPr>
        <w:pStyle w:val="NoSpacing"/>
        <w:jc w:val="center"/>
      </w:pPr>
      <w:r>
        <w:t>Psychiatric Nursing 2012</w:t>
      </w:r>
    </w:p>
    <w:p w:rsidR="00315EA4" w:rsidRDefault="00315EA4" w:rsidP="00315EA4">
      <w:pPr>
        <w:jc w:val="center"/>
      </w:pPr>
    </w:p>
    <w:p w:rsidR="00315EA4" w:rsidRDefault="00315EA4" w:rsidP="00315EA4">
      <w:pPr>
        <w:pStyle w:val="NoSpacing"/>
      </w:pPr>
      <w:r>
        <w:t>Nursing Process</w:t>
      </w:r>
      <w:r>
        <w:tab/>
      </w:r>
      <w:r>
        <w:tab/>
      </w:r>
      <w:r>
        <w:tab/>
      </w:r>
      <w:r>
        <w:tab/>
      </w:r>
      <w:r>
        <w:tab/>
      </w:r>
      <w:r>
        <w:tab/>
      </w:r>
      <w:r>
        <w:tab/>
      </w:r>
      <w:r>
        <w:tab/>
        <w:t>Date:  7/2/12</w:t>
      </w:r>
    </w:p>
    <w:p w:rsidR="00315EA4" w:rsidRDefault="00315EA4" w:rsidP="00315EA4">
      <w:pPr>
        <w:pStyle w:val="NoSpacing"/>
      </w:pPr>
      <w:r>
        <w:tab/>
      </w:r>
      <w:r>
        <w:tab/>
      </w:r>
      <w:r>
        <w:tab/>
      </w:r>
      <w:r>
        <w:tab/>
      </w:r>
      <w:r>
        <w:tab/>
      </w:r>
      <w:r>
        <w:tab/>
      </w:r>
      <w:r>
        <w:tab/>
      </w:r>
      <w:r>
        <w:tab/>
      </w:r>
      <w:r>
        <w:tab/>
        <w:t>Name:  Penny Stanley</w:t>
      </w:r>
    </w:p>
    <w:p w:rsidR="00315EA4" w:rsidRDefault="00315EA4" w:rsidP="00315EA4">
      <w:pPr>
        <w:pStyle w:val="NoSpacing"/>
      </w:pPr>
    </w:p>
    <w:p w:rsidR="00315EA4" w:rsidRDefault="00315EA4" w:rsidP="00315EA4">
      <w:pPr>
        <w:pStyle w:val="NoSpacing"/>
      </w:pPr>
      <w:r>
        <w:t>1.</w:t>
      </w:r>
      <w:r>
        <w:tab/>
        <w:t>How does the nursing process serve psychiatric nursing practice?</w:t>
      </w:r>
    </w:p>
    <w:p w:rsidR="00315EA4" w:rsidRDefault="00142FCC" w:rsidP="00142FCC">
      <w:pPr>
        <w:pStyle w:val="NoSpacing"/>
        <w:ind w:left="720"/>
      </w:pPr>
      <w:r>
        <w:t>The nursing process is goal directed and is capable of changing as the client changes. This individualizes care to each psychiatric client, even though a diagnosis may be the same but each client will have different needs and goals.</w:t>
      </w:r>
    </w:p>
    <w:p w:rsidR="00315EA4" w:rsidRDefault="00315EA4" w:rsidP="00315EA4">
      <w:pPr>
        <w:pStyle w:val="NoSpacing"/>
      </w:pPr>
    </w:p>
    <w:p w:rsidR="00315EA4" w:rsidRDefault="00315EA4" w:rsidP="00315EA4">
      <w:pPr>
        <w:pStyle w:val="NoSpacing"/>
      </w:pPr>
    </w:p>
    <w:p w:rsidR="00315EA4" w:rsidRDefault="00142FCC" w:rsidP="00315EA4">
      <w:pPr>
        <w:pStyle w:val="NoSpacing"/>
      </w:pPr>
      <w:r>
        <w:t>2.</w:t>
      </w:r>
      <w:r>
        <w:tab/>
      </w:r>
      <w:r w:rsidR="00315EA4">
        <w:t>Identify the components of the assessment used by psychiatric nurses.</w:t>
      </w:r>
    </w:p>
    <w:p w:rsidR="00142FCC" w:rsidRDefault="00142FCC" w:rsidP="00142FCC">
      <w:pPr>
        <w:pStyle w:val="NoSpacing"/>
        <w:ind w:left="720"/>
      </w:pPr>
      <w:r>
        <w:t xml:space="preserve">It focuses on the cognitive aspects of mental functioning. After general information is </w:t>
      </w:r>
      <w:proofErr w:type="gramStart"/>
      <w:r>
        <w:t>obtained  predisposing</w:t>
      </w:r>
      <w:proofErr w:type="gramEnd"/>
      <w:r>
        <w:t xml:space="preserve"> factors are obtained, such as, genetic influences, past experiences  and existing conditions.</w:t>
      </w:r>
      <w:r w:rsidR="00C20176">
        <w:t xml:space="preserve"> Precipitating factors will be identified along with the </w:t>
      </w:r>
      <w:proofErr w:type="gramStart"/>
      <w:r w:rsidR="00C20176">
        <w:t>clients</w:t>
      </w:r>
      <w:proofErr w:type="gramEnd"/>
      <w:r w:rsidR="00C20176">
        <w:t xml:space="preserve"> perception of the stressor/illness and expectations of hospitalization.  Finally, physiological and psychosocial adaptation responses will be discussed. </w:t>
      </w:r>
    </w:p>
    <w:p w:rsidR="00315EA4" w:rsidRDefault="00142FCC" w:rsidP="00315EA4">
      <w:pPr>
        <w:pStyle w:val="NoSpacing"/>
      </w:pPr>
      <w:r>
        <w:tab/>
      </w:r>
    </w:p>
    <w:p w:rsidR="00315EA4" w:rsidRDefault="00315EA4" w:rsidP="00315EA4">
      <w:pPr>
        <w:pStyle w:val="NoSpacing"/>
      </w:pPr>
    </w:p>
    <w:p w:rsidR="00315EA4" w:rsidRDefault="00315EA4" w:rsidP="00315EA4">
      <w:pPr>
        <w:pStyle w:val="NoSpacing"/>
      </w:pPr>
    </w:p>
    <w:p w:rsidR="00315EA4" w:rsidRDefault="00315EA4" w:rsidP="00315EA4">
      <w:pPr>
        <w:pStyle w:val="NoSpacing"/>
      </w:pPr>
      <w:r>
        <w:t>3.</w:t>
      </w:r>
      <w:r>
        <w:tab/>
        <w:t xml:space="preserve">What is the purpose of the mental status evaluation? What are the components of the </w:t>
      </w:r>
      <w:proofErr w:type="gramStart"/>
      <w:r>
        <w:t>mental</w:t>
      </w:r>
      <w:proofErr w:type="gramEnd"/>
      <w:r>
        <w:t xml:space="preserve"> </w:t>
      </w:r>
    </w:p>
    <w:p w:rsidR="00315EA4" w:rsidRDefault="00315EA4" w:rsidP="00315EA4">
      <w:pPr>
        <w:pStyle w:val="NoSpacing"/>
      </w:pPr>
      <w:r>
        <w:tab/>
      </w:r>
      <w:proofErr w:type="gramStart"/>
      <w:r>
        <w:t>status</w:t>
      </w:r>
      <w:proofErr w:type="gramEnd"/>
      <w:r>
        <w:t xml:space="preserve"> examination?</w:t>
      </w:r>
    </w:p>
    <w:p w:rsidR="0091614E" w:rsidRDefault="0091614E" w:rsidP="00C57713">
      <w:pPr>
        <w:pStyle w:val="NoSpacing"/>
        <w:ind w:left="720"/>
      </w:pPr>
      <w:r>
        <w:t>The mental status evaluation helps determine the client</w:t>
      </w:r>
      <w:r w:rsidR="003F6551">
        <w:t>’</w:t>
      </w:r>
      <w:r>
        <w:t xml:space="preserve">s current </w:t>
      </w:r>
      <w:r w:rsidR="00C57713">
        <w:t>cognitive status, alertness and orientation. Components include: orientation to time and place, attention and immediate recall, abstract thinking, recent memory, identifying objects, ability to follow simple verbal and written commands, ability to use language correctly and to concentrate and understanding spatial relationships.</w:t>
      </w:r>
    </w:p>
    <w:p w:rsidR="00315EA4" w:rsidRDefault="00315EA4" w:rsidP="00315EA4">
      <w:pPr>
        <w:pStyle w:val="NoSpacing"/>
      </w:pPr>
    </w:p>
    <w:p w:rsidR="00315EA4" w:rsidRDefault="00315EA4" w:rsidP="00315EA4">
      <w:pPr>
        <w:pStyle w:val="NoSpacing"/>
      </w:pPr>
    </w:p>
    <w:p w:rsidR="00315EA4" w:rsidRDefault="00C57713" w:rsidP="00315EA4">
      <w:pPr>
        <w:pStyle w:val="NoSpacing"/>
      </w:pPr>
      <w:r>
        <w:t>4.</w:t>
      </w:r>
      <w:r>
        <w:tab/>
      </w:r>
      <w:r w:rsidR="00315EA4">
        <w:t xml:space="preserve">List and describe the Standards of Psychiatric/mental health Clinical Nursing Practice. </w:t>
      </w:r>
    </w:p>
    <w:p w:rsidR="00951B16" w:rsidRDefault="003F6551" w:rsidP="003F6551">
      <w:pPr>
        <w:pStyle w:val="NoSpacing"/>
        <w:ind w:left="720"/>
      </w:pPr>
      <w:r>
        <w:t>1. Assessment- information is gathered to establish a database for determining the best possible care.</w:t>
      </w:r>
    </w:p>
    <w:p w:rsidR="003F6551" w:rsidRDefault="003F6551" w:rsidP="00315EA4">
      <w:pPr>
        <w:pStyle w:val="NoSpacing"/>
      </w:pPr>
      <w:r>
        <w:tab/>
        <w:t xml:space="preserve">2. Diagnosis- </w:t>
      </w:r>
      <w:r w:rsidR="00EF6C9E">
        <w:t xml:space="preserve">Analyzed date are formulated and prioritized to determine diagnosis or problems </w:t>
      </w:r>
    </w:p>
    <w:p w:rsidR="00EF6C9E" w:rsidRDefault="00EF6C9E" w:rsidP="00315EA4">
      <w:pPr>
        <w:pStyle w:val="NoSpacing"/>
      </w:pPr>
      <w:r>
        <w:tab/>
      </w:r>
      <w:proofErr w:type="gramStart"/>
      <w:r>
        <w:t>including</w:t>
      </w:r>
      <w:proofErr w:type="gramEnd"/>
      <w:r>
        <w:t xml:space="preserve"> level of risk.</w:t>
      </w:r>
    </w:p>
    <w:p w:rsidR="00EF6C9E" w:rsidRDefault="00EF6C9E" w:rsidP="00EF6C9E">
      <w:pPr>
        <w:pStyle w:val="NoSpacing"/>
        <w:ind w:left="720"/>
      </w:pPr>
      <w:r>
        <w:t>3. Outcomes Identification- Identify expected outcomes for a plan individualized to the patient to the situation.</w:t>
      </w:r>
    </w:p>
    <w:p w:rsidR="00EF6C9E" w:rsidRDefault="00EF6C9E" w:rsidP="00EF6C9E">
      <w:pPr>
        <w:pStyle w:val="NoSpacing"/>
        <w:ind w:left="720"/>
      </w:pPr>
      <w:r>
        <w:t>4. Planning- Plan prescribes strategies and alternatives to attain expected outcomes.</w:t>
      </w:r>
    </w:p>
    <w:p w:rsidR="00EF6C9E" w:rsidRDefault="00EF6C9E" w:rsidP="00EF6C9E">
      <w:pPr>
        <w:pStyle w:val="NoSpacing"/>
        <w:ind w:left="720"/>
      </w:pPr>
      <w:r>
        <w:t>5. Implementation- Interventions are executed.</w:t>
      </w:r>
    </w:p>
    <w:p w:rsidR="00082741" w:rsidRDefault="00082741" w:rsidP="00EF6C9E">
      <w:pPr>
        <w:pStyle w:val="NoSpacing"/>
        <w:ind w:left="720"/>
      </w:pPr>
      <w:r>
        <w:tab/>
        <w:t>5a</w:t>
      </w:r>
      <w:proofErr w:type="gramStart"/>
      <w:r>
        <w:t>.  Coordination</w:t>
      </w:r>
      <w:proofErr w:type="gramEnd"/>
      <w:r>
        <w:t xml:space="preserve"> of Care- the psychiatric/mental health RN coordinates care delivery.</w:t>
      </w:r>
    </w:p>
    <w:p w:rsidR="00082741" w:rsidRDefault="00082741" w:rsidP="00EF6C9E">
      <w:pPr>
        <w:pStyle w:val="NoSpacing"/>
        <w:ind w:left="720"/>
      </w:pPr>
      <w:r>
        <w:tab/>
        <w:t xml:space="preserve">5b. Health Teaching and Health Promotion- RN employs strategies to promote </w:t>
      </w:r>
      <w:proofErr w:type="gramStart"/>
      <w:r>
        <w:t>health  and</w:t>
      </w:r>
      <w:proofErr w:type="gramEnd"/>
      <w:r>
        <w:t xml:space="preserve"> safe environment.</w:t>
      </w:r>
    </w:p>
    <w:p w:rsidR="00082741" w:rsidRDefault="00082741" w:rsidP="00EF6C9E">
      <w:pPr>
        <w:pStyle w:val="NoSpacing"/>
        <w:ind w:left="720"/>
      </w:pPr>
      <w:r>
        <w:tab/>
        <w:t>5c. Milieu Therapy- RN provides, structures, maintains a safe and therapeutic environment.</w:t>
      </w:r>
    </w:p>
    <w:p w:rsidR="00082741" w:rsidRDefault="00082741" w:rsidP="00EF6C9E">
      <w:pPr>
        <w:pStyle w:val="NoSpacing"/>
        <w:ind w:left="720"/>
      </w:pPr>
      <w:r>
        <w:tab/>
        <w:t xml:space="preserve">5d. </w:t>
      </w:r>
      <w:proofErr w:type="spellStart"/>
      <w:r>
        <w:t>Parmacological</w:t>
      </w:r>
      <w:proofErr w:type="spellEnd"/>
      <w:r>
        <w:t xml:space="preserve">, Biological, and Integrative Therapies- RN </w:t>
      </w:r>
      <w:proofErr w:type="gramStart"/>
      <w:r>
        <w:t>incorporates</w:t>
      </w:r>
      <w:proofErr w:type="gramEnd"/>
      <w:r>
        <w:t xml:space="preserve"> knowledge of these therapies and complementary interventions with applied clinical skills to restore the patients health and prevent further disability.</w:t>
      </w:r>
    </w:p>
    <w:p w:rsidR="00082741" w:rsidRDefault="00082741" w:rsidP="00EF6C9E">
      <w:pPr>
        <w:pStyle w:val="NoSpacing"/>
        <w:ind w:left="720"/>
      </w:pPr>
      <w:r>
        <w:lastRenderedPageBreak/>
        <w:tab/>
        <w:t xml:space="preserve">5e. Prescriptive Authority and Treatment- Advanced Practiced RN </w:t>
      </w:r>
      <w:proofErr w:type="gramStart"/>
      <w:r>
        <w:t>uses</w:t>
      </w:r>
      <w:proofErr w:type="gramEnd"/>
      <w:r>
        <w:t xml:space="preserve"> prescriptive authority, procedures, referrals, treatments and therapies in accordance with state and federal laws and regulations.</w:t>
      </w:r>
    </w:p>
    <w:p w:rsidR="00082741" w:rsidRDefault="00082741" w:rsidP="00EF6C9E">
      <w:pPr>
        <w:pStyle w:val="NoSpacing"/>
        <w:ind w:left="720"/>
      </w:pPr>
      <w:r>
        <w:tab/>
        <w:t>5f. Psychotherapy- Advanced Practiced RN conducts individual, couples, group, and family psychotherapy using evidence based psychotherapeutic frame works and nurse-patient relations.</w:t>
      </w:r>
    </w:p>
    <w:p w:rsidR="00082741" w:rsidRDefault="00082741" w:rsidP="00EF6C9E">
      <w:pPr>
        <w:pStyle w:val="NoSpacing"/>
        <w:ind w:left="720"/>
      </w:pPr>
      <w:r>
        <w:tab/>
        <w:t>5g. Consulta</w:t>
      </w:r>
      <w:r w:rsidR="00B6295F">
        <w:t>t</w:t>
      </w:r>
      <w:r>
        <w:t xml:space="preserve">ion- Advanced practiced RN </w:t>
      </w:r>
      <w:r w:rsidR="00B6295F">
        <w:t>provides consultation to influence the identified plan, enhance the abilities of other clinicians to provide services for patients and effect change.</w:t>
      </w:r>
    </w:p>
    <w:p w:rsidR="00B6295F" w:rsidRDefault="00B6295F" w:rsidP="00EF6C9E">
      <w:pPr>
        <w:pStyle w:val="NoSpacing"/>
        <w:ind w:left="720"/>
      </w:pPr>
      <w:r>
        <w:tab/>
        <w:t>5h. Evaluation- RN evaluates progress toward attainment of expected outcomes.</w:t>
      </w:r>
    </w:p>
    <w:p w:rsidR="00EF6C9E" w:rsidRDefault="00EF6C9E" w:rsidP="00EF6C9E">
      <w:pPr>
        <w:pStyle w:val="NoSpacing"/>
        <w:ind w:left="720"/>
      </w:pPr>
      <w:r>
        <w:t xml:space="preserve">6. Evaluation- Evaluate progress make towards expected outcome.  </w:t>
      </w:r>
      <w:proofErr w:type="gramStart"/>
      <w:r>
        <w:t>Measure amount of success and clients response to treatment.</w:t>
      </w:r>
      <w:proofErr w:type="gramEnd"/>
    </w:p>
    <w:p w:rsidR="00EF6C9E" w:rsidRDefault="00EF6C9E" w:rsidP="00315EA4">
      <w:pPr>
        <w:pStyle w:val="NoSpacing"/>
      </w:pPr>
      <w:r>
        <w:tab/>
      </w:r>
    </w:p>
    <w:p w:rsidR="00315EA4" w:rsidRDefault="00315EA4" w:rsidP="00315EA4">
      <w:pPr>
        <w:pStyle w:val="NoSpacing"/>
      </w:pPr>
    </w:p>
    <w:p w:rsidR="00315EA4" w:rsidRDefault="00315EA4" w:rsidP="00315EA4">
      <w:pPr>
        <w:pStyle w:val="NoSpacing"/>
      </w:pPr>
      <w:r>
        <w:t>5.</w:t>
      </w:r>
      <w:r>
        <w:tab/>
        <w:t xml:space="preserve">Define the core concept of “nursing diagnosis”. </w:t>
      </w:r>
    </w:p>
    <w:p w:rsidR="000B4417" w:rsidRDefault="000B4417" w:rsidP="000B4417">
      <w:pPr>
        <w:pStyle w:val="NoSpacing"/>
        <w:ind w:left="720"/>
      </w:pPr>
      <w:proofErr w:type="gramStart"/>
      <w:r>
        <w:t>Clinical judgments about individual, family or community responses to actual or potential health problems/life processes.</w:t>
      </w:r>
      <w:proofErr w:type="gramEnd"/>
      <w:r>
        <w:t xml:space="preserve"> A nursing diagnosis provides the basis for selection of nursing interventions to achieve outcomes for which the nurse is accountable.</w:t>
      </w:r>
    </w:p>
    <w:p w:rsidR="002B2D19" w:rsidRDefault="00EF6C9E" w:rsidP="00315EA4">
      <w:pPr>
        <w:pStyle w:val="NoSpacing"/>
      </w:pPr>
      <w:r>
        <w:tab/>
      </w:r>
    </w:p>
    <w:p w:rsidR="00315EA4" w:rsidRDefault="00315EA4" w:rsidP="00315EA4">
      <w:pPr>
        <w:pStyle w:val="NoSpacing"/>
      </w:pPr>
      <w:r>
        <w:t>6.</w:t>
      </w:r>
      <w:r>
        <w:tab/>
        <w:t>Nursing outcomes (goals) are derived from the “nursing diagnosis”. Identify the aspects of a</w:t>
      </w:r>
    </w:p>
    <w:p w:rsidR="00315EA4" w:rsidRDefault="00315EA4" w:rsidP="00315EA4">
      <w:pPr>
        <w:pStyle w:val="NoSpacing"/>
        <w:ind w:firstLine="720"/>
      </w:pPr>
      <w:r>
        <w:t xml:space="preserve"> </w:t>
      </w:r>
      <w:proofErr w:type="gramStart"/>
      <w:r>
        <w:t>good</w:t>
      </w:r>
      <w:proofErr w:type="gramEnd"/>
      <w:r>
        <w:t xml:space="preserve"> outcome.</w:t>
      </w:r>
    </w:p>
    <w:p w:rsidR="00315EA4" w:rsidRDefault="002B2D19" w:rsidP="002B2D19">
      <w:pPr>
        <w:pStyle w:val="NoSpacing"/>
        <w:ind w:left="720"/>
      </w:pPr>
      <w:r>
        <w:t>Outcomes are measurable, expected, patient-focused goals that translate into observable behaviors.</w:t>
      </w:r>
    </w:p>
    <w:p w:rsidR="00315EA4" w:rsidRDefault="00315EA4" w:rsidP="00315EA4">
      <w:pPr>
        <w:pStyle w:val="NoSpacing"/>
        <w:ind w:firstLine="720"/>
      </w:pPr>
    </w:p>
    <w:p w:rsidR="00315EA4" w:rsidRDefault="00315EA4" w:rsidP="00315EA4">
      <w:pPr>
        <w:pStyle w:val="NoSpacing"/>
      </w:pPr>
    </w:p>
    <w:p w:rsidR="00315EA4" w:rsidRDefault="00315EA4" w:rsidP="002B2D19">
      <w:pPr>
        <w:pStyle w:val="NoSpacing"/>
      </w:pPr>
      <w:r>
        <w:t>7.</w:t>
      </w:r>
      <w:r>
        <w:tab/>
        <w:t>During the evaluation phase of the nursing pr</w:t>
      </w:r>
      <w:r w:rsidR="002B2D19">
        <w:t>ocess, what items are evaluated?</w:t>
      </w:r>
    </w:p>
    <w:p w:rsidR="002B2D19" w:rsidRDefault="002B2D19" w:rsidP="002B2D19">
      <w:pPr>
        <w:pStyle w:val="NoSpacing"/>
      </w:pPr>
      <w:r>
        <w:tab/>
      </w:r>
      <w:r w:rsidR="00C35AEB">
        <w:t xml:space="preserve">1. Determine the </w:t>
      </w:r>
      <w:proofErr w:type="gramStart"/>
      <w:r w:rsidR="00C35AEB">
        <w:t>clients</w:t>
      </w:r>
      <w:proofErr w:type="gramEnd"/>
      <w:r w:rsidR="00C35AEB">
        <w:t xml:space="preserve"> progress towards the attainment of the expected outcome</w:t>
      </w:r>
    </w:p>
    <w:p w:rsidR="00C35AEB" w:rsidRDefault="00C35AEB" w:rsidP="002B2D19">
      <w:pPr>
        <w:pStyle w:val="NoSpacing"/>
      </w:pPr>
      <w:r>
        <w:tab/>
        <w:t>2. Effectiveness of nursing care</w:t>
      </w:r>
    </w:p>
    <w:p w:rsidR="00315EA4" w:rsidRDefault="00315EA4" w:rsidP="00315EA4">
      <w:pPr>
        <w:pStyle w:val="NoSpacing"/>
      </w:pPr>
    </w:p>
    <w:p w:rsidR="00315EA4" w:rsidRDefault="00315EA4" w:rsidP="00315EA4">
      <w:pPr>
        <w:pStyle w:val="NoSpacing"/>
      </w:pPr>
    </w:p>
    <w:p w:rsidR="00315EA4" w:rsidRDefault="00315EA4" w:rsidP="00315EA4">
      <w:pPr>
        <w:pStyle w:val="NoSpacing"/>
      </w:pPr>
      <w:r>
        <w:t>8.</w:t>
      </w:r>
      <w:r>
        <w:tab/>
        <w:t>What is meant by case management?</w:t>
      </w:r>
    </w:p>
    <w:p w:rsidR="00315EA4" w:rsidRDefault="00C35AEB" w:rsidP="00315EA4">
      <w:pPr>
        <w:pStyle w:val="NoSpacing"/>
      </w:pPr>
      <w:r>
        <w:tab/>
        <w:t xml:space="preserve">Case management is </w:t>
      </w:r>
      <w:proofErr w:type="gramStart"/>
      <w:r>
        <w:t>an innovative model</w:t>
      </w:r>
      <w:proofErr w:type="gramEnd"/>
      <w:r>
        <w:t xml:space="preserve"> of care delivery that can result in improved client c</w:t>
      </w:r>
      <w:r>
        <w:tab/>
        <w:t xml:space="preserve">are. It organizes client care so that specific clinical and financial outcomes are achieved.  </w:t>
      </w:r>
    </w:p>
    <w:p w:rsidR="00315EA4" w:rsidRDefault="00315EA4" w:rsidP="00315EA4">
      <w:pPr>
        <w:pStyle w:val="NoSpacing"/>
      </w:pPr>
    </w:p>
    <w:p w:rsidR="00315EA4" w:rsidRDefault="00315EA4" w:rsidP="00C35AEB">
      <w:pPr>
        <w:pStyle w:val="NoSpacing"/>
      </w:pPr>
      <w:r>
        <w:t>9.</w:t>
      </w:r>
      <w:r>
        <w:tab/>
        <w:t>What is the nurse’s role in case management?</w:t>
      </w:r>
    </w:p>
    <w:p w:rsidR="00315EA4" w:rsidRDefault="00684B28" w:rsidP="00684B28">
      <w:pPr>
        <w:pStyle w:val="NoSpacing"/>
        <w:ind w:left="720"/>
      </w:pPr>
      <w:r>
        <w:t>The nurse’s role is to ensure that each care assignment is carried out by each member of the interdisciplinary team.</w:t>
      </w:r>
    </w:p>
    <w:p w:rsidR="00315EA4" w:rsidRDefault="00315EA4" w:rsidP="00315EA4">
      <w:pPr>
        <w:pStyle w:val="NoSpacing"/>
      </w:pPr>
    </w:p>
    <w:p w:rsidR="00315EA4" w:rsidRDefault="00315EA4" w:rsidP="00315EA4">
      <w:pPr>
        <w:pStyle w:val="NoSpacing"/>
      </w:pPr>
    </w:p>
    <w:p w:rsidR="00315EA4" w:rsidRDefault="00315EA4" w:rsidP="00315EA4">
      <w:pPr>
        <w:pStyle w:val="NoSpacing"/>
      </w:pPr>
      <w:r>
        <w:t>10.</w:t>
      </w:r>
      <w:r>
        <w:tab/>
        <w:t xml:space="preserve">Using </w:t>
      </w:r>
      <w:r>
        <w:rPr>
          <w:u w:val="single"/>
        </w:rPr>
        <w:t>all</w:t>
      </w:r>
      <w:r>
        <w:t xml:space="preserve"> the components for writing a nursing diagnosis, write a nursing diagnosis for the</w:t>
      </w:r>
    </w:p>
    <w:p w:rsidR="00315EA4" w:rsidRDefault="00315EA4" w:rsidP="00315EA4">
      <w:pPr>
        <w:pStyle w:val="NoSpacing"/>
        <w:ind w:firstLine="720"/>
      </w:pPr>
      <w:r>
        <w:t xml:space="preserve"> </w:t>
      </w:r>
      <w:proofErr w:type="gramStart"/>
      <w:r>
        <w:t>following</w:t>
      </w:r>
      <w:proofErr w:type="gramEnd"/>
      <w:r>
        <w:t xml:space="preserve"> individual:</w:t>
      </w:r>
    </w:p>
    <w:p w:rsidR="00315EA4" w:rsidRDefault="00315EA4" w:rsidP="00315EA4">
      <w:pPr>
        <w:pStyle w:val="NoSpacing"/>
        <w:ind w:firstLine="720"/>
      </w:pPr>
    </w:p>
    <w:p w:rsidR="006907B7" w:rsidRDefault="006907B7">
      <w:pPr>
        <w:spacing w:after="240"/>
        <w:rPr>
          <w:i/>
        </w:rPr>
      </w:pPr>
      <w:r>
        <w:rPr>
          <w:i/>
        </w:rPr>
        <w:br w:type="page"/>
      </w:r>
    </w:p>
    <w:p w:rsidR="00315EA4" w:rsidRDefault="00315EA4" w:rsidP="00315EA4">
      <w:pPr>
        <w:pStyle w:val="NoSpacing"/>
        <w:ind w:left="720"/>
        <w:rPr>
          <w:i/>
        </w:rPr>
      </w:pPr>
      <w:r>
        <w:rPr>
          <w:i/>
        </w:rPr>
        <w:lastRenderedPageBreak/>
        <w:t xml:space="preserve">Mr. Smith is admitted through the emergency department of a major health care center. He is accompanied by his wife who states, “My husband has just been fired from his job of 10 years, he speaks negatively of himself to me and friends, </w:t>
      </w:r>
      <w:proofErr w:type="gramStart"/>
      <w:r>
        <w:rPr>
          <w:i/>
        </w:rPr>
        <w:t>he</w:t>
      </w:r>
      <w:proofErr w:type="gramEnd"/>
      <w:r>
        <w:rPr>
          <w:i/>
        </w:rPr>
        <w:t xml:space="preserve"> has no desire to go out socially, and secludes himself in his bedroom”. </w:t>
      </w:r>
    </w:p>
    <w:p w:rsidR="00315EA4" w:rsidRDefault="00315EA4" w:rsidP="00315EA4">
      <w:pPr>
        <w:pStyle w:val="NoSpacing"/>
        <w:ind w:left="720"/>
        <w:rPr>
          <w:i/>
        </w:rPr>
      </w:pPr>
    </w:p>
    <w:p w:rsidR="00315EA4" w:rsidRDefault="00315EA4" w:rsidP="00315EA4">
      <w:pPr>
        <w:pStyle w:val="NoSpacing"/>
        <w:ind w:left="720"/>
        <w:rPr>
          <w:i/>
        </w:rPr>
      </w:pPr>
      <w:r>
        <w:rPr>
          <w:i/>
        </w:rPr>
        <w:t xml:space="preserve">Sam’s appearance is unkempt. His clothes are dirty and wrinkled, his hair is oily and uncombed, and there is an obvious body odor about him. </w:t>
      </w:r>
    </w:p>
    <w:p w:rsidR="00315EA4" w:rsidRDefault="00315EA4" w:rsidP="00315EA4">
      <w:pPr>
        <w:pStyle w:val="NoSpacing"/>
        <w:ind w:left="720"/>
        <w:rPr>
          <w:i/>
        </w:rPr>
      </w:pPr>
    </w:p>
    <w:p w:rsidR="00315EA4" w:rsidRDefault="00315EA4" w:rsidP="00315EA4">
      <w:pPr>
        <w:pStyle w:val="NoSpacing"/>
        <w:ind w:left="720"/>
        <w:rPr>
          <w:i/>
        </w:rPr>
      </w:pPr>
      <w:r>
        <w:rPr>
          <w:i/>
        </w:rPr>
        <w:t xml:space="preserve">The physician has diagnosed Sam with Depression and orders an antidepressant on a scheduled basis and </w:t>
      </w:r>
      <w:proofErr w:type="spellStart"/>
      <w:r>
        <w:rPr>
          <w:i/>
        </w:rPr>
        <w:t>prn</w:t>
      </w:r>
      <w:proofErr w:type="spellEnd"/>
      <w:r>
        <w:rPr>
          <w:i/>
        </w:rPr>
        <w:t>.</w:t>
      </w:r>
    </w:p>
    <w:p w:rsidR="00315EA4" w:rsidRDefault="00315EA4" w:rsidP="00315EA4">
      <w:pPr>
        <w:pStyle w:val="NoSpacing"/>
        <w:ind w:left="720"/>
        <w:rPr>
          <w:i/>
        </w:rPr>
      </w:pPr>
    </w:p>
    <w:p w:rsidR="00315EA4" w:rsidRDefault="00315EA4" w:rsidP="00315EA4">
      <w:pPr>
        <w:pStyle w:val="NoSpacing"/>
        <w:ind w:left="720"/>
        <w:rPr>
          <w:i/>
        </w:rPr>
      </w:pPr>
    </w:p>
    <w:p w:rsidR="00315EA4" w:rsidRDefault="00315EA4" w:rsidP="00315EA4">
      <w:pPr>
        <w:pStyle w:val="NoSpacing"/>
        <w:numPr>
          <w:ilvl w:val="0"/>
          <w:numId w:val="1"/>
        </w:numPr>
      </w:pPr>
      <w:r>
        <w:t>What components of the assessment data would be significant to nursing?</w:t>
      </w:r>
    </w:p>
    <w:p w:rsidR="002E3FAF" w:rsidRDefault="002E3FAF" w:rsidP="002E3FAF">
      <w:pPr>
        <w:pStyle w:val="NoSpacing"/>
        <w:ind w:left="1440"/>
      </w:pPr>
      <w:r>
        <w:t xml:space="preserve">Sam appears to have failed keeping up with his personal hygiene and self care. We would need to provide encouragement and motivational activities help him through is depression until antidepressant is therapeutic. </w:t>
      </w:r>
    </w:p>
    <w:p w:rsidR="00315EA4" w:rsidRDefault="00315EA4" w:rsidP="00993BD0">
      <w:pPr>
        <w:pStyle w:val="NoSpacing"/>
        <w:ind w:left="1080"/>
      </w:pPr>
    </w:p>
    <w:p w:rsidR="00315EA4" w:rsidRDefault="00315EA4" w:rsidP="00315EA4">
      <w:pPr>
        <w:pStyle w:val="NoSpacing"/>
      </w:pPr>
    </w:p>
    <w:p w:rsidR="00315EA4" w:rsidRDefault="00315EA4" w:rsidP="002E3FAF">
      <w:pPr>
        <w:pStyle w:val="NoSpacing"/>
        <w:numPr>
          <w:ilvl w:val="0"/>
          <w:numId w:val="1"/>
        </w:numPr>
      </w:pPr>
      <w:r>
        <w:t>Write a nursing diagnosis with defining characteristics, for each identified component selected from the assessment data.</w:t>
      </w:r>
    </w:p>
    <w:p w:rsidR="005F2195" w:rsidRDefault="006907B7" w:rsidP="002E3FAF">
      <w:pPr>
        <w:pStyle w:val="NoSpacing"/>
        <w:ind w:left="1440"/>
      </w:pPr>
      <w:r>
        <w:t xml:space="preserve">Impaired social interaction related to impaired mood </w:t>
      </w:r>
      <w:r w:rsidR="005F2195">
        <w:t xml:space="preserve">(Depression) </w:t>
      </w:r>
      <w:r>
        <w:t>as evidence by</w:t>
      </w:r>
      <w:r w:rsidR="005F2195">
        <w:t xml:space="preserve"> spouse’s statement “he has no desire to go out socially”</w:t>
      </w:r>
    </w:p>
    <w:p w:rsidR="0067340D" w:rsidRDefault="005F2195" w:rsidP="002E3FAF">
      <w:pPr>
        <w:pStyle w:val="NoSpacing"/>
        <w:ind w:left="1440"/>
      </w:pPr>
      <w:r>
        <w:t>DC: unkempt appearance, dirty and wrinkled clothes, oily and uncombed hair.</w:t>
      </w:r>
    </w:p>
    <w:p w:rsidR="0067340D" w:rsidRDefault="0067340D" w:rsidP="002E3FAF">
      <w:pPr>
        <w:pStyle w:val="NoSpacing"/>
        <w:ind w:left="1440"/>
      </w:pPr>
    </w:p>
    <w:p w:rsidR="00315EA4" w:rsidRDefault="00315EA4" w:rsidP="0067340D">
      <w:pPr>
        <w:pStyle w:val="NoSpacing"/>
        <w:numPr>
          <w:ilvl w:val="0"/>
          <w:numId w:val="1"/>
        </w:numPr>
      </w:pPr>
      <w:r>
        <w:t>Provide outcome criteria for each nursing diagnosis.</w:t>
      </w:r>
    </w:p>
    <w:p w:rsidR="00315EA4" w:rsidRDefault="005F2195" w:rsidP="005F2195">
      <w:pPr>
        <w:pStyle w:val="NoSpacing"/>
        <w:ind w:left="1440"/>
      </w:pPr>
      <w:r>
        <w:t>Client will express desire for and be involved in, achieving positive changes in social behaviors and interpersonal relationships by discharge.</w:t>
      </w:r>
    </w:p>
    <w:p w:rsidR="00315EA4" w:rsidRDefault="00315EA4" w:rsidP="00315EA4">
      <w:pPr>
        <w:pStyle w:val="NoSpacing"/>
      </w:pPr>
    </w:p>
    <w:p w:rsidR="00315EA4" w:rsidRDefault="00315EA4" w:rsidP="00315EA4">
      <w:pPr>
        <w:pStyle w:val="NoSpacing"/>
      </w:pPr>
    </w:p>
    <w:p w:rsidR="00315EA4" w:rsidRDefault="00315EA4" w:rsidP="00315EA4">
      <w:pPr>
        <w:pStyle w:val="NoSpacing"/>
      </w:pPr>
    </w:p>
    <w:p w:rsidR="00315EA4" w:rsidRDefault="00315EA4" w:rsidP="00315EA4">
      <w:pPr>
        <w:pStyle w:val="NoSpacing"/>
        <w:numPr>
          <w:ilvl w:val="0"/>
          <w:numId w:val="1"/>
        </w:numPr>
      </w:pPr>
      <w:r>
        <w:t>Describe appropriate nursing interventions to achieve the outcome criteria.</w:t>
      </w:r>
    </w:p>
    <w:p w:rsidR="005F2195" w:rsidRDefault="005F2195" w:rsidP="005F2195">
      <w:pPr>
        <w:pStyle w:val="NoSpacing"/>
        <w:ind w:left="1440"/>
      </w:pPr>
      <w:r>
        <w:t>Discover clients past interest/hobbies/activities that once brought joy.</w:t>
      </w:r>
    </w:p>
    <w:p w:rsidR="005F2195" w:rsidRDefault="002E3FAF" w:rsidP="005F2195">
      <w:pPr>
        <w:pStyle w:val="NoSpacing"/>
        <w:ind w:left="1440"/>
      </w:pPr>
      <w:r>
        <w:t xml:space="preserve">Encourage </w:t>
      </w:r>
      <w:r w:rsidR="005F2195">
        <w:t xml:space="preserve">participation in activities outside of room at least once daily. </w:t>
      </w:r>
    </w:p>
    <w:p w:rsidR="005F2195" w:rsidRDefault="005F2195" w:rsidP="005F2195">
      <w:pPr>
        <w:pStyle w:val="NoSpacing"/>
        <w:ind w:left="1440"/>
      </w:pPr>
    </w:p>
    <w:p w:rsidR="005F2195" w:rsidRDefault="005F2195" w:rsidP="005F2195">
      <w:pPr>
        <w:pStyle w:val="NoSpacing"/>
        <w:ind w:left="1440"/>
      </w:pPr>
    </w:p>
    <w:p w:rsidR="00315EA4" w:rsidRDefault="00315EA4" w:rsidP="005F2195">
      <w:pPr>
        <w:pStyle w:val="NoSpacing"/>
        <w:numPr>
          <w:ilvl w:val="0"/>
          <w:numId w:val="1"/>
        </w:numPr>
      </w:pPr>
      <w:r>
        <w:t>At what point in Sam’s care would you as the nurse evaluate the nursing plan of care?</w:t>
      </w:r>
    </w:p>
    <w:p w:rsidR="00574BAB" w:rsidRDefault="00082741" w:rsidP="00082741">
      <w:pPr>
        <w:ind w:left="1440"/>
      </w:pPr>
      <w:r>
        <w:t>The nursing plan of care is continuously evaluated and as the client reaches goals they plan is then changed to obtain most efficient care.</w:t>
      </w:r>
    </w:p>
    <w:sectPr w:rsidR="00574BAB" w:rsidSect="00574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46E"/>
    <w:multiLevelType w:val="hybridMultilevel"/>
    <w:tmpl w:val="304418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EA4"/>
    <w:rsid w:val="00082741"/>
    <w:rsid w:val="000B4417"/>
    <w:rsid w:val="000D6E91"/>
    <w:rsid w:val="00142FCC"/>
    <w:rsid w:val="002B2D19"/>
    <w:rsid w:val="002E3FAF"/>
    <w:rsid w:val="00315EA4"/>
    <w:rsid w:val="003F6551"/>
    <w:rsid w:val="00574BAB"/>
    <w:rsid w:val="005F2195"/>
    <w:rsid w:val="005F6B6A"/>
    <w:rsid w:val="0067340D"/>
    <w:rsid w:val="00684B28"/>
    <w:rsid w:val="006907B7"/>
    <w:rsid w:val="0076031D"/>
    <w:rsid w:val="0091614E"/>
    <w:rsid w:val="00951B16"/>
    <w:rsid w:val="00993BD0"/>
    <w:rsid w:val="00B6295F"/>
    <w:rsid w:val="00C20176"/>
    <w:rsid w:val="00C35AEB"/>
    <w:rsid w:val="00C57713"/>
    <w:rsid w:val="00E11A61"/>
    <w:rsid w:val="00EF6C9E"/>
    <w:rsid w:val="00F34E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EA4"/>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EA4"/>
    <w:pPr>
      <w:spacing w:after="0" w:line="240" w:lineRule="auto"/>
    </w:pPr>
  </w:style>
</w:styles>
</file>

<file path=word/webSettings.xml><?xml version="1.0" encoding="utf-8"?>
<w:webSettings xmlns:r="http://schemas.openxmlformats.org/officeDocument/2006/relationships" xmlns:w="http://schemas.openxmlformats.org/wordprocessingml/2006/main">
  <w:divs>
    <w:div w:id="74700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13</cp:revision>
  <dcterms:created xsi:type="dcterms:W3CDTF">2012-07-03T00:09:00Z</dcterms:created>
  <dcterms:modified xsi:type="dcterms:W3CDTF">2012-07-03T22:23:00Z</dcterms:modified>
</cp:coreProperties>
</file>