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654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Interview Content</w:t>
            </w:r>
          </w:p>
        </w:tc>
        <w:tc>
          <w:tcPr>
            <w:tcW w:w="2196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Non-Verbal</w:t>
            </w:r>
          </w:p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2196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Student’s Feelings &amp;</w:t>
            </w:r>
          </w:p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</w:p>
        </w:tc>
        <w:tc>
          <w:tcPr>
            <w:tcW w:w="2196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Student’s Analysis</w:t>
            </w:r>
          </w:p>
        </w:tc>
        <w:tc>
          <w:tcPr>
            <w:tcW w:w="2196" w:type="dxa"/>
          </w:tcPr>
          <w:p w:rsidR="00A60A76" w:rsidRPr="00C6058B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8B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So tell me about the events that occurred that brought you to the hospital today?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sitting lower than the client, nonthreatening manner. Open body position.</w:t>
            </w:r>
          </w:p>
          <w:p w:rsidR="00C6058B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C- sitting in chair drinking a coffee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Excited and interested in hearing the events that occurred.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Patient has multiple tattoos, expected my client to have a significant cognitive impairment due to substance abuse.</w:t>
            </w:r>
          </w:p>
        </w:tc>
        <w:tc>
          <w:tcPr>
            <w:tcW w:w="2196" w:type="dxa"/>
          </w:tcPr>
          <w:p w:rsidR="00A60A76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Patient appears very interested in </w:t>
            </w:r>
            <w:r w:rsidR="00105A46" w:rsidRPr="000D211E">
              <w:rPr>
                <w:rFonts w:ascii="Times New Roman" w:hAnsi="Times New Roman" w:cs="Times New Roman"/>
                <w:sz w:val="24"/>
                <w:szCs w:val="24"/>
              </w:rPr>
              <w:t>speaking with me.</w:t>
            </w:r>
          </w:p>
          <w:p w:rsidR="00E522CF" w:rsidRPr="000D211E" w:rsidRDefault="00E5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Therapeutic technique used is (giving broad openings) which emphasizes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clients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role in the interaction.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105A46" w:rsidP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Well I</w:t>
            </w:r>
            <w:r w:rsidR="002F6215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am here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because I</w:t>
            </w:r>
            <w:r w:rsidR="002F6215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was snorting morphine pills everyday for the past year, and I want help to quit.</w:t>
            </w:r>
          </w:p>
        </w:tc>
        <w:tc>
          <w:tcPr>
            <w:tcW w:w="2196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nodding head in understanding.</w:t>
            </w:r>
          </w:p>
          <w:p w:rsidR="002F6215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smiling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while speaking.</w:t>
            </w:r>
          </w:p>
        </w:tc>
        <w:tc>
          <w:tcPr>
            <w:tcW w:w="2196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Very interested in learning more about the clients life and the history of events that lead to his substance abuse.</w:t>
            </w:r>
          </w:p>
        </w:tc>
        <w:tc>
          <w:tcPr>
            <w:tcW w:w="2196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My client will be very easy to talk to because of his willingness to talk.</w:t>
            </w:r>
          </w:p>
        </w:tc>
        <w:tc>
          <w:tcPr>
            <w:tcW w:w="2196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 w:rsidP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understand, now you will get help you need</w:t>
            </w:r>
            <w:r w:rsidR="00EF7A1A" w:rsidRPr="000D211E">
              <w:rPr>
                <w:rFonts w:ascii="Times New Roman" w:hAnsi="Times New Roman" w:cs="Times New Roman"/>
                <w:sz w:val="24"/>
                <w:szCs w:val="24"/>
              </w:rPr>
              <w:t>. Tell me about your current living situation?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smiling, demonstrating willingness to listen, open relaxed body position.</w:t>
            </w:r>
          </w:p>
          <w:p w:rsidR="00EF7A1A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, smiling eye contact maintained.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I am interested in learning about what egocentric behavior he exhibits. (What is it that he seeks in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life;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 am expecting him to tell me he seeks more drugs)</w:t>
            </w:r>
            <w:r w:rsidR="00B27290" w:rsidRPr="000D211E">
              <w:rPr>
                <w:rFonts w:ascii="Times New Roman" w:hAnsi="Times New Roman" w:cs="Times New Roman"/>
                <w:sz w:val="24"/>
                <w:szCs w:val="24"/>
              </w:rPr>
              <w:t>. I make know thoughts known, and will continue to encourage my client to speak.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At this point I have limited information, only his body language and appearance to analyze, and I am confident I will be successful in acquiring useful information.</w:t>
            </w:r>
          </w:p>
        </w:tc>
        <w:tc>
          <w:tcPr>
            <w:tcW w:w="2196" w:type="dxa"/>
          </w:tcPr>
          <w:p w:rsidR="00A60A76" w:rsidRPr="000D211E" w:rsidRDefault="00E5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therapeutic technique used is (accepting) conveying an attitude of reception and regard. I am also using the technique of (exploring) which allows me to dive further into the subject, and obtain more data.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3654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I was living with my girlfriend but we broke up. We always break up and get back together. I was living in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apartment complex on the second floor, and my drug dealer lives on the first floor. I buy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Percocet’s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, vicodin and morphine tablets from him.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Percocet’s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are about $5 Vicodin $10 and morphine tabs are $15. 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SN- smiling, matching the nonverbal’s my client </w:t>
            </w:r>
            <w:r w:rsidR="00B27290" w:rsidRPr="000D211E">
              <w:rPr>
                <w:rFonts w:ascii="Times New Roman" w:hAnsi="Times New Roman" w:cs="Times New Roman"/>
                <w:sz w:val="24"/>
                <w:szCs w:val="24"/>
              </w:rPr>
              <w:t>is, in an effort to encourage my client to speak more.</w:t>
            </w:r>
          </w:p>
          <w:p w:rsidR="00B27290" w:rsidRPr="000D211E" w:rsidRDefault="00B2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smiling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and sipping on coffee.</w:t>
            </w:r>
          </w:p>
        </w:tc>
        <w:tc>
          <w:tcPr>
            <w:tcW w:w="2196" w:type="dxa"/>
          </w:tcPr>
          <w:p w:rsidR="00A60A76" w:rsidRPr="000D211E" w:rsidRDefault="00B2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Finally, I am learning more and more about what my client is seeking in life. I make know thoughts known, and will continue to encourage my client to speak.</w:t>
            </w:r>
          </w:p>
        </w:tc>
        <w:tc>
          <w:tcPr>
            <w:tcW w:w="2196" w:type="dxa"/>
          </w:tcPr>
          <w:p w:rsidR="00A60A76" w:rsidRPr="000D211E" w:rsidRDefault="0059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identified now that my client abuses more substances than just morphine tablets.</w:t>
            </w:r>
          </w:p>
        </w:tc>
        <w:tc>
          <w:tcPr>
            <w:tcW w:w="2196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 w:rsidP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0D211E" w:rsidRDefault="0059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Tell me why do you crush and snort morphine tablets</w:t>
            </w:r>
            <w:r w:rsidR="00EA1C1A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and snort them? Do you use it for pain relief or for a high</w:t>
            </w:r>
            <w:r w:rsidR="00B97F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96" w:type="dxa"/>
          </w:tcPr>
          <w:p w:rsidR="00A60A76" w:rsidRPr="000D211E" w:rsidRDefault="00EA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SN-smiling and continue to match clients </w:t>
            </w:r>
            <w:proofErr w:type="spell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nonverbals</w:t>
            </w:r>
            <w:proofErr w:type="spell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effort to convey acceptance with what he is about to tell me.</w:t>
            </w:r>
          </w:p>
          <w:p w:rsidR="00EA1C1A" w:rsidRPr="000D211E" w:rsidRDefault="00EA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smiling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, laughing, eye contact maintained, willingness to speak and express feelings.</w:t>
            </w:r>
          </w:p>
        </w:tc>
        <w:tc>
          <w:tcPr>
            <w:tcW w:w="2196" w:type="dxa"/>
          </w:tcPr>
          <w:p w:rsidR="00A60A76" w:rsidRPr="000D211E" w:rsidRDefault="00B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Identifying my client</w:t>
            </w:r>
            <w:r w:rsidR="00CF6287" w:rsidRPr="000D21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 substance abuse behavior is to treat a medical diagnosis or is to get a high.</w:t>
            </w:r>
          </w:p>
        </w:tc>
        <w:tc>
          <w:tcPr>
            <w:tcW w:w="2196" w:type="dxa"/>
          </w:tcPr>
          <w:p w:rsidR="00A60A76" w:rsidRPr="000D211E" w:rsidRDefault="00CF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My client will soon tell me his motives for behavior.</w:t>
            </w:r>
          </w:p>
        </w:tc>
        <w:tc>
          <w:tcPr>
            <w:tcW w:w="2196" w:type="dxa"/>
          </w:tcPr>
          <w:p w:rsidR="00A60A76" w:rsidRPr="000D211E" w:rsidRDefault="005C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therapeutic technique I used at this time is (focusing) taking notice of a single idea, for a detailed answer. Also another therapeutic technique I am using is (offering general lead) which offers my client encouragement to continue.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Well I got into a car accident years back and I was taken pain medication from my doctor. Then all of a sudden my doctor cut me off, and so I had to buy it on the street. I crush it and snort it through my nose because I get a high that’s bigger, longer, and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faster. Yeah! The inside of my nose is all eaten up I’d hate to look inside it. But that’s why I came here to try and get off the pain pills.</w:t>
            </w:r>
          </w:p>
        </w:tc>
        <w:tc>
          <w:tcPr>
            <w:tcW w:w="2196" w:type="dxa"/>
          </w:tcPr>
          <w:p w:rsidR="00A60A76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SN- eye contact maintain, no longer smiling maintaining a professional appearance to ready my patient for my next question.</w:t>
            </w:r>
          </w:p>
          <w:p w:rsidR="00E47417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Smiling, and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laughing at some points in the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, while stating “The inside of my nose is all ate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up,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 would hate to look inside it.</w:t>
            </w:r>
          </w:p>
        </w:tc>
        <w:tc>
          <w:tcPr>
            <w:tcW w:w="2196" w:type="dxa"/>
          </w:tcPr>
          <w:p w:rsidR="00A60A76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 this point I don’t necessarily believe he </w:t>
            </w:r>
            <w:r w:rsidR="00C94BAE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uses for pain relief. I believe he used to get high. Secondly I don’t necessarily believe he voluntarily </w:t>
            </w:r>
            <w:r w:rsidR="00C94BAE"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admitted himself to get clean. I believe him when he stated he broke up with his girlfriend, and I have suspicions that he admitted himself into the hospital for suicidal ideation due to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nowhere</w:t>
            </w:r>
            <w:r w:rsidR="00C94BAE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to go. Note: I remain professional and make none of my feelings evident at any point.</w:t>
            </w:r>
          </w:p>
        </w:tc>
        <w:tc>
          <w:tcPr>
            <w:tcW w:w="2196" w:type="dxa"/>
          </w:tcPr>
          <w:p w:rsidR="00A60A76" w:rsidRPr="000D211E" w:rsidRDefault="00C9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From a professional standpoint after gathering information from my assessment. I believe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time to put bias aside and focus on my clients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goals for sobriety.</w:t>
            </w:r>
          </w:p>
        </w:tc>
        <w:tc>
          <w:tcPr>
            <w:tcW w:w="2196" w:type="dxa"/>
          </w:tcPr>
          <w:p w:rsidR="00A60A76" w:rsidRPr="000D211E" w:rsidRDefault="00C9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believe it is important to gather personal information as I have done to better care for a client.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Once a nurse Identifies true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motives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behind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behaviors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in this case (drug seeking, a place to stay). A nurse is less likely to be victim to manipulation by a client, and have more incite to client’s hidden agenda.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</w:t>
            </w:r>
          </w:p>
        </w:tc>
        <w:tc>
          <w:tcPr>
            <w:tcW w:w="3654" w:type="dxa"/>
          </w:tcPr>
          <w:p w:rsidR="00A60A76" w:rsidRPr="000D211E" w:rsidRDefault="00A8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understand you are seeking assistance with sobriety. Tell me what is your short term goal for today and long term goal in order to be abstinent?</w:t>
            </w:r>
          </w:p>
        </w:tc>
        <w:tc>
          <w:tcPr>
            <w:tcW w:w="2196" w:type="dxa"/>
          </w:tcPr>
          <w:p w:rsidR="00A60A76" w:rsidRPr="000D211E" w:rsidRDefault="00A8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SN-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appearance maintained, eye contact maintain, with a look of interest.</w:t>
            </w:r>
          </w:p>
          <w:p w:rsidR="00A84FB9" w:rsidRPr="000D211E" w:rsidRDefault="00A8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r w:rsidR="004C6791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sitting in chair, sipping on coffee, maintains eye contact</w:t>
            </w:r>
          </w:p>
        </w:tc>
        <w:tc>
          <w:tcPr>
            <w:tcW w:w="2196" w:type="dxa"/>
          </w:tcPr>
          <w:p w:rsidR="00A60A76" w:rsidRPr="000D211E" w:rsidRDefault="004C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am interested if his goals are evident of someone who is truly interested in abstinence. Also, I am curious if he will tell me what he thinks I want to hear.</w:t>
            </w:r>
          </w:p>
        </w:tc>
        <w:tc>
          <w:tcPr>
            <w:tcW w:w="2196" w:type="dxa"/>
          </w:tcPr>
          <w:p w:rsidR="00A60A76" w:rsidRPr="000D211E" w:rsidRDefault="004C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It is evident that my client has a long history of substance abuse. Frequent visits into psychiatric units for suicidal ideations. Also that my client has an unstable home life. Putting my bias aside. I am now focusing on my clients goals for sobriety and eager to hear what he has to say.</w:t>
            </w:r>
          </w:p>
        </w:tc>
        <w:tc>
          <w:tcPr>
            <w:tcW w:w="2196" w:type="dxa"/>
          </w:tcPr>
          <w:p w:rsidR="00A60A76" w:rsidRPr="003B132B" w:rsidRDefault="003B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therapeutic technique I am using here is (giving recognition)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understand the client is seeking help for his addiction. The other therapeutic technique I am trying to use is (formulating a plan of action)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am having my client formulate a plan and goals that will work for him. I am also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promoting independence and offering my client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active role in his care.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3654" w:type="dxa"/>
          </w:tcPr>
          <w:p w:rsidR="00A60A76" w:rsidRPr="000D211E" w:rsidRDefault="00DF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My goal for today is to attend as many group therapy classes as possible. My long term goal is to move away from my apartment because my drug dealer lives there. I plan on living with my parents for a while in an effort to quit.</w:t>
            </w:r>
          </w:p>
        </w:tc>
        <w:tc>
          <w:tcPr>
            <w:tcW w:w="2196" w:type="dxa"/>
          </w:tcPr>
          <w:p w:rsidR="00A60A76" w:rsidRPr="000D211E" w:rsidRDefault="00DF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Nodding head in approval, conveying message of acceptance.</w:t>
            </w:r>
          </w:p>
          <w:p w:rsidR="00DF678E" w:rsidRPr="000D211E" w:rsidRDefault="00DF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eye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contact maintain</w:t>
            </w:r>
            <w:r w:rsidR="0002356A" w:rsidRPr="000D211E">
              <w:rPr>
                <w:rFonts w:ascii="Times New Roman" w:hAnsi="Times New Roman" w:cs="Times New Roman"/>
                <w:sz w:val="24"/>
                <w:szCs w:val="24"/>
              </w:rPr>
              <w:t>, continue to sit in chair and sipping coffee.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Impressed with his answer. I am curious if he will actually do as he says he will.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My client is making great progress in group therapy meeting, stating good achievable goals. In the back of my mind, I am thinking my client is experience with the hospital setting and is just telling me what I want to hear. 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Professionalism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maintained.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want to thank you for allowing me to interview you, It was my pleasure.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Shaking hands, and smiling</w:t>
            </w:r>
          </w:p>
          <w:p w:rsidR="0002356A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C- Shaking hands, smiling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Interview was great, I chose a good client who was easy to interview and obtain an adequate assessment.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Watching my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client’s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body movement, and shaking my hand. Appears to be genuine at this moment in time. I believe he enjoyed speaking with me.</w:t>
            </w:r>
          </w:p>
        </w:tc>
        <w:tc>
          <w:tcPr>
            <w:tcW w:w="2196" w:type="dxa"/>
          </w:tcPr>
          <w:p w:rsidR="00A60A76" w:rsidRPr="008D15D8" w:rsidRDefault="008D1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this point I am closing the conversation and showing respect.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Thanks man, good luck In school if I don’t see you again.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another shake of hands and a chest pound.</w:t>
            </w:r>
          </w:p>
          <w:p w:rsidR="0002356A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initiated a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second handshake with a pat on the back and a chest pound.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345657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observing once again that my client must have enjoyed the conversation as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evidence by client walking up to me </w:t>
            </w:r>
            <w:r w:rsidR="00345657" w:rsidRPr="000D211E">
              <w:rPr>
                <w:rFonts w:ascii="Times New Roman" w:hAnsi="Times New Roman" w:cs="Times New Roman"/>
                <w:sz w:val="24"/>
                <w:szCs w:val="24"/>
              </w:rPr>
              <w:t>for a second time, to wish me goodbye.</w:t>
            </w:r>
          </w:p>
        </w:tc>
        <w:tc>
          <w:tcPr>
            <w:tcW w:w="2196" w:type="dxa"/>
          </w:tcPr>
          <w:p w:rsidR="00A60A76" w:rsidRPr="000D211E" w:rsidRDefault="0034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 this point I am analyzing my own thoughts, and detect a hint of (delusions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grandeur). Satisfied with my performance, I will go about my activities of daily living.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9B3" w:rsidRDefault="00AA79B3" w:rsidP="00A60A76">
      <w:pPr>
        <w:spacing w:after="0" w:line="240" w:lineRule="auto"/>
      </w:pPr>
      <w:r>
        <w:separator/>
      </w:r>
    </w:p>
  </w:endnote>
  <w:endnote w:type="continuationSeparator" w:id="0">
    <w:p w:rsidR="00AA79B3" w:rsidRDefault="00AA79B3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9B3" w:rsidRDefault="00AA79B3" w:rsidP="00A60A76">
      <w:pPr>
        <w:spacing w:after="0" w:line="240" w:lineRule="auto"/>
      </w:pPr>
      <w:r>
        <w:separator/>
      </w:r>
    </w:p>
  </w:footnote>
  <w:footnote w:type="continuationSeparator" w:id="0">
    <w:p w:rsidR="00AA79B3" w:rsidRDefault="00AA79B3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A60A76" w:rsidP="00A60A76">
    <w:pPr>
      <w:pStyle w:val="Header"/>
      <w:jc w:val="center"/>
    </w:pPr>
    <w:r>
      <w:t>Process Recording</w:t>
    </w:r>
  </w:p>
  <w:p w:rsidR="00A413A4" w:rsidRDefault="00A413A4" w:rsidP="00A60A76">
    <w:pPr>
      <w:pStyle w:val="Header"/>
      <w:jc w:val="center"/>
    </w:pPr>
  </w:p>
  <w:p w:rsidR="00A60A76" w:rsidRDefault="00A413A4" w:rsidP="00A60A76">
    <w:pPr>
      <w:pStyle w:val="Header"/>
      <w:jc w:val="center"/>
    </w:pPr>
    <w:r>
      <w:t>Charles Null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2356A"/>
    <w:rsid w:val="000D211E"/>
    <w:rsid w:val="00105A46"/>
    <w:rsid w:val="002F6215"/>
    <w:rsid w:val="00345657"/>
    <w:rsid w:val="003B132B"/>
    <w:rsid w:val="004C6791"/>
    <w:rsid w:val="005917A3"/>
    <w:rsid w:val="005C03BC"/>
    <w:rsid w:val="005F47B9"/>
    <w:rsid w:val="00650555"/>
    <w:rsid w:val="007223F3"/>
    <w:rsid w:val="008D15D8"/>
    <w:rsid w:val="008F7CCE"/>
    <w:rsid w:val="00A413A4"/>
    <w:rsid w:val="00A52396"/>
    <w:rsid w:val="00A60A76"/>
    <w:rsid w:val="00A84FB9"/>
    <w:rsid w:val="00AA79B3"/>
    <w:rsid w:val="00B27290"/>
    <w:rsid w:val="00B52393"/>
    <w:rsid w:val="00B805FA"/>
    <w:rsid w:val="00B97F93"/>
    <w:rsid w:val="00BD60B8"/>
    <w:rsid w:val="00C6058B"/>
    <w:rsid w:val="00C94BAE"/>
    <w:rsid w:val="00CF6287"/>
    <w:rsid w:val="00D63C34"/>
    <w:rsid w:val="00DB0AF7"/>
    <w:rsid w:val="00DF678E"/>
    <w:rsid w:val="00E43E15"/>
    <w:rsid w:val="00E47417"/>
    <w:rsid w:val="00E522CF"/>
    <w:rsid w:val="00EA1C1A"/>
    <w:rsid w:val="00EF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E3FFA-B04D-4242-A035-6E4566DC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Charles</cp:lastModifiedBy>
  <cp:revision>18</cp:revision>
  <dcterms:created xsi:type="dcterms:W3CDTF">2012-06-12T21:09:00Z</dcterms:created>
  <dcterms:modified xsi:type="dcterms:W3CDTF">2012-06-18T14:13:00Z</dcterms:modified>
</cp:coreProperties>
</file>