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EC" w:rsidRDefault="001304CA" w:rsidP="00312BEC">
      <w:pPr>
        <w:pStyle w:val="Title"/>
        <w:rPr>
          <w:sz w:val="20"/>
        </w:rPr>
      </w:pPr>
      <w:r w:rsidRPr="00312BEC">
        <w:rPr>
          <w:sz w:val="24"/>
          <w:szCs w:val="24"/>
        </w:rPr>
        <w:t>NURSING CARE OF ADULTS III</w:t>
      </w:r>
      <w:r w:rsidR="00270998">
        <w:rPr>
          <w:sz w:val="24"/>
          <w:szCs w:val="24"/>
        </w:rPr>
        <w:t xml:space="preserve"> </w:t>
      </w:r>
      <w:r w:rsidRPr="00312BEC">
        <w:rPr>
          <w:sz w:val="24"/>
          <w:szCs w:val="24"/>
        </w:rPr>
        <w:t>CRITICAL CARE</w:t>
      </w:r>
      <w:r w:rsidR="00312BEC">
        <w:rPr>
          <w:sz w:val="20"/>
        </w:rPr>
        <w:tab/>
      </w:r>
    </w:p>
    <w:p w:rsidR="001304CA" w:rsidRPr="00312BEC" w:rsidRDefault="00312BEC" w:rsidP="00312BEC">
      <w:pPr>
        <w:pStyle w:val="Title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9A270C">
        <w:t>Patient Data Profile</w:t>
      </w:r>
      <w:r w:rsidR="00606A16">
        <w:t>-20</w:t>
      </w:r>
      <w:r w:rsidR="003C2595">
        <w:t>1</w:t>
      </w:r>
      <w:r w:rsidR="00606A16">
        <w:t>2</w:t>
      </w:r>
      <w:r>
        <w:tab/>
      </w:r>
      <w:r>
        <w:tab/>
        <w:t xml:space="preserve"> Instructor’s initials:</w:t>
      </w:r>
      <w:r>
        <w:rPr>
          <w:u w:val="single"/>
        </w:rPr>
        <w:tab/>
      </w:r>
      <w:r>
        <w:rPr>
          <w:u w:val="single"/>
        </w:rPr>
        <w:tab/>
      </w:r>
    </w:p>
    <w:p w:rsidR="00CF2DAC" w:rsidRPr="00CF2DAC" w:rsidRDefault="00C163E9" w:rsidP="00CF2DA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Objective 2</w:t>
      </w:r>
    </w:p>
    <w:p w:rsidR="00CF2DAC" w:rsidRDefault="00CF2DAC" w:rsidP="00CF2DAC">
      <w:pPr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ab/>
        <w:t>Competency</w:t>
      </w:r>
      <w:r w:rsidR="0013534F">
        <w:rPr>
          <w:rFonts w:ascii="Comic Sans MS" w:hAnsi="Comic Sans MS"/>
          <w:b/>
        </w:rPr>
        <w:t xml:space="preserve"> e</w:t>
      </w:r>
      <w:r w:rsidRPr="00CF2DAC">
        <w:rPr>
          <w:rFonts w:ascii="Comic Sans MS" w:hAnsi="Comic Sans MS"/>
          <w:b/>
        </w:rPr>
        <w:t>.</w:t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  <w:t xml:space="preserve">Obtains a comprehensive health history including social </w:t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  <w:t>background, lifestyle, past medical history, and chief concern.</w:t>
      </w:r>
    </w:p>
    <w:p w:rsidR="00C163E9" w:rsidRDefault="00C163E9" w:rsidP="00CF2DAC">
      <w:pPr>
        <w:rPr>
          <w:rFonts w:ascii="Comic Sans MS" w:hAnsi="Comic Sans MS"/>
          <w:b/>
        </w:rPr>
      </w:pPr>
    </w:p>
    <w:p w:rsidR="00C163E9" w:rsidRPr="0024478D" w:rsidRDefault="00C163E9" w:rsidP="00C15186">
      <w:pPr>
        <w:pStyle w:val="Heading1"/>
        <w:jc w:val="left"/>
        <w:rPr>
          <w:rFonts w:ascii="Times New Roman" w:hAnsi="Times New Roman"/>
          <w:sz w:val="16"/>
          <w:szCs w:val="16"/>
          <w:u w:val="none"/>
        </w:rPr>
      </w:pPr>
      <w:r w:rsidRPr="0024478D">
        <w:rPr>
          <w:rFonts w:ascii="Times New Roman" w:hAnsi="Times New Roman"/>
          <w:sz w:val="16"/>
          <w:szCs w:val="16"/>
          <w:u w:val="none"/>
        </w:rPr>
        <w:t>Date:</w:t>
      </w:r>
      <w:r w:rsidR="00A272D1">
        <w:rPr>
          <w:rFonts w:ascii="Times New Roman" w:hAnsi="Times New Roman"/>
          <w:sz w:val="16"/>
          <w:szCs w:val="16"/>
        </w:rPr>
        <w:t>3/14/12</w:t>
      </w:r>
      <w:r w:rsidRPr="0024478D">
        <w:rPr>
          <w:rFonts w:ascii="Times New Roman" w:hAnsi="Times New Roman"/>
          <w:sz w:val="16"/>
          <w:szCs w:val="16"/>
        </w:rPr>
        <w:tab/>
      </w:r>
      <w:r w:rsidRPr="0024478D">
        <w:rPr>
          <w:rFonts w:ascii="Times New Roman" w:hAnsi="Times New Roman"/>
          <w:sz w:val="16"/>
          <w:szCs w:val="16"/>
        </w:rPr>
        <w:tab/>
      </w:r>
      <w:r w:rsidRPr="0024478D">
        <w:rPr>
          <w:rFonts w:ascii="Times New Roman" w:hAnsi="Times New Roman"/>
          <w:sz w:val="16"/>
          <w:szCs w:val="16"/>
          <w:u w:val="none"/>
        </w:rPr>
        <w:tab/>
        <w:t>Week of semester:</w:t>
      </w:r>
      <w:r w:rsidRPr="0024478D">
        <w:rPr>
          <w:rFonts w:ascii="Times New Roman" w:hAnsi="Times New Roman"/>
          <w:sz w:val="16"/>
          <w:szCs w:val="16"/>
        </w:rPr>
        <w:tab/>
      </w:r>
      <w:r w:rsidR="00A272D1">
        <w:rPr>
          <w:rFonts w:ascii="Times New Roman" w:hAnsi="Times New Roman"/>
          <w:sz w:val="16"/>
          <w:szCs w:val="16"/>
        </w:rPr>
        <w:t>9</w:t>
      </w:r>
      <w:r w:rsidRPr="0024478D">
        <w:rPr>
          <w:rFonts w:ascii="Times New Roman" w:hAnsi="Times New Roman"/>
          <w:sz w:val="16"/>
          <w:szCs w:val="16"/>
        </w:rPr>
        <w:tab/>
      </w:r>
      <w:r w:rsidRPr="0024478D">
        <w:rPr>
          <w:rFonts w:ascii="Times New Roman" w:hAnsi="Times New Roman"/>
          <w:sz w:val="16"/>
          <w:szCs w:val="16"/>
        </w:rPr>
        <w:tab/>
      </w:r>
      <w:r w:rsidR="00270998" w:rsidRPr="0024478D">
        <w:rPr>
          <w:rFonts w:ascii="Times New Roman" w:hAnsi="Times New Roman"/>
          <w:sz w:val="16"/>
          <w:szCs w:val="16"/>
          <w:u w:val="none"/>
        </w:rPr>
        <w:tab/>
      </w:r>
      <w:proofErr w:type="spellStart"/>
      <w:r w:rsidR="00270998" w:rsidRPr="0024478D">
        <w:rPr>
          <w:rFonts w:ascii="Times New Roman" w:hAnsi="Times New Roman"/>
          <w:sz w:val="16"/>
          <w:szCs w:val="16"/>
          <w:u w:val="none"/>
        </w:rPr>
        <w:t>Patho</w:t>
      </w:r>
      <w:proofErr w:type="spellEnd"/>
      <w:r w:rsidR="00270998" w:rsidRPr="0024478D">
        <w:rPr>
          <w:rFonts w:ascii="Times New Roman" w:hAnsi="Times New Roman"/>
          <w:sz w:val="16"/>
          <w:szCs w:val="16"/>
          <w:u w:val="none"/>
        </w:rPr>
        <w:t xml:space="preserve"> Map    or   Care Plan</w:t>
      </w:r>
    </w:p>
    <w:p w:rsidR="00C15186" w:rsidRPr="0024478D" w:rsidRDefault="00C15186" w:rsidP="00C15186"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</w:r>
      <w:r w:rsidRPr="0024478D">
        <w:tab/>
        <w:t>(circle one)</w:t>
      </w:r>
    </w:p>
    <w:p w:rsidR="00C163E9" w:rsidRPr="0024478D" w:rsidRDefault="00C163E9" w:rsidP="00CF2DAC"/>
    <w:p w:rsidR="00CF2DAC" w:rsidRPr="0024478D" w:rsidRDefault="00CF2DAC" w:rsidP="00CF2DAC">
      <w:pPr>
        <w:rPr>
          <w:sz w:val="16"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1978"/>
        <w:gridCol w:w="52"/>
        <w:gridCol w:w="508"/>
        <w:gridCol w:w="144"/>
        <w:gridCol w:w="231"/>
        <w:gridCol w:w="525"/>
        <w:gridCol w:w="36"/>
        <w:gridCol w:w="144"/>
        <w:gridCol w:w="90"/>
        <w:gridCol w:w="327"/>
        <w:gridCol w:w="1041"/>
        <w:gridCol w:w="288"/>
        <w:gridCol w:w="167"/>
        <w:gridCol w:w="157"/>
        <w:gridCol w:w="404"/>
        <w:gridCol w:w="561"/>
        <w:gridCol w:w="115"/>
        <w:gridCol w:w="384"/>
        <w:gridCol w:w="21"/>
        <w:gridCol w:w="315"/>
        <w:gridCol w:w="100"/>
        <w:gridCol w:w="26"/>
        <w:gridCol w:w="432"/>
        <w:gridCol w:w="477"/>
        <w:gridCol w:w="495"/>
        <w:gridCol w:w="1710"/>
      </w:tblGrid>
      <w:tr w:rsidR="0024478D" w:rsidRPr="0024478D" w:rsidTr="00606A16">
        <w:tc>
          <w:tcPr>
            <w:tcW w:w="3618" w:type="dxa"/>
            <w:gridSpan w:val="8"/>
          </w:tcPr>
          <w:p w:rsidR="0024478D" w:rsidRDefault="0024478D" w:rsidP="007B6BE7">
            <w:pPr>
              <w:pStyle w:val="Heading2"/>
              <w:rPr>
                <w:rFonts w:ascii="Times New Roman" w:hAnsi="Times New Roman"/>
              </w:rPr>
            </w:pPr>
            <w:r w:rsidRPr="0024478D">
              <w:rPr>
                <w:rFonts w:ascii="Times New Roman" w:hAnsi="Times New Roman"/>
              </w:rPr>
              <w:t>ADMISSION INFORMATION</w:t>
            </w:r>
          </w:p>
          <w:p w:rsidR="0024478D" w:rsidRPr="0024478D" w:rsidRDefault="0024478D" w:rsidP="0024478D"/>
        </w:tc>
        <w:tc>
          <w:tcPr>
            <w:tcW w:w="7110" w:type="dxa"/>
            <w:gridSpan w:val="18"/>
          </w:tcPr>
          <w:p w:rsidR="0024478D" w:rsidRPr="00A7105F" w:rsidRDefault="0024478D" w:rsidP="007B6BE7">
            <w:pPr>
              <w:rPr>
                <w:b/>
                <w:sz w:val="16"/>
              </w:rPr>
            </w:pPr>
            <w:r w:rsidRPr="00A7105F">
              <w:rPr>
                <w:b/>
                <w:sz w:val="16"/>
              </w:rPr>
              <w:t>STUDENT NURSE:</w:t>
            </w:r>
            <w:r w:rsidR="00A272D1">
              <w:rPr>
                <w:b/>
                <w:sz w:val="16"/>
              </w:rPr>
              <w:t xml:space="preserve"> Gabrielle Gladieux</w:t>
            </w:r>
          </w:p>
        </w:tc>
      </w:tr>
      <w:tr w:rsidR="00CF2DAC" w:rsidRPr="0024478D" w:rsidTr="00C15186">
        <w:tc>
          <w:tcPr>
            <w:tcW w:w="2682" w:type="dxa"/>
            <w:gridSpan w:val="4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>Admission Date:</w:t>
            </w:r>
            <w:r w:rsidR="00A272D1">
              <w:rPr>
                <w:b/>
                <w:sz w:val="14"/>
              </w:rPr>
              <w:t xml:space="preserve"> 3/10/12</w:t>
            </w:r>
          </w:p>
        </w:tc>
        <w:tc>
          <w:tcPr>
            <w:tcW w:w="2682" w:type="dxa"/>
            <w:gridSpan w:val="8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>Date</w:t>
            </w:r>
            <w:r w:rsidR="00C15186" w:rsidRPr="00A7105F">
              <w:rPr>
                <w:b/>
                <w:sz w:val="14"/>
              </w:rPr>
              <w:t>(s)</w:t>
            </w:r>
            <w:r w:rsidRPr="00A7105F">
              <w:rPr>
                <w:b/>
                <w:sz w:val="14"/>
              </w:rPr>
              <w:t xml:space="preserve"> of Care:</w:t>
            </w:r>
            <w:r w:rsidR="00A272D1">
              <w:rPr>
                <w:b/>
                <w:sz w:val="14"/>
              </w:rPr>
              <w:t xml:space="preserve"> 3/13/12-1/14/12</w:t>
            </w:r>
          </w:p>
        </w:tc>
        <w:tc>
          <w:tcPr>
            <w:tcW w:w="2682" w:type="dxa"/>
            <w:gridSpan w:val="11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>Age:</w:t>
            </w:r>
            <w:r w:rsidR="00A272D1">
              <w:rPr>
                <w:b/>
                <w:sz w:val="14"/>
              </w:rPr>
              <w:t xml:space="preserve"> 65</w:t>
            </w:r>
          </w:p>
        </w:tc>
        <w:tc>
          <w:tcPr>
            <w:tcW w:w="2682" w:type="dxa"/>
            <w:gridSpan w:val="3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proofErr w:type="spellStart"/>
            <w:r w:rsidRPr="00A7105F">
              <w:rPr>
                <w:b/>
                <w:sz w:val="14"/>
              </w:rPr>
              <w:t>Sex:</w:t>
            </w:r>
            <w:r w:rsidR="00A272D1">
              <w:rPr>
                <w:b/>
                <w:sz w:val="14"/>
              </w:rPr>
              <w:t>Female</w:t>
            </w:r>
            <w:proofErr w:type="spellEnd"/>
          </w:p>
          <w:p w:rsidR="00CF2DAC" w:rsidRPr="00A7105F" w:rsidRDefault="00CF2DAC" w:rsidP="007B6BE7">
            <w:pPr>
              <w:rPr>
                <w:b/>
                <w:sz w:val="14"/>
              </w:rPr>
            </w:pPr>
          </w:p>
        </w:tc>
      </w:tr>
      <w:tr w:rsidR="00CF2DAC" w:rsidRPr="0024478D" w:rsidTr="00C15186">
        <w:trPr>
          <w:trHeight w:val="1060"/>
        </w:trPr>
        <w:tc>
          <w:tcPr>
            <w:tcW w:w="7173" w:type="dxa"/>
            <w:gridSpan w:val="19"/>
          </w:tcPr>
          <w:p w:rsidR="00CF2DAC" w:rsidRPr="00A272D1" w:rsidRDefault="00CF2DAC" w:rsidP="007B6BE7">
            <w:pPr>
              <w:rPr>
                <w:b/>
                <w:sz w:val="18"/>
                <w:szCs w:val="18"/>
              </w:rPr>
            </w:pPr>
            <w:r w:rsidRPr="00A272D1">
              <w:rPr>
                <w:b/>
                <w:sz w:val="18"/>
                <w:szCs w:val="18"/>
              </w:rPr>
              <w:t>Reason for Hospitalization (Quote patient’s own words):</w:t>
            </w:r>
          </w:p>
          <w:p w:rsidR="00CF2DAC" w:rsidRPr="00A7105F" w:rsidRDefault="00CF2DAC" w:rsidP="007B6BE7">
            <w:pPr>
              <w:rPr>
                <w:b/>
                <w:sz w:val="14"/>
                <w:szCs w:val="14"/>
              </w:rPr>
            </w:pPr>
          </w:p>
          <w:p w:rsidR="00CF2DAC" w:rsidRPr="00A272D1" w:rsidRDefault="00A272D1" w:rsidP="007B6BE7">
            <w:pPr>
              <w:rPr>
                <w:b/>
                <w:sz w:val="18"/>
                <w:szCs w:val="18"/>
              </w:rPr>
            </w:pPr>
            <w:r w:rsidRPr="00A272D1">
              <w:rPr>
                <w:b/>
                <w:sz w:val="18"/>
                <w:szCs w:val="18"/>
              </w:rPr>
              <w:t xml:space="preserve">Not been feeling well last couple of weeks, lost of 10-15 lbs over past 2 months, increased wheezing, sputum production, bringing up copious amounts of yellow sputum, SOB, dyspnea with exertion. Smokes 2 ½ packs per day for last 30 years. </w:t>
            </w:r>
          </w:p>
          <w:p w:rsidR="00CF2DAC" w:rsidRPr="00A7105F" w:rsidRDefault="00CF2DAC" w:rsidP="007B6BE7">
            <w:pPr>
              <w:rPr>
                <w:b/>
                <w:sz w:val="14"/>
                <w:szCs w:val="14"/>
              </w:rPr>
            </w:pPr>
          </w:p>
          <w:p w:rsidR="00CF2DAC" w:rsidRPr="00A7105F" w:rsidRDefault="00CF2DAC" w:rsidP="007B6BE7">
            <w:pPr>
              <w:rPr>
                <w:b/>
                <w:sz w:val="14"/>
              </w:rPr>
            </w:pPr>
          </w:p>
        </w:tc>
        <w:tc>
          <w:tcPr>
            <w:tcW w:w="3555" w:type="dxa"/>
            <w:gridSpan w:val="7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>Code Status:</w:t>
            </w:r>
            <w:r w:rsidR="00A272D1">
              <w:rPr>
                <w:b/>
                <w:sz w:val="14"/>
              </w:rPr>
              <w:t xml:space="preserve"> Full Code</w:t>
            </w:r>
          </w:p>
        </w:tc>
      </w:tr>
      <w:tr w:rsidR="00CF2DAC" w:rsidRPr="0024478D" w:rsidTr="00606A16">
        <w:trPr>
          <w:trHeight w:val="70"/>
        </w:trPr>
        <w:tc>
          <w:tcPr>
            <w:tcW w:w="3618" w:type="dxa"/>
            <w:gridSpan w:val="8"/>
          </w:tcPr>
          <w:p w:rsidR="00CF2DAC" w:rsidRPr="00A7105F" w:rsidRDefault="00CF2DAC" w:rsidP="007B6BE7">
            <w:pPr>
              <w:rPr>
                <w:b/>
                <w:sz w:val="12"/>
              </w:rPr>
            </w:pPr>
            <w:r w:rsidRPr="00A7105F">
              <w:rPr>
                <w:b/>
                <w:sz w:val="16"/>
              </w:rPr>
              <w:t>ADVANCED DIRECTIVES</w:t>
            </w:r>
          </w:p>
        </w:tc>
        <w:tc>
          <w:tcPr>
            <w:tcW w:w="3555" w:type="dxa"/>
            <w:gridSpan w:val="11"/>
          </w:tcPr>
          <w:p w:rsidR="00CF2DAC" w:rsidRPr="00A7105F" w:rsidRDefault="00CF2DAC" w:rsidP="007B6BE7">
            <w:pPr>
              <w:rPr>
                <w:b/>
                <w:sz w:val="14"/>
              </w:rPr>
            </w:pPr>
          </w:p>
        </w:tc>
        <w:tc>
          <w:tcPr>
            <w:tcW w:w="3555" w:type="dxa"/>
            <w:gridSpan w:val="7"/>
          </w:tcPr>
          <w:p w:rsidR="00CF2DAC" w:rsidRPr="00A7105F" w:rsidRDefault="00CF2DAC" w:rsidP="007B6BE7">
            <w:pPr>
              <w:rPr>
                <w:b/>
                <w:sz w:val="14"/>
              </w:rPr>
            </w:pPr>
          </w:p>
        </w:tc>
      </w:tr>
      <w:tr w:rsidR="00CF2DAC" w:rsidRPr="0024478D" w:rsidTr="00C15186">
        <w:tc>
          <w:tcPr>
            <w:tcW w:w="3618" w:type="dxa"/>
            <w:gridSpan w:val="8"/>
          </w:tcPr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 xml:space="preserve">Living Will: </w:t>
            </w:r>
          </w:p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 xml:space="preserve">□  yes    </w:t>
            </w:r>
            <w:r w:rsidR="00F22FE0" w:rsidRPr="00A7105F">
              <w:rPr>
                <w:b/>
                <w:sz w:val="14"/>
              </w:rPr>
              <w:t xml:space="preserve">            </w:t>
            </w:r>
            <w:r w:rsidRPr="00A7105F">
              <w:rPr>
                <w:b/>
                <w:sz w:val="14"/>
              </w:rPr>
              <w:t xml:space="preserve">   □  no</w:t>
            </w:r>
          </w:p>
        </w:tc>
        <w:tc>
          <w:tcPr>
            <w:tcW w:w="3534" w:type="dxa"/>
            <w:gridSpan w:val="10"/>
          </w:tcPr>
          <w:p w:rsidR="00CF2DAC" w:rsidRPr="00A7105F" w:rsidRDefault="00C15186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>Power of Attorney for Healthcare?</w:t>
            </w:r>
          </w:p>
          <w:p w:rsidR="00CF2DAC" w:rsidRPr="00A7105F" w:rsidRDefault="00CF2DAC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 xml:space="preserve">□  yes     </w:t>
            </w:r>
            <w:r w:rsidR="00F22FE0" w:rsidRPr="00A7105F">
              <w:rPr>
                <w:b/>
                <w:sz w:val="14"/>
              </w:rPr>
              <w:t xml:space="preserve">       </w:t>
            </w:r>
            <w:r w:rsidRPr="00A7105F">
              <w:rPr>
                <w:b/>
                <w:sz w:val="14"/>
              </w:rPr>
              <w:t xml:space="preserve">  □  no</w:t>
            </w:r>
          </w:p>
        </w:tc>
        <w:tc>
          <w:tcPr>
            <w:tcW w:w="3576" w:type="dxa"/>
            <w:gridSpan w:val="8"/>
          </w:tcPr>
          <w:p w:rsidR="00CF2DAC" w:rsidRPr="00A7105F" w:rsidRDefault="00C15186" w:rsidP="007B6BE7">
            <w:pPr>
              <w:rPr>
                <w:b/>
                <w:sz w:val="14"/>
              </w:rPr>
            </w:pPr>
            <w:r w:rsidRPr="00A7105F">
              <w:rPr>
                <w:b/>
                <w:sz w:val="14"/>
              </w:rPr>
              <w:t xml:space="preserve">Eligible </w:t>
            </w:r>
            <w:r w:rsidR="00CF2DAC" w:rsidRPr="00A7105F">
              <w:rPr>
                <w:b/>
                <w:sz w:val="14"/>
              </w:rPr>
              <w:t>Organ</w:t>
            </w:r>
            <w:r w:rsidRPr="00A7105F">
              <w:rPr>
                <w:b/>
                <w:sz w:val="14"/>
              </w:rPr>
              <w:t>/tissue</w:t>
            </w:r>
            <w:r w:rsidR="00CF2DAC" w:rsidRPr="00A7105F">
              <w:rPr>
                <w:b/>
                <w:sz w:val="14"/>
              </w:rPr>
              <w:t xml:space="preserve"> Donor:</w:t>
            </w:r>
          </w:p>
          <w:p w:rsidR="00CF2DAC" w:rsidRPr="00A7105F" w:rsidRDefault="00CF2DAC" w:rsidP="007B6BE7">
            <w:pPr>
              <w:rPr>
                <w:b/>
                <w:sz w:val="14"/>
              </w:rPr>
            </w:pPr>
            <w:r w:rsidRPr="00A272D1">
              <w:rPr>
                <w:sz w:val="14"/>
              </w:rPr>
              <w:t xml:space="preserve">□  </w:t>
            </w:r>
            <w:r w:rsidRPr="00A272D1">
              <w:rPr>
                <w:b/>
                <w:sz w:val="14"/>
              </w:rPr>
              <w:t>yes</w:t>
            </w:r>
            <w:r w:rsidRPr="00A7105F">
              <w:rPr>
                <w:b/>
                <w:sz w:val="14"/>
              </w:rPr>
              <w:t xml:space="preserve">  </w:t>
            </w:r>
            <w:r w:rsidR="00F22FE0" w:rsidRPr="00A7105F">
              <w:rPr>
                <w:b/>
                <w:sz w:val="14"/>
              </w:rPr>
              <w:t xml:space="preserve">        </w:t>
            </w:r>
            <w:r w:rsidRPr="00A7105F">
              <w:rPr>
                <w:b/>
                <w:sz w:val="14"/>
              </w:rPr>
              <w:t xml:space="preserve">     □  no</w:t>
            </w:r>
          </w:p>
        </w:tc>
      </w:tr>
      <w:tr w:rsidR="00CF2DAC" w:rsidRPr="0024478D" w:rsidTr="00C15186">
        <w:tc>
          <w:tcPr>
            <w:tcW w:w="10728" w:type="dxa"/>
            <w:gridSpan w:val="26"/>
          </w:tcPr>
          <w:p w:rsidR="00CF2DAC" w:rsidRPr="00A7105F" w:rsidRDefault="00CF2DAC" w:rsidP="007B6BE7">
            <w:pPr>
              <w:jc w:val="center"/>
              <w:rPr>
                <w:b/>
                <w:sz w:val="18"/>
                <w:szCs w:val="18"/>
              </w:rPr>
            </w:pPr>
            <w:r w:rsidRPr="00A7105F">
              <w:rPr>
                <w:b/>
                <w:sz w:val="18"/>
                <w:szCs w:val="18"/>
              </w:rPr>
              <w:t>PATHOPHYSIOLOGY</w:t>
            </w:r>
          </w:p>
        </w:tc>
      </w:tr>
      <w:tr w:rsidR="00CF2DAC" w:rsidRPr="0024478D" w:rsidTr="00C15186">
        <w:trPr>
          <w:trHeight w:val="356"/>
        </w:trPr>
        <w:tc>
          <w:tcPr>
            <w:tcW w:w="10728" w:type="dxa"/>
            <w:gridSpan w:val="26"/>
          </w:tcPr>
          <w:p w:rsidR="00A272D1" w:rsidRDefault="00CF2DAC" w:rsidP="007B6BE7">
            <w:pPr>
              <w:rPr>
                <w:b/>
              </w:rPr>
            </w:pPr>
            <w:r w:rsidRPr="00A7105F">
              <w:rPr>
                <w:b/>
              </w:rPr>
              <w:t>Admitting medical diagnoses:</w:t>
            </w:r>
          </w:p>
          <w:p w:rsidR="00CF2DAC" w:rsidRPr="00A272D1" w:rsidRDefault="00A272D1" w:rsidP="007B6BE7">
            <w:r>
              <w:rPr>
                <w:b/>
              </w:rPr>
              <w:t xml:space="preserve"> </w:t>
            </w:r>
            <w:r w:rsidRPr="00A272D1">
              <w:t xml:space="preserve">1. </w:t>
            </w:r>
            <w:r>
              <w:t xml:space="preserve">Acute right lower lobe pneumonia. 2. Left chest mass with nodules on left and right side on CAT scan. 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272D1" w:rsidRDefault="00CF2DAC" w:rsidP="007B6BE7"/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24478D" w:rsidRDefault="00CF2DAC" w:rsidP="007B6BE7">
            <w:pPr>
              <w:rPr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24478D" w:rsidRDefault="00CF2DAC" w:rsidP="007B6BE7">
            <w:pPr>
              <w:rPr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24478D" w:rsidRDefault="00CF2DAC" w:rsidP="007B6BE7">
            <w:pPr>
              <w:rPr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24478D" w:rsidRDefault="00CF2DAC" w:rsidP="007B6BE7">
            <w:pPr>
              <w:rPr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7105F" w:rsidRDefault="00CF2DAC" w:rsidP="007B6BE7">
            <w:pPr>
              <w:rPr>
                <w:b/>
              </w:rPr>
            </w:pPr>
            <w:r w:rsidRPr="00A7105F">
              <w:rPr>
                <w:b/>
              </w:rPr>
              <w:t>Past Medical/Surgical problems (list dates when available):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A272D1" w:rsidRPr="00DF31A8" w:rsidRDefault="00A272D1" w:rsidP="00A272D1">
            <w:pPr>
              <w:rPr>
                <w:b/>
              </w:rPr>
            </w:pPr>
            <w:r w:rsidRPr="00DF31A8">
              <w:rPr>
                <w:b/>
              </w:rPr>
              <w:t>1.  COPD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2. Osteoarthritis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A272D1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 xml:space="preserve">3. 2 Back surgeries in 1980’s 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4. Chronic low back pain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5. Surgery for bleeding ulcers about 20 years ago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6. Tubal pregnancy x1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7. H/O Right foot surgery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A272D1" w:rsidP="007B6BE7">
            <w:pPr>
              <w:rPr>
                <w:b/>
              </w:rPr>
            </w:pPr>
            <w:r w:rsidRPr="00DF31A8">
              <w:rPr>
                <w:b/>
              </w:rPr>
              <w:t>8. Hysterectomy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DF31A8" w:rsidRDefault="00DF31A8" w:rsidP="007B6BE7">
            <w:pPr>
              <w:rPr>
                <w:b/>
              </w:rPr>
            </w:pPr>
            <w:r>
              <w:rPr>
                <w:b/>
              </w:rPr>
              <w:t>9. D&amp;C in p</w:t>
            </w:r>
            <w:r w:rsidR="00A272D1" w:rsidRPr="00DF31A8">
              <w:rPr>
                <w:b/>
              </w:rPr>
              <w:t>ast</w:t>
            </w: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7105F" w:rsidRDefault="00CF2DAC" w:rsidP="007B6BE7">
            <w:pPr>
              <w:rPr>
                <w:b/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7105F" w:rsidRDefault="00CF2DAC" w:rsidP="007B6BE7">
            <w:pPr>
              <w:rPr>
                <w:b/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7105F" w:rsidRDefault="00CF2DAC" w:rsidP="007B6BE7">
            <w:pPr>
              <w:rPr>
                <w:b/>
                <w:sz w:val="12"/>
              </w:rPr>
            </w:pPr>
          </w:p>
        </w:tc>
      </w:tr>
      <w:tr w:rsidR="00CF2DAC" w:rsidRPr="0024478D" w:rsidTr="00C15186">
        <w:trPr>
          <w:trHeight w:val="348"/>
        </w:trPr>
        <w:tc>
          <w:tcPr>
            <w:tcW w:w="10728" w:type="dxa"/>
            <w:gridSpan w:val="26"/>
          </w:tcPr>
          <w:p w:rsidR="00CF2DAC" w:rsidRPr="00A7105F" w:rsidRDefault="00CF2DAC" w:rsidP="007B6BE7">
            <w:pPr>
              <w:rPr>
                <w:b/>
                <w:sz w:val="12"/>
              </w:rPr>
            </w:pPr>
          </w:p>
        </w:tc>
      </w:tr>
      <w:tr w:rsidR="00CF2DAC" w:rsidRPr="0024478D" w:rsidTr="00C15186">
        <w:tc>
          <w:tcPr>
            <w:tcW w:w="3618" w:type="dxa"/>
            <w:gridSpan w:val="8"/>
          </w:tcPr>
          <w:p w:rsidR="00CF2DAC" w:rsidRPr="00A7105F" w:rsidRDefault="00CF2DAC" w:rsidP="007B6BE7">
            <w:pPr>
              <w:pStyle w:val="Heading2"/>
              <w:rPr>
                <w:rFonts w:ascii="Times New Roman" w:hAnsi="Times New Roman"/>
              </w:rPr>
            </w:pPr>
            <w:r w:rsidRPr="00A7105F">
              <w:rPr>
                <w:rFonts w:ascii="Times New Roman" w:hAnsi="Times New Roman"/>
              </w:rPr>
              <w:t xml:space="preserve">ALLERGIES </w:t>
            </w:r>
          </w:p>
        </w:tc>
        <w:tc>
          <w:tcPr>
            <w:tcW w:w="7110" w:type="dxa"/>
            <w:gridSpan w:val="18"/>
          </w:tcPr>
          <w:p w:rsidR="00CF2DAC" w:rsidRPr="00A7105F" w:rsidRDefault="00CF2DAC" w:rsidP="007B6BE7">
            <w:pPr>
              <w:rPr>
                <w:b/>
                <w:sz w:val="16"/>
              </w:rPr>
            </w:pPr>
          </w:p>
        </w:tc>
      </w:tr>
      <w:tr w:rsidR="00CF2DAC" w:rsidRPr="0024478D" w:rsidTr="00C15186">
        <w:tc>
          <w:tcPr>
            <w:tcW w:w="3618" w:type="dxa"/>
            <w:gridSpan w:val="8"/>
          </w:tcPr>
          <w:p w:rsidR="00CF2DAC" w:rsidRPr="00A7105F" w:rsidRDefault="00CF2DAC" w:rsidP="007B6BE7">
            <w:pPr>
              <w:rPr>
                <w:b/>
                <w:sz w:val="16"/>
              </w:rPr>
            </w:pPr>
            <w:r w:rsidRPr="00A7105F">
              <w:rPr>
                <w:b/>
                <w:sz w:val="16"/>
              </w:rPr>
              <w:t>Allergies:</w:t>
            </w:r>
          </w:p>
          <w:p w:rsidR="00CF2DAC" w:rsidRPr="00A7105F" w:rsidRDefault="00DF31A8" w:rsidP="007B6BE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NKDA</w:t>
            </w:r>
          </w:p>
          <w:p w:rsidR="0024478D" w:rsidRPr="00A7105F" w:rsidRDefault="0024478D" w:rsidP="007B6BE7">
            <w:pPr>
              <w:rPr>
                <w:b/>
                <w:sz w:val="16"/>
              </w:rPr>
            </w:pPr>
          </w:p>
          <w:p w:rsidR="0024478D" w:rsidRPr="00A7105F" w:rsidRDefault="0024478D" w:rsidP="007B6BE7">
            <w:pPr>
              <w:rPr>
                <w:b/>
                <w:sz w:val="16"/>
              </w:rPr>
            </w:pPr>
          </w:p>
          <w:p w:rsidR="00CF2DAC" w:rsidRPr="00A7105F" w:rsidRDefault="00CF2DAC" w:rsidP="007B6BE7">
            <w:pPr>
              <w:rPr>
                <w:b/>
                <w:sz w:val="16"/>
              </w:rPr>
            </w:pPr>
          </w:p>
          <w:p w:rsidR="00C163E9" w:rsidRPr="00A7105F" w:rsidRDefault="00C163E9" w:rsidP="007B6BE7">
            <w:pPr>
              <w:rPr>
                <w:b/>
                <w:sz w:val="16"/>
              </w:rPr>
            </w:pPr>
          </w:p>
        </w:tc>
        <w:tc>
          <w:tcPr>
            <w:tcW w:w="7110" w:type="dxa"/>
            <w:gridSpan w:val="18"/>
          </w:tcPr>
          <w:p w:rsidR="00CF2DAC" w:rsidRPr="00A7105F" w:rsidRDefault="00CF2DAC" w:rsidP="007B6BE7">
            <w:pPr>
              <w:rPr>
                <w:b/>
                <w:sz w:val="16"/>
              </w:rPr>
            </w:pPr>
            <w:r w:rsidRPr="00A7105F">
              <w:rPr>
                <w:b/>
                <w:sz w:val="16"/>
              </w:rPr>
              <w:lastRenderedPageBreak/>
              <w:t>Type of allergic reaction:</w:t>
            </w:r>
          </w:p>
          <w:p w:rsidR="00CF2DAC" w:rsidRPr="00A7105F" w:rsidRDefault="00DF31A8" w:rsidP="007B6BE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N/A</w:t>
            </w:r>
          </w:p>
          <w:p w:rsidR="00CF2DAC" w:rsidRPr="00A7105F" w:rsidRDefault="00CF2DAC" w:rsidP="007B6BE7">
            <w:pPr>
              <w:rPr>
                <w:b/>
                <w:sz w:val="16"/>
              </w:rPr>
            </w:pPr>
          </w:p>
        </w:tc>
      </w:tr>
      <w:tr w:rsidR="005B0B5B" w:rsidRPr="00475BC2" w:rsidTr="005B0B5B">
        <w:tc>
          <w:tcPr>
            <w:tcW w:w="2030" w:type="dxa"/>
            <w:gridSpan w:val="2"/>
          </w:tcPr>
          <w:p w:rsidR="005B0B5B" w:rsidRPr="00475BC2" w:rsidRDefault="005B0B5B">
            <w:pPr>
              <w:rPr>
                <w:b/>
                <w:sz w:val="22"/>
                <w:szCs w:val="22"/>
              </w:rPr>
            </w:pPr>
            <w:r w:rsidRPr="00475BC2">
              <w:rPr>
                <w:b/>
                <w:sz w:val="22"/>
                <w:szCs w:val="22"/>
              </w:rPr>
              <w:lastRenderedPageBreak/>
              <w:t>VITAL SIGNS</w:t>
            </w:r>
          </w:p>
        </w:tc>
        <w:tc>
          <w:tcPr>
            <w:tcW w:w="1678" w:type="dxa"/>
            <w:gridSpan w:val="7"/>
          </w:tcPr>
          <w:p w:rsidR="005B0B5B" w:rsidRPr="00475BC2" w:rsidRDefault="005B0B5B" w:rsidP="00C15186">
            <w:pPr>
              <w:jc w:val="center"/>
              <w:rPr>
                <w:b/>
                <w:sz w:val="22"/>
                <w:szCs w:val="22"/>
              </w:rPr>
            </w:pPr>
            <w:r w:rsidRPr="00475BC2">
              <w:rPr>
                <w:b/>
                <w:sz w:val="22"/>
                <w:szCs w:val="22"/>
              </w:rPr>
              <w:t>T</w:t>
            </w:r>
          </w:p>
        </w:tc>
        <w:tc>
          <w:tcPr>
            <w:tcW w:w="1980" w:type="dxa"/>
            <w:gridSpan w:val="5"/>
          </w:tcPr>
          <w:p w:rsidR="005B0B5B" w:rsidRPr="00475BC2" w:rsidRDefault="005B0B5B" w:rsidP="00C15186">
            <w:pPr>
              <w:jc w:val="center"/>
              <w:rPr>
                <w:b/>
                <w:sz w:val="22"/>
                <w:szCs w:val="22"/>
              </w:rPr>
            </w:pPr>
            <w:r w:rsidRPr="00475BC2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1800" w:type="dxa"/>
            <w:gridSpan w:val="6"/>
          </w:tcPr>
          <w:p w:rsidR="005B0B5B" w:rsidRPr="00475BC2" w:rsidRDefault="005B0B5B" w:rsidP="00C15186">
            <w:pPr>
              <w:jc w:val="center"/>
              <w:rPr>
                <w:b/>
                <w:sz w:val="22"/>
                <w:szCs w:val="22"/>
              </w:rPr>
            </w:pPr>
            <w:r w:rsidRPr="00475BC2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530" w:type="dxa"/>
            <w:gridSpan w:val="5"/>
          </w:tcPr>
          <w:p w:rsidR="005B0B5B" w:rsidRPr="00475BC2" w:rsidRDefault="005B0B5B" w:rsidP="00C15186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475BC2">
              <w:rPr>
                <w:b/>
                <w:sz w:val="22"/>
                <w:szCs w:val="22"/>
              </w:rPr>
              <w:t>SPO</w:t>
            </w:r>
            <w:r w:rsidRPr="00475BC2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710" w:type="dxa"/>
          </w:tcPr>
          <w:p w:rsidR="005B0B5B" w:rsidRPr="005B0B5B" w:rsidRDefault="005B0B5B" w:rsidP="00C15186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 w:rsidRPr="005B0B5B">
              <w:rPr>
                <w:b/>
                <w:sz w:val="24"/>
                <w:szCs w:val="24"/>
                <w:vertAlign w:val="subscript"/>
              </w:rPr>
              <w:t>BP</w:t>
            </w:r>
          </w:p>
        </w:tc>
      </w:tr>
      <w:tr w:rsidR="005B0B5B" w:rsidRPr="00475BC2" w:rsidTr="005B0B5B">
        <w:tc>
          <w:tcPr>
            <w:tcW w:w="2030" w:type="dxa"/>
            <w:gridSpan w:val="2"/>
          </w:tcPr>
          <w:p w:rsidR="005B0B5B" w:rsidRPr="00475BC2" w:rsidRDefault="005B0B5B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>Most recent</w:t>
            </w:r>
          </w:p>
        </w:tc>
        <w:tc>
          <w:tcPr>
            <w:tcW w:w="1678" w:type="dxa"/>
            <w:gridSpan w:val="7"/>
          </w:tcPr>
          <w:p w:rsidR="005B0B5B" w:rsidRPr="00475BC2" w:rsidRDefault="005B0B5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5"/>
          </w:tcPr>
          <w:p w:rsidR="005B0B5B" w:rsidRPr="00475BC2" w:rsidRDefault="005B0B5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</w:tcPr>
          <w:p w:rsidR="005B0B5B" w:rsidRPr="00475BC2" w:rsidRDefault="005B0B5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5"/>
          </w:tcPr>
          <w:p w:rsidR="005B0B5B" w:rsidRPr="00475BC2" w:rsidRDefault="005B0B5B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5B0B5B" w:rsidRPr="00475BC2" w:rsidRDefault="005B0B5B">
            <w:pPr>
              <w:rPr>
                <w:sz w:val="22"/>
                <w:szCs w:val="22"/>
              </w:rPr>
            </w:pPr>
          </w:p>
        </w:tc>
      </w:tr>
      <w:tr w:rsidR="005B0B5B" w:rsidRPr="00475BC2" w:rsidTr="005B0B5B">
        <w:tc>
          <w:tcPr>
            <w:tcW w:w="2030" w:type="dxa"/>
            <w:gridSpan w:val="2"/>
          </w:tcPr>
          <w:p w:rsidR="005B0B5B" w:rsidRPr="00475BC2" w:rsidRDefault="005B0B5B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>Admission</w:t>
            </w:r>
          </w:p>
        </w:tc>
        <w:tc>
          <w:tcPr>
            <w:tcW w:w="1678" w:type="dxa"/>
            <w:gridSpan w:val="7"/>
          </w:tcPr>
          <w:p w:rsidR="005B0B5B" w:rsidRP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98.2</w:t>
            </w:r>
          </w:p>
        </w:tc>
        <w:tc>
          <w:tcPr>
            <w:tcW w:w="1980" w:type="dxa"/>
            <w:gridSpan w:val="5"/>
          </w:tcPr>
          <w:p w:rsidR="005B0B5B" w:rsidRP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00" w:type="dxa"/>
            <w:gridSpan w:val="6"/>
          </w:tcPr>
          <w:p w:rsidR="005B0B5B" w:rsidRP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30" w:type="dxa"/>
            <w:gridSpan w:val="5"/>
          </w:tcPr>
          <w:p w:rsidR="005B0B5B" w:rsidRP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97% R.A.</w:t>
            </w:r>
          </w:p>
        </w:tc>
        <w:tc>
          <w:tcPr>
            <w:tcW w:w="1710" w:type="dxa"/>
          </w:tcPr>
          <w:p w:rsidR="005B0B5B" w:rsidRP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106/74</w:t>
            </w:r>
          </w:p>
        </w:tc>
      </w:tr>
      <w:tr w:rsidR="00C15186" w:rsidRPr="00475BC2" w:rsidTr="00475BC2">
        <w:tc>
          <w:tcPr>
            <w:tcW w:w="10728" w:type="dxa"/>
            <w:gridSpan w:val="26"/>
          </w:tcPr>
          <w:p w:rsidR="00C15186" w:rsidRPr="00475BC2" w:rsidRDefault="00C15186" w:rsidP="00C15186">
            <w:pPr>
              <w:rPr>
                <w:sz w:val="22"/>
                <w:szCs w:val="22"/>
              </w:rPr>
            </w:pPr>
            <w:r w:rsidRPr="00475BC2">
              <w:rPr>
                <w:b/>
                <w:sz w:val="22"/>
                <w:szCs w:val="22"/>
              </w:rPr>
              <w:t>INTRAVENOUS FLUIDS</w:t>
            </w:r>
          </w:p>
        </w:tc>
      </w:tr>
      <w:tr w:rsidR="00475BC2" w:rsidRPr="00475BC2" w:rsidTr="00475BC2">
        <w:tc>
          <w:tcPr>
            <w:tcW w:w="10728" w:type="dxa"/>
            <w:gridSpan w:val="26"/>
          </w:tcPr>
          <w:p w:rsidR="003C2595" w:rsidRDefault="00475BC2" w:rsidP="00C15186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 xml:space="preserve">Type of IV access (circle those that apply):  </w:t>
            </w:r>
          </w:p>
          <w:p w:rsidR="00475BC2" w:rsidRPr="00475BC2" w:rsidRDefault="00475BC2" w:rsidP="00C15186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 xml:space="preserve">  </w:t>
            </w:r>
            <w:r w:rsidRPr="00DF31A8">
              <w:rPr>
                <w:b/>
                <w:sz w:val="22"/>
                <w:szCs w:val="22"/>
              </w:rPr>
              <w:t>peripheral</w:t>
            </w:r>
            <w:r w:rsidRPr="00475BC2">
              <w:rPr>
                <w:sz w:val="22"/>
                <w:szCs w:val="22"/>
              </w:rPr>
              <w:t xml:space="preserve">    </w:t>
            </w:r>
            <w:r w:rsidR="003C2595">
              <w:rPr>
                <w:sz w:val="22"/>
                <w:szCs w:val="22"/>
              </w:rPr>
              <w:t xml:space="preserve">   </w:t>
            </w:r>
            <w:r w:rsidRPr="00475BC2">
              <w:rPr>
                <w:sz w:val="22"/>
                <w:szCs w:val="22"/>
              </w:rPr>
              <w:t xml:space="preserve"> triple lumen   </w:t>
            </w:r>
            <w:r w:rsidR="003C2595">
              <w:rPr>
                <w:sz w:val="22"/>
                <w:szCs w:val="22"/>
              </w:rPr>
              <w:t xml:space="preserve">   </w:t>
            </w:r>
            <w:r w:rsidRPr="00475BC2">
              <w:rPr>
                <w:sz w:val="22"/>
                <w:szCs w:val="22"/>
              </w:rPr>
              <w:t xml:space="preserve"> quad  lumen   </w:t>
            </w:r>
            <w:r w:rsidR="003C2595">
              <w:rPr>
                <w:sz w:val="22"/>
                <w:szCs w:val="22"/>
              </w:rPr>
              <w:t xml:space="preserve">   </w:t>
            </w:r>
            <w:r w:rsidRPr="00475BC2">
              <w:rPr>
                <w:sz w:val="22"/>
                <w:szCs w:val="22"/>
              </w:rPr>
              <w:t xml:space="preserve">  introducer     </w:t>
            </w:r>
            <w:r w:rsidR="003C2595">
              <w:rPr>
                <w:sz w:val="22"/>
                <w:szCs w:val="22"/>
              </w:rPr>
              <w:t xml:space="preserve">   </w:t>
            </w:r>
            <w:r w:rsidRPr="00475BC2">
              <w:rPr>
                <w:sz w:val="22"/>
                <w:szCs w:val="22"/>
              </w:rPr>
              <w:t xml:space="preserve">  port     </w:t>
            </w:r>
            <w:r w:rsidR="003C2595">
              <w:rPr>
                <w:sz w:val="22"/>
                <w:szCs w:val="22"/>
              </w:rPr>
              <w:t xml:space="preserve">   </w:t>
            </w:r>
            <w:r w:rsidRPr="00475BC2">
              <w:rPr>
                <w:sz w:val="22"/>
                <w:szCs w:val="22"/>
              </w:rPr>
              <w:t xml:space="preserve"> dialysis catheter</w:t>
            </w:r>
          </w:p>
        </w:tc>
      </w:tr>
      <w:tr w:rsidR="00C15186" w:rsidRPr="00475BC2" w:rsidTr="00475BC2">
        <w:tc>
          <w:tcPr>
            <w:tcW w:w="3438" w:type="dxa"/>
            <w:gridSpan w:val="6"/>
          </w:tcPr>
          <w:p w:rsidR="00C15186" w:rsidRPr="00475BC2" w:rsidRDefault="00475BC2" w:rsidP="00C15186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>Types of IV drips (list)</w:t>
            </w:r>
          </w:p>
        </w:tc>
        <w:tc>
          <w:tcPr>
            <w:tcW w:w="3330" w:type="dxa"/>
            <w:gridSpan w:val="11"/>
          </w:tcPr>
          <w:p w:rsidR="00C15186" w:rsidRPr="00475BC2" w:rsidRDefault="00C15186" w:rsidP="00C1518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9"/>
          </w:tcPr>
          <w:p w:rsidR="00C15186" w:rsidRPr="00475BC2" w:rsidRDefault="00C15186" w:rsidP="00C15186">
            <w:pPr>
              <w:rPr>
                <w:sz w:val="22"/>
                <w:szCs w:val="22"/>
              </w:rPr>
            </w:pPr>
          </w:p>
        </w:tc>
      </w:tr>
      <w:tr w:rsidR="00C15186" w:rsidRPr="00475BC2" w:rsidTr="00475BC2">
        <w:tc>
          <w:tcPr>
            <w:tcW w:w="3438" w:type="dxa"/>
            <w:gridSpan w:val="6"/>
          </w:tcPr>
          <w:p w:rsidR="00C15186" w:rsidRPr="00475BC2" w:rsidRDefault="00DF31A8" w:rsidP="00C15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N.S. at 60cc/hr</w:t>
            </w:r>
          </w:p>
        </w:tc>
        <w:tc>
          <w:tcPr>
            <w:tcW w:w="3330" w:type="dxa"/>
            <w:gridSpan w:val="11"/>
          </w:tcPr>
          <w:p w:rsidR="00C15186" w:rsidRPr="00475BC2" w:rsidRDefault="00C15186" w:rsidP="00C1518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9"/>
          </w:tcPr>
          <w:p w:rsidR="00C15186" w:rsidRPr="00475BC2" w:rsidRDefault="00C15186" w:rsidP="00C15186">
            <w:pPr>
              <w:rPr>
                <w:sz w:val="22"/>
                <w:szCs w:val="22"/>
              </w:rPr>
            </w:pPr>
          </w:p>
        </w:tc>
      </w:tr>
      <w:tr w:rsidR="00475BC2" w:rsidRPr="00475BC2" w:rsidTr="00475BC2">
        <w:tc>
          <w:tcPr>
            <w:tcW w:w="3438" w:type="dxa"/>
            <w:gridSpan w:val="6"/>
          </w:tcPr>
          <w:p w:rsidR="00475BC2" w:rsidRPr="00475BC2" w:rsidRDefault="00475BC2" w:rsidP="00C15186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gridSpan w:val="11"/>
          </w:tcPr>
          <w:p w:rsidR="00475BC2" w:rsidRPr="00475BC2" w:rsidRDefault="00475BC2" w:rsidP="00C15186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gridSpan w:val="9"/>
          </w:tcPr>
          <w:p w:rsidR="00475BC2" w:rsidRPr="00475BC2" w:rsidRDefault="00475BC2" w:rsidP="00C15186">
            <w:pPr>
              <w:rPr>
                <w:sz w:val="22"/>
                <w:szCs w:val="22"/>
              </w:rPr>
            </w:pPr>
          </w:p>
        </w:tc>
      </w:tr>
      <w:tr w:rsidR="00C334F4" w:rsidRPr="00475BC2" w:rsidTr="00C334F4">
        <w:tc>
          <w:tcPr>
            <w:tcW w:w="6768" w:type="dxa"/>
            <w:gridSpan w:val="17"/>
          </w:tcPr>
          <w:p w:rsidR="00C334F4" w:rsidRPr="00A272D1" w:rsidRDefault="00C334F4" w:rsidP="00C15186">
            <w:pPr>
              <w:rPr>
                <w:sz w:val="22"/>
                <w:szCs w:val="22"/>
                <w:lang w:val="fr-FR"/>
              </w:rPr>
            </w:pPr>
            <w:r w:rsidRPr="00A272D1">
              <w:rPr>
                <w:sz w:val="22"/>
                <w:szCs w:val="22"/>
                <w:lang w:val="fr-FR"/>
              </w:rPr>
              <w:t>IV site change due dates?</w:t>
            </w:r>
            <w:r w:rsidR="00DF31A8">
              <w:rPr>
                <w:sz w:val="22"/>
                <w:szCs w:val="22"/>
                <w:lang w:val="fr-FR"/>
              </w:rPr>
              <w:t xml:space="preserve"> 3/15/12</w:t>
            </w:r>
          </w:p>
        </w:tc>
        <w:tc>
          <w:tcPr>
            <w:tcW w:w="3960" w:type="dxa"/>
            <w:gridSpan w:val="9"/>
            <w:vMerge w:val="restart"/>
          </w:tcPr>
          <w:p w:rsidR="00DF31A8" w:rsidRDefault="00C334F4" w:rsidP="00C15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IV Piggyback is due at:</w:t>
            </w:r>
          </w:p>
          <w:p w:rsidR="00C334F4" w:rsidRPr="00475BC2" w:rsidRDefault="00DF31A8" w:rsidP="00C15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3/15/12- 2200</w:t>
            </w:r>
          </w:p>
        </w:tc>
      </w:tr>
      <w:tr w:rsidR="00C334F4" w:rsidRPr="00475BC2" w:rsidTr="00C334F4">
        <w:tc>
          <w:tcPr>
            <w:tcW w:w="6768" w:type="dxa"/>
            <w:gridSpan w:val="17"/>
          </w:tcPr>
          <w:p w:rsidR="00C334F4" w:rsidRPr="00475BC2" w:rsidRDefault="00C334F4" w:rsidP="00C15186">
            <w:pPr>
              <w:rPr>
                <w:sz w:val="22"/>
                <w:szCs w:val="22"/>
              </w:rPr>
            </w:pPr>
            <w:r w:rsidRPr="00475BC2">
              <w:rPr>
                <w:sz w:val="22"/>
                <w:szCs w:val="22"/>
              </w:rPr>
              <w:t>Central line dressing change due date?</w:t>
            </w:r>
            <w:r w:rsidR="00DF31A8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3960" w:type="dxa"/>
            <w:gridSpan w:val="9"/>
            <w:vMerge/>
          </w:tcPr>
          <w:p w:rsidR="00C334F4" w:rsidRPr="00475BC2" w:rsidRDefault="00C334F4" w:rsidP="00C15186">
            <w:pPr>
              <w:rPr>
                <w:sz w:val="22"/>
                <w:szCs w:val="22"/>
              </w:rPr>
            </w:pPr>
          </w:p>
        </w:tc>
      </w:tr>
      <w:tr w:rsidR="00475BC2" w:rsidRPr="00475BC2" w:rsidTr="00475BC2">
        <w:trPr>
          <w:trHeight w:val="1012"/>
        </w:trPr>
        <w:tc>
          <w:tcPr>
            <w:tcW w:w="5076" w:type="dxa"/>
            <w:gridSpan w:val="11"/>
          </w:tcPr>
          <w:p w:rsidR="00475BC2" w:rsidRPr="00475BC2" w:rsidRDefault="003C2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Bedside </w:t>
            </w:r>
            <w:r w:rsidR="00475BC2">
              <w:rPr>
                <w:sz w:val="22"/>
                <w:szCs w:val="22"/>
              </w:rPr>
              <w:t>ECG monitor/telemetry rhythm:</w:t>
            </w:r>
          </w:p>
          <w:p w:rsid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NSR in 70’s with occasional PVC</w:t>
            </w:r>
          </w:p>
          <w:p w:rsidR="00475BC2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P-R interval= 0.16</w:t>
            </w:r>
          </w:p>
          <w:p w:rsidR="009C4387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QRS complex=0.4</w:t>
            </w:r>
          </w:p>
          <w:p w:rsidR="00475BC2" w:rsidRPr="00475BC2" w:rsidRDefault="00475BC2" w:rsidP="00475BC2">
            <w:pPr>
              <w:rPr>
                <w:sz w:val="22"/>
                <w:szCs w:val="22"/>
              </w:rPr>
            </w:pPr>
          </w:p>
        </w:tc>
        <w:tc>
          <w:tcPr>
            <w:tcW w:w="5652" w:type="dxa"/>
            <w:gridSpan w:val="15"/>
          </w:tcPr>
          <w:p w:rsidR="00475BC2" w:rsidRPr="00475BC2" w:rsidRDefault="00475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Lead ECG results from PCS system:</w:t>
            </w:r>
            <w:r w:rsidR="00DF31A8">
              <w:rPr>
                <w:sz w:val="22"/>
                <w:szCs w:val="22"/>
              </w:rPr>
              <w:t xml:space="preserve"> NSR, possible Lt. </w:t>
            </w:r>
            <w:proofErr w:type="spellStart"/>
            <w:r w:rsidR="00DF31A8">
              <w:rPr>
                <w:sz w:val="22"/>
                <w:szCs w:val="22"/>
              </w:rPr>
              <w:t>Atrial</w:t>
            </w:r>
            <w:proofErr w:type="spellEnd"/>
            <w:r w:rsidR="00DF31A8">
              <w:rPr>
                <w:sz w:val="22"/>
                <w:szCs w:val="22"/>
              </w:rPr>
              <w:t xml:space="preserve"> enlargement, Inferior infarct with undetermined age, Anterior infarct with undetermined age, Abnormal ECG</w:t>
            </w:r>
          </w:p>
        </w:tc>
      </w:tr>
      <w:tr w:rsidR="009C4387" w:rsidRPr="009C4387" w:rsidTr="009C4387">
        <w:tc>
          <w:tcPr>
            <w:tcW w:w="2538" w:type="dxa"/>
            <w:gridSpan w:val="3"/>
          </w:tcPr>
          <w:p w:rsidR="009C4387" w:rsidRPr="009C4387" w:rsidRDefault="009C4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FSBS results this shift:</w:t>
            </w:r>
          </w:p>
        </w:tc>
        <w:tc>
          <w:tcPr>
            <w:tcW w:w="2538" w:type="dxa"/>
            <w:gridSpan w:val="8"/>
          </w:tcPr>
          <w:p w:rsidR="009C4387" w:rsidRPr="009C4387" w:rsidRDefault="009C4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</w:tc>
        <w:tc>
          <w:tcPr>
            <w:tcW w:w="2538" w:type="dxa"/>
            <w:gridSpan w:val="11"/>
          </w:tcPr>
          <w:p w:rsidR="009C4387" w:rsidRPr="009C4387" w:rsidRDefault="009C4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</w:tc>
        <w:tc>
          <w:tcPr>
            <w:tcW w:w="3114" w:type="dxa"/>
            <w:gridSpan w:val="4"/>
          </w:tcPr>
          <w:p w:rsidR="009C4387" w:rsidRPr="009C4387" w:rsidRDefault="009C4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ordered?</w:t>
            </w:r>
          </w:p>
        </w:tc>
      </w:tr>
      <w:tr w:rsidR="009C4387" w:rsidRPr="009C4387" w:rsidTr="009C4387">
        <w:trPr>
          <w:trHeight w:val="516"/>
        </w:trPr>
        <w:tc>
          <w:tcPr>
            <w:tcW w:w="2538" w:type="dxa"/>
            <w:gridSpan w:val="3"/>
            <w:shd w:val="clear" w:color="auto" w:fill="D9D9D9" w:themeFill="background1" w:themeFillShade="D9"/>
          </w:tcPr>
          <w:p w:rsidR="009C4387" w:rsidRPr="009C4387" w:rsidRDefault="00C33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F09A4">
              <w:rPr>
                <w:sz w:val="22"/>
                <w:szCs w:val="22"/>
              </w:rPr>
              <w:t>AB RESULTS:</w:t>
            </w:r>
          </w:p>
        </w:tc>
        <w:tc>
          <w:tcPr>
            <w:tcW w:w="2538" w:type="dxa"/>
            <w:gridSpan w:val="8"/>
          </w:tcPr>
          <w:p w:rsidR="009C4387" w:rsidRPr="009C4387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538" w:type="dxa"/>
            <w:gridSpan w:val="11"/>
          </w:tcPr>
          <w:p w:rsidR="009C4387" w:rsidRPr="009C4387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114" w:type="dxa"/>
            <w:gridSpan w:val="4"/>
          </w:tcPr>
          <w:p w:rsidR="009C4387" w:rsidRPr="009C4387" w:rsidRDefault="00DF31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AC&amp;HS=QID</w:t>
            </w: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DATE</w:t>
            </w:r>
          </w:p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(Initial)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DATE</w:t>
            </w:r>
          </w:p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(Most Recent)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870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03D85">
                  <w:rPr>
                    <w:b/>
                    <w:sz w:val="18"/>
                    <w:szCs w:val="18"/>
                  </w:rPr>
                  <w:t>NORMAL</w:t>
                </w:r>
              </w:smartTag>
              <w:r w:rsidRPr="00903D85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03D85">
                  <w:rPr>
                    <w:b/>
                    <w:sz w:val="18"/>
                    <w:szCs w:val="18"/>
                  </w:rPr>
                  <w:t>RANGE</w:t>
                </w:r>
              </w:smartTag>
            </w:smartTag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BA0570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RATIONALE</w:t>
            </w:r>
          </w:p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(Value outside normal)</w:t>
            </w: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HEMATOLOGY</w:t>
            </w:r>
          </w:p>
        </w:tc>
        <w:tc>
          <w:tcPr>
            <w:tcW w:w="935" w:type="dxa"/>
            <w:gridSpan w:val="4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shd w:val="clear" w:color="auto" w:fill="E0E0E0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WBC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B00B03" w:rsidRDefault="00BA0570" w:rsidP="00C334F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4.3-10.3 k/mm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RBC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 L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4.38-5.77 m/mm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HGB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 – 17.2 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HCT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 – 50.3 %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MCV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 – 95.5 µm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MCH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DF31A8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 – 33.5 pµ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MCHC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 – 35.6 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RDW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 – 14.3 %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PLT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 – 373 k/mm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MPV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 L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 – 10.8 µm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Lymph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 5 – 44.9 %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Mono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– 10.9 %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Neutrophils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 – 73.0 %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EOS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 – 6.0 %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C334F4">
        <w:tblPrEx>
          <w:tblLook w:val="01E0"/>
        </w:tblPrEx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Baso</w:t>
            </w:r>
          </w:p>
        </w:tc>
        <w:tc>
          <w:tcPr>
            <w:tcW w:w="935" w:type="dxa"/>
            <w:gridSpan w:val="4"/>
          </w:tcPr>
          <w:p w:rsidR="00BA0570" w:rsidRPr="00903D85" w:rsidRDefault="00DF31A8" w:rsidP="00DF31A8">
            <w:pPr>
              <w:jc w:val="center"/>
              <w:rPr>
                <w:sz w:val="18"/>
                <w:szCs w:val="18"/>
              </w:rPr>
            </w:pPr>
            <w:r w:rsidRPr="00DF31A8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 – 1.5 %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blPrEx>
          <w:tblLook w:val="01E0"/>
        </w:tblPrEx>
        <w:tc>
          <w:tcPr>
            <w:tcW w:w="19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CHEMISTRY</w:t>
            </w:r>
          </w:p>
        </w:tc>
        <w:tc>
          <w:tcPr>
            <w:tcW w:w="935" w:type="dxa"/>
            <w:gridSpan w:val="4"/>
          </w:tcPr>
          <w:p w:rsidR="00BA0570" w:rsidRPr="00903D85" w:rsidRDefault="00BA0570" w:rsidP="00AA5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Glucose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H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– 105 mg/dL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BUN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L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– 23 mg/dL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Creatinine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– 1.5 mg/dL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Sodium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L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 – 146 mEq/L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Potassium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 – 5.1 mEq/L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Chloride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L</w:t>
            </w: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– 114 mEq/L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Bicarbonate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– 30 mEq/L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Total Protein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 – 8.2  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Albumin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– 5.5 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Calcium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 – 10.5 mg/dL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Total Bilirubin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 – 1.0 mg/dL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COAG STUDIES</w:t>
            </w:r>
          </w:p>
        </w:tc>
        <w:tc>
          <w:tcPr>
            <w:tcW w:w="935" w:type="dxa"/>
            <w:gridSpan w:val="4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PT (</w:t>
            </w:r>
            <w:proofErr w:type="spellStart"/>
            <w:r w:rsidRPr="00903D85">
              <w:rPr>
                <w:sz w:val="18"/>
                <w:szCs w:val="18"/>
              </w:rPr>
              <w:t>Protime</w:t>
            </w:r>
            <w:proofErr w:type="spellEnd"/>
            <w:r w:rsidRPr="00903D85">
              <w:rPr>
                <w:sz w:val="18"/>
                <w:szCs w:val="18"/>
              </w:rPr>
              <w:t>)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 – 12.7 seconds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APTT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37.5 seconds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INR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BA0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2.0-3.0</w:t>
            </w: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Pr="00BA0570" w:rsidRDefault="00BA0570" w:rsidP="00C334F4">
            <w:pPr>
              <w:jc w:val="center"/>
              <w:rPr>
                <w:sz w:val="16"/>
                <w:szCs w:val="16"/>
              </w:rPr>
            </w:pPr>
            <w:r w:rsidRPr="00BA0570">
              <w:rPr>
                <w:sz w:val="16"/>
                <w:szCs w:val="16"/>
              </w:rPr>
              <w:t>ACT (activated clotting)</w:t>
            </w:r>
          </w:p>
        </w:tc>
        <w:tc>
          <w:tcPr>
            <w:tcW w:w="935" w:type="dxa"/>
            <w:gridSpan w:val="4"/>
          </w:tcPr>
          <w:p w:rsidR="00BA0570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BA0570" w:rsidRPr="00903D85" w:rsidTr="00BA0570">
        <w:tc>
          <w:tcPr>
            <w:tcW w:w="1978" w:type="dxa"/>
          </w:tcPr>
          <w:p w:rsidR="00BA0570" w:rsidRDefault="00BA057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 Dimer</w:t>
            </w:r>
          </w:p>
          <w:p w:rsidR="003C2595" w:rsidRPr="00903D85" w:rsidRDefault="003C2595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BA0570" w:rsidRPr="00903D85" w:rsidRDefault="00BA057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TEST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DATE</w:t>
            </w:r>
          </w:p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(Initial)</w:t>
            </w:r>
          </w:p>
        </w:tc>
        <w:tc>
          <w:tcPr>
            <w:tcW w:w="1122" w:type="dxa"/>
            <w:gridSpan w:val="5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DATE</w:t>
            </w:r>
          </w:p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(Most Recent)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RESULT</w:t>
            </w:r>
          </w:p>
        </w:tc>
        <w:tc>
          <w:tcPr>
            <w:tcW w:w="1870" w:type="dxa"/>
            <w:gridSpan w:val="8"/>
            <w:tcBorders>
              <w:bottom w:val="single" w:sz="4" w:space="0" w:color="auto"/>
            </w:tcBorders>
            <w:shd w:val="clear" w:color="auto" w:fill="CCCCCC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903D85">
                  <w:rPr>
                    <w:b/>
                    <w:sz w:val="18"/>
                    <w:szCs w:val="18"/>
                  </w:rPr>
                  <w:t>NORMAL</w:t>
                </w:r>
              </w:smartTag>
              <w:r w:rsidRPr="00903D85">
                <w:rPr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903D85">
                  <w:rPr>
                    <w:b/>
                    <w:sz w:val="18"/>
                    <w:szCs w:val="18"/>
                  </w:rPr>
                  <w:t>RANGE</w:t>
                </w:r>
              </w:smartTag>
            </w:smartTag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C334F4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RATIONALE</w:t>
            </w:r>
          </w:p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(Value outside normal)</w:t>
            </w: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BLOOD GASES</w:t>
            </w: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pH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 – 7.45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  <w:vertAlign w:val="subscript"/>
              </w:rPr>
            </w:pPr>
            <w:r w:rsidRPr="00903D85">
              <w:rPr>
                <w:sz w:val="18"/>
                <w:szCs w:val="18"/>
              </w:rPr>
              <w:t>Partial CO</w:t>
            </w:r>
            <w:r w:rsidRPr="00903D85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– 45 mmHg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Partial O</w:t>
            </w:r>
            <w:r w:rsidRPr="00903D85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– 100 mmHg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Bicarb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– 29 mmol/L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Base Excess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time">
              <w:smartTagPr>
                <w:attr w:name="Hour" w:val="14"/>
                <w:attr w:name="Minute" w:val="57"/>
              </w:smartTagPr>
              <w:r>
                <w:rPr>
                  <w:sz w:val="18"/>
                  <w:szCs w:val="18"/>
                </w:rPr>
                <w:t>-3 to 3</w:t>
              </w:r>
            </w:smartTag>
            <w:r>
              <w:rPr>
                <w:sz w:val="18"/>
                <w:szCs w:val="18"/>
              </w:rPr>
              <w:t xml:space="preserve"> mmol/L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O</w:t>
            </w:r>
            <w:r w:rsidRPr="00903D85">
              <w:rPr>
                <w:sz w:val="18"/>
                <w:szCs w:val="18"/>
                <w:vertAlign w:val="subscript"/>
              </w:rPr>
              <w:t xml:space="preserve">2 </w:t>
            </w:r>
            <w:r w:rsidRPr="00903D85">
              <w:rPr>
                <w:sz w:val="18"/>
                <w:szCs w:val="18"/>
              </w:rPr>
              <w:t>Sat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– 100%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O</w:t>
            </w:r>
            <w:r w:rsidRPr="00903D85">
              <w:rPr>
                <w:sz w:val="18"/>
                <w:szCs w:val="18"/>
                <w:vertAlign w:val="subscript"/>
              </w:rPr>
              <w:t xml:space="preserve">2 </w:t>
            </w:r>
            <w:r w:rsidRPr="00903D85">
              <w:rPr>
                <w:sz w:val="18"/>
                <w:szCs w:val="18"/>
              </w:rPr>
              <w:t>Concentration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– 20.2 </w:t>
            </w:r>
            <w:proofErr w:type="spellStart"/>
            <w:r>
              <w:rPr>
                <w:sz w:val="18"/>
                <w:szCs w:val="18"/>
              </w:rPr>
              <w:t>vol</w:t>
            </w:r>
            <w:proofErr w:type="spellEnd"/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Total CO</w:t>
            </w:r>
            <w:r w:rsidRPr="00903D85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– 30 mmol/L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</w:t>
            </w:r>
            <w:r w:rsidRPr="00903D85">
              <w:rPr>
                <w:sz w:val="18"/>
                <w:szCs w:val="18"/>
              </w:rPr>
              <w:t>O</w:t>
            </w:r>
            <w:r w:rsidRPr="00903D85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rPr>
          <w:trHeight w:val="424"/>
        </w:trPr>
        <w:tc>
          <w:tcPr>
            <w:tcW w:w="10728" w:type="dxa"/>
            <w:gridSpan w:val="26"/>
          </w:tcPr>
          <w:p w:rsidR="00C334F4" w:rsidRPr="00903D85" w:rsidRDefault="00C334F4" w:rsidP="00C33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ABG Interpretation:</w:t>
            </w: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ENZYMES</w:t>
            </w: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Phos</w:t>
            </w:r>
            <w:proofErr w:type="spellEnd"/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– 96 µ/L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 (SGPT)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– 60 µ/L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Amylase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– 125 U/L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 (SGOT)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– 42 µ/L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CK Total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– 269 U/L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CK MB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6.3 ng/mL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LDH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– 180 U/L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Lipase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57 IU/L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03D85">
              <w:rPr>
                <w:b/>
                <w:sz w:val="16"/>
                <w:szCs w:val="16"/>
              </w:rPr>
              <w:t>CARDIAC MARKERS</w:t>
            </w: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Troponin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&lt;0.4 ng/ mL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BNP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100 pg/mL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D801A2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ANTIGEN</w:t>
            </w: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Default="00C334F4" w:rsidP="00C334F4">
            <w:pPr>
              <w:jc w:val="center"/>
              <w:rPr>
                <w:sz w:val="14"/>
                <w:szCs w:val="14"/>
              </w:rPr>
            </w:pPr>
            <w:r w:rsidRPr="00903D85">
              <w:rPr>
                <w:sz w:val="14"/>
                <w:szCs w:val="14"/>
              </w:rPr>
              <w:t>Carcinoembryonic Antigen</w:t>
            </w:r>
          </w:p>
          <w:p w:rsidR="00C334F4" w:rsidRPr="00903D85" w:rsidRDefault="00C334F4" w:rsidP="00C334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CEA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Default="00C334F4" w:rsidP="00C334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&lt; 3 ng/mL Nonsmoker</w:t>
            </w:r>
          </w:p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&lt; 5 </w:t>
            </w:r>
            <w:proofErr w:type="spellStart"/>
            <w:r>
              <w:rPr>
                <w:sz w:val="14"/>
                <w:szCs w:val="14"/>
              </w:rPr>
              <w:t>ng</w:t>
            </w:r>
            <w:proofErr w:type="spellEnd"/>
            <w:r>
              <w:rPr>
                <w:sz w:val="14"/>
                <w:szCs w:val="14"/>
              </w:rPr>
              <w:t>/</w:t>
            </w:r>
            <w:proofErr w:type="spellStart"/>
            <w:r>
              <w:rPr>
                <w:sz w:val="14"/>
                <w:szCs w:val="14"/>
              </w:rPr>
              <w:t>mLSmoker</w:t>
            </w:r>
            <w:proofErr w:type="spellEnd"/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Default="00C334F4" w:rsidP="00C334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Prostate Specific Antigen</w:t>
            </w:r>
          </w:p>
          <w:p w:rsidR="00C334F4" w:rsidRPr="00D801A2" w:rsidRDefault="00C334F4" w:rsidP="00C334F4">
            <w:pPr>
              <w:jc w:val="center"/>
              <w:rPr>
                <w:sz w:val="14"/>
                <w:szCs w:val="14"/>
              </w:rPr>
            </w:pPr>
            <w:r w:rsidRPr="00D801A2">
              <w:rPr>
                <w:sz w:val="14"/>
                <w:szCs w:val="14"/>
              </w:rPr>
              <w:t>PSA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  <w:r w:rsidRPr="006C0866">
              <w:rPr>
                <w:sz w:val="14"/>
                <w:szCs w:val="14"/>
              </w:rPr>
              <w:t>0 – 4</w:t>
            </w:r>
            <w:r>
              <w:rPr>
                <w:sz w:val="14"/>
                <w:szCs w:val="14"/>
              </w:rPr>
              <w:t xml:space="preserve"> </w:t>
            </w:r>
            <w:r w:rsidRPr="006C0866">
              <w:rPr>
                <w:sz w:val="14"/>
                <w:szCs w:val="14"/>
              </w:rPr>
              <w:t>ng/mL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b/>
                <w:sz w:val="14"/>
                <w:szCs w:val="14"/>
              </w:rPr>
            </w:pPr>
            <w:r w:rsidRPr="00903D85">
              <w:rPr>
                <w:b/>
                <w:sz w:val="14"/>
                <w:szCs w:val="14"/>
              </w:rPr>
              <w:t>THERAPEUTIC DRUGS</w:t>
            </w:r>
          </w:p>
        </w:tc>
        <w:tc>
          <w:tcPr>
            <w:tcW w:w="935" w:type="dxa"/>
            <w:gridSpan w:val="4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Digoxin</w:t>
            </w:r>
          </w:p>
        </w:tc>
        <w:tc>
          <w:tcPr>
            <w:tcW w:w="935" w:type="dxa"/>
            <w:gridSpan w:val="4"/>
          </w:tcPr>
          <w:p w:rsidR="00C334F4" w:rsidRPr="009C3032" w:rsidRDefault="00AA5710" w:rsidP="00AA5710">
            <w:pPr>
              <w:jc w:val="center"/>
              <w:rPr>
                <w:sz w:val="16"/>
                <w:szCs w:val="16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8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0.9 – 2.0 µg/mL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proofErr w:type="spellStart"/>
            <w:r w:rsidRPr="009C3032">
              <w:rPr>
                <w:sz w:val="16"/>
                <w:szCs w:val="16"/>
              </w:rPr>
              <w:t>Valporic</w:t>
            </w:r>
            <w:proofErr w:type="spellEnd"/>
            <w:r w:rsidRPr="009C3032">
              <w:rPr>
                <w:sz w:val="16"/>
                <w:szCs w:val="16"/>
              </w:rPr>
              <w:t xml:space="preserve"> Acid</w:t>
            </w:r>
          </w:p>
        </w:tc>
        <w:tc>
          <w:tcPr>
            <w:tcW w:w="935" w:type="dxa"/>
            <w:gridSpan w:val="4"/>
          </w:tcPr>
          <w:p w:rsidR="00C334F4" w:rsidRPr="009C3032" w:rsidRDefault="00AA5710" w:rsidP="00AA5710">
            <w:pPr>
              <w:jc w:val="center"/>
              <w:rPr>
                <w:sz w:val="16"/>
                <w:szCs w:val="16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2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0" w:type="dxa"/>
            <w:gridSpan w:val="8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50 – 100 µg/mL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4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561" w:type="dxa"/>
            <w:gridSpan w:val="3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561" w:type="dxa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35" w:type="dxa"/>
            <w:gridSpan w:val="5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35" w:type="dxa"/>
            <w:gridSpan w:val="3"/>
            <w:shd w:val="clear" w:color="auto" w:fill="D9D9D9"/>
          </w:tcPr>
          <w:p w:rsidR="00C334F4" w:rsidRPr="009C3032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9C303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proofErr w:type="spellStart"/>
            <w:r w:rsidRPr="009C3032">
              <w:rPr>
                <w:sz w:val="16"/>
                <w:szCs w:val="16"/>
              </w:rPr>
              <w:t>Gentamycin</w:t>
            </w:r>
            <w:proofErr w:type="spellEnd"/>
          </w:p>
        </w:tc>
        <w:tc>
          <w:tcPr>
            <w:tcW w:w="935" w:type="dxa"/>
            <w:gridSpan w:val="4"/>
          </w:tcPr>
          <w:p w:rsidR="00C334F4" w:rsidRPr="009C3032" w:rsidRDefault="00AA5710" w:rsidP="00AA5710">
            <w:pPr>
              <w:jc w:val="center"/>
              <w:rPr>
                <w:sz w:val="16"/>
                <w:szCs w:val="16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6 - 10µg</w:t>
            </w:r>
          </w:p>
        </w:tc>
        <w:tc>
          <w:tcPr>
            <w:tcW w:w="935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&lt; 2µg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Tobramycin</w:t>
            </w:r>
          </w:p>
        </w:tc>
        <w:tc>
          <w:tcPr>
            <w:tcW w:w="935" w:type="dxa"/>
            <w:gridSpan w:val="4"/>
          </w:tcPr>
          <w:p w:rsidR="00C334F4" w:rsidRPr="009C3032" w:rsidRDefault="00AA5710" w:rsidP="00AA5710">
            <w:pPr>
              <w:jc w:val="center"/>
              <w:rPr>
                <w:sz w:val="16"/>
                <w:szCs w:val="16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6 - 10µg</w:t>
            </w:r>
          </w:p>
        </w:tc>
        <w:tc>
          <w:tcPr>
            <w:tcW w:w="935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&lt; 2µg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Vancomycin</w:t>
            </w:r>
          </w:p>
        </w:tc>
        <w:tc>
          <w:tcPr>
            <w:tcW w:w="935" w:type="dxa"/>
            <w:gridSpan w:val="4"/>
          </w:tcPr>
          <w:p w:rsidR="00C334F4" w:rsidRPr="009C3032" w:rsidRDefault="00AA5710" w:rsidP="00AA5710">
            <w:pPr>
              <w:jc w:val="center"/>
              <w:rPr>
                <w:sz w:val="16"/>
                <w:szCs w:val="16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gridSpan w:val="3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gridSpan w:val="5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20-40µg</w:t>
            </w:r>
          </w:p>
        </w:tc>
        <w:tc>
          <w:tcPr>
            <w:tcW w:w="935" w:type="dxa"/>
            <w:gridSpan w:val="3"/>
            <w:shd w:val="clear" w:color="auto" w:fill="auto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  <w:r w:rsidRPr="009C3032">
              <w:rPr>
                <w:sz w:val="16"/>
                <w:szCs w:val="16"/>
              </w:rPr>
              <w:t>5 - 10µg</w:t>
            </w:r>
          </w:p>
        </w:tc>
        <w:tc>
          <w:tcPr>
            <w:tcW w:w="2205" w:type="dxa"/>
            <w:gridSpan w:val="2"/>
          </w:tcPr>
          <w:p w:rsidR="00C334F4" w:rsidRPr="009C3032" w:rsidRDefault="00C334F4" w:rsidP="00C334F4">
            <w:pPr>
              <w:jc w:val="center"/>
              <w:rPr>
                <w:sz w:val="16"/>
                <w:szCs w:val="16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  <w:shd w:val="clear" w:color="auto" w:fill="D9D9D9"/>
          </w:tcPr>
          <w:p w:rsidR="00C334F4" w:rsidRPr="00270998" w:rsidRDefault="00C334F4" w:rsidP="00C334F4">
            <w:pPr>
              <w:jc w:val="center"/>
              <w:rPr>
                <w:b/>
                <w:sz w:val="16"/>
                <w:szCs w:val="16"/>
              </w:rPr>
            </w:pPr>
            <w:r w:rsidRPr="00270998">
              <w:rPr>
                <w:b/>
                <w:sz w:val="16"/>
                <w:szCs w:val="16"/>
              </w:rPr>
              <w:t>OTHER TESTS</w:t>
            </w:r>
          </w:p>
        </w:tc>
        <w:tc>
          <w:tcPr>
            <w:tcW w:w="935" w:type="dxa"/>
            <w:gridSpan w:val="4"/>
            <w:shd w:val="clear" w:color="auto" w:fill="D9D9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shd w:val="clear" w:color="auto" w:fill="D9D9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D9D9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shd w:val="clear" w:color="auto" w:fill="D9D9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  <w:shd w:val="clear" w:color="auto" w:fill="D9D9D9"/>
          </w:tcPr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5" w:type="dxa"/>
            <w:gridSpan w:val="2"/>
            <w:shd w:val="clear" w:color="auto" w:fill="D9D9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AA5710" w:rsidRDefault="00AA5710" w:rsidP="00C334F4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Occult Stool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3/10/12</w:t>
            </w:r>
          </w:p>
        </w:tc>
        <w:tc>
          <w:tcPr>
            <w:tcW w:w="1122" w:type="dxa"/>
            <w:gridSpan w:val="5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AA5710" w:rsidRDefault="00AA5710" w:rsidP="00C334F4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Gram Stain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3/12/12</w:t>
            </w:r>
          </w:p>
        </w:tc>
        <w:tc>
          <w:tcPr>
            <w:tcW w:w="1122" w:type="dxa"/>
            <w:gridSpan w:val="5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2+WBC, Rare Gram + </w:t>
            </w:r>
            <w:proofErr w:type="spellStart"/>
            <w:r>
              <w:rPr>
                <w:sz w:val="18"/>
                <w:szCs w:val="18"/>
              </w:rPr>
              <w:t>cocci</w:t>
            </w:r>
            <w:proofErr w:type="spellEnd"/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blPrEx>
          <w:tblLook w:val="01E0"/>
        </w:tblPrEx>
        <w:tc>
          <w:tcPr>
            <w:tcW w:w="1978" w:type="dxa"/>
          </w:tcPr>
          <w:p w:rsidR="00C334F4" w:rsidRPr="00AA5710" w:rsidRDefault="00AA5710" w:rsidP="00C334F4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Fungal Smear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3/12/12</w:t>
            </w:r>
          </w:p>
        </w:tc>
        <w:tc>
          <w:tcPr>
            <w:tcW w:w="1122" w:type="dxa"/>
            <w:gridSpan w:val="5"/>
          </w:tcPr>
          <w:p w:rsidR="00C334F4" w:rsidRPr="00903D85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6C0866" w:rsidRDefault="00C334F4" w:rsidP="00C33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AA5710" w:rsidRPr="00903D85" w:rsidTr="00C334F4">
        <w:tblPrEx>
          <w:tblLook w:val="01E0"/>
        </w:tblPrEx>
        <w:tc>
          <w:tcPr>
            <w:tcW w:w="1978" w:type="dxa"/>
          </w:tcPr>
          <w:p w:rsidR="00AA5710" w:rsidRPr="00AA5710" w:rsidRDefault="00AA5710" w:rsidP="00C334F4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AFB Smear</w:t>
            </w:r>
          </w:p>
        </w:tc>
        <w:tc>
          <w:tcPr>
            <w:tcW w:w="935" w:type="dxa"/>
            <w:gridSpan w:val="4"/>
          </w:tcPr>
          <w:p w:rsidR="00AA5710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3/12/12</w:t>
            </w:r>
          </w:p>
        </w:tc>
        <w:tc>
          <w:tcPr>
            <w:tcW w:w="1122" w:type="dxa"/>
            <w:gridSpan w:val="5"/>
          </w:tcPr>
          <w:p w:rsidR="00AA5710" w:rsidRDefault="00AA5710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1496" w:type="dxa"/>
            <w:gridSpan w:val="3"/>
          </w:tcPr>
          <w:p w:rsidR="00AA5710" w:rsidRPr="00903D85" w:rsidRDefault="00AA571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AA5710" w:rsidRPr="00903D85" w:rsidRDefault="00AA5710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AA5710" w:rsidRPr="006C0866" w:rsidRDefault="00AA5710" w:rsidP="00C334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5" w:type="dxa"/>
            <w:gridSpan w:val="2"/>
          </w:tcPr>
          <w:p w:rsidR="00AA5710" w:rsidRPr="00903D85" w:rsidRDefault="00AA5710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b/>
                <w:sz w:val="18"/>
                <w:szCs w:val="18"/>
              </w:rPr>
            </w:pPr>
            <w:r w:rsidRPr="00903D85">
              <w:rPr>
                <w:b/>
                <w:sz w:val="18"/>
                <w:szCs w:val="18"/>
              </w:rPr>
              <w:t>URINALYSIS</w:t>
            </w:r>
          </w:p>
        </w:tc>
        <w:tc>
          <w:tcPr>
            <w:tcW w:w="935" w:type="dxa"/>
            <w:gridSpan w:val="4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5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shd w:val="clear" w:color="auto" w:fill="D9D9D9" w:themeFill="background1" w:themeFillShade="D9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Color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Clarity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Spec. Gravity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1.003 – 1.035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proofErr w:type="spellStart"/>
            <w:r w:rsidRPr="00903D85">
              <w:rPr>
                <w:sz w:val="18"/>
                <w:szCs w:val="18"/>
              </w:rPr>
              <w:t>Leuk</w:t>
            </w:r>
            <w:proofErr w:type="spellEnd"/>
            <w:r w:rsidRPr="00903D85">
              <w:rPr>
                <w:sz w:val="18"/>
                <w:szCs w:val="18"/>
              </w:rPr>
              <w:t xml:space="preserve"> EST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pH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 – 9.0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Protein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Glucose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Ketones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proofErr w:type="spellStart"/>
            <w:r w:rsidRPr="00903D85">
              <w:rPr>
                <w:sz w:val="18"/>
                <w:szCs w:val="18"/>
              </w:rPr>
              <w:t>Urobilirubin</w:t>
            </w:r>
            <w:proofErr w:type="spellEnd"/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 mg/dL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Bilirubin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Blood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WBC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&lt;2 / HPF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RBC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Bacteria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lastRenderedPageBreak/>
              <w:t>Amorph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 w:rsidRPr="00903D85">
              <w:rPr>
                <w:sz w:val="18"/>
                <w:szCs w:val="18"/>
              </w:rPr>
              <w:t>Mucous</w:t>
            </w:r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 +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  <w:tr w:rsidR="00C334F4" w:rsidRPr="00903D85" w:rsidTr="00C334F4">
        <w:tc>
          <w:tcPr>
            <w:tcW w:w="1978" w:type="dxa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proofErr w:type="spellStart"/>
            <w:r w:rsidRPr="00903D85">
              <w:rPr>
                <w:sz w:val="18"/>
                <w:szCs w:val="18"/>
              </w:rPr>
              <w:t>Nitroles</w:t>
            </w:r>
            <w:proofErr w:type="spellEnd"/>
          </w:p>
        </w:tc>
        <w:tc>
          <w:tcPr>
            <w:tcW w:w="935" w:type="dxa"/>
            <w:gridSpan w:val="4"/>
          </w:tcPr>
          <w:p w:rsidR="00C334F4" w:rsidRPr="00903D85" w:rsidRDefault="00AA5710" w:rsidP="00AA5710">
            <w:pPr>
              <w:jc w:val="center"/>
              <w:rPr>
                <w:sz w:val="18"/>
                <w:szCs w:val="18"/>
              </w:rPr>
            </w:pPr>
            <w:r w:rsidRPr="00AA5710">
              <w:rPr>
                <w:sz w:val="18"/>
                <w:szCs w:val="18"/>
              </w:rPr>
              <w:t>N/A</w:t>
            </w:r>
          </w:p>
        </w:tc>
        <w:tc>
          <w:tcPr>
            <w:tcW w:w="1122" w:type="dxa"/>
            <w:gridSpan w:val="5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gridSpan w:val="3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8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Negative</w:t>
            </w:r>
          </w:p>
        </w:tc>
        <w:tc>
          <w:tcPr>
            <w:tcW w:w="2205" w:type="dxa"/>
            <w:gridSpan w:val="2"/>
          </w:tcPr>
          <w:p w:rsidR="00C334F4" w:rsidRPr="00903D85" w:rsidRDefault="00C334F4" w:rsidP="00C334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09A4" w:rsidRDefault="00EF09A4" w:rsidP="00EF09A4">
      <w:pPr>
        <w:jc w:val="center"/>
        <w:rPr>
          <w:sz w:val="16"/>
          <w:szCs w:val="16"/>
        </w:rPr>
      </w:pPr>
      <w:r>
        <w:rPr>
          <w:sz w:val="16"/>
          <w:szCs w:val="16"/>
        </w:rPr>
        <w:t>Laboratory Data Collection Sheet created by:</w:t>
      </w:r>
    </w:p>
    <w:p w:rsidR="00EF09A4" w:rsidRDefault="00EF09A4" w:rsidP="00EF09A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Adrienne Felder, SN    Class of 2003</w:t>
      </w:r>
    </w:p>
    <w:p w:rsidR="00CF2DAC" w:rsidRDefault="00CF2DAC"/>
    <w:tbl>
      <w:tblPr>
        <w:tblStyle w:val="TableGrid"/>
        <w:tblW w:w="10728" w:type="dxa"/>
        <w:tblLayout w:type="fixed"/>
        <w:tblLook w:val="04A0"/>
      </w:tblPr>
      <w:tblGrid>
        <w:gridCol w:w="830"/>
        <w:gridCol w:w="813"/>
        <w:gridCol w:w="452"/>
        <w:gridCol w:w="257"/>
        <w:gridCol w:w="104"/>
        <w:gridCol w:w="813"/>
        <w:gridCol w:w="259"/>
        <w:gridCol w:w="554"/>
        <w:gridCol w:w="1716"/>
        <w:gridCol w:w="1084"/>
        <w:gridCol w:w="246"/>
        <w:gridCol w:w="1019"/>
        <w:gridCol w:w="1355"/>
        <w:gridCol w:w="1226"/>
      </w:tblGrid>
      <w:tr w:rsidR="00EF09A4" w:rsidTr="00EF09A4">
        <w:tc>
          <w:tcPr>
            <w:tcW w:w="3528" w:type="dxa"/>
            <w:gridSpan w:val="7"/>
          </w:tcPr>
          <w:p w:rsidR="00EF09A4" w:rsidRDefault="00EF09A4">
            <w:r>
              <w:t xml:space="preserve">Procedures: </w:t>
            </w:r>
          </w:p>
        </w:tc>
        <w:tc>
          <w:tcPr>
            <w:tcW w:w="3600" w:type="dxa"/>
            <w:gridSpan w:val="4"/>
          </w:tcPr>
          <w:p w:rsidR="00EF09A4" w:rsidRDefault="00EF09A4">
            <w:r>
              <w:t>Completed:</w:t>
            </w:r>
          </w:p>
        </w:tc>
        <w:tc>
          <w:tcPr>
            <w:tcW w:w="3600" w:type="dxa"/>
            <w:gridSpan w:val="3"/>
          </w:tcPr>
          <w:p w:rsidR="00EF09A4" w:rsidRDefault="00EF09A4">
            <w:r>
              <w:t>Pending:</w:t>
            </w:r>
          </w:p>
        </w:tc>
      </w:tr>
      <w:tr w:rsidR="00EF09A4" w:rsidTr="00EF09A4">
        <w:tc>
          <w:tcPr>
            <w:tcW w:w="3528" w:type="dxa"/>
            <w:gridSpan w:val="7"/>
          </w:tcPr>
          <w:p w:rsidR="00EF09A4" w:rsidRDefault="00AA5710">
            <w:proofErr w:type="spellStart"/>
            <w:r>
              <w:t>Bronch</w:t>
            </w:r>
            <w:proofErr w:type="spellEnd"/>
          </w:p>
        </w:tc>
        <w:tc>
          <w:tcPr>
            <w:tcW w:w="3600" w:type="dxa"/>
            <w:gridSpan w:val="4"/>
          </w:tcPr>
          <w:p w:rsidR="00EF09A4" w:rsidRDefault="00AA5710">
            <w:r>
              <w:t>3/12/12</w:t>
            </w:r>
          </w:p>
        </w:tc>
        <w:tc>
          <w:tcPr>
            <w:tcW w:w="3600" w:type="dxa"/>
            <w:gridSpan w:val="3"/>
          </w:tcPr>
          <w:p w:rsidR="00EF09A4" w:rsidRDefault="00EF09A4"/>
        </w:tc>
      </w:tr>
      <w:tr w:rsidR="00EF09A4" w:rsidTr="00EF09A4">
        <w:tc>
          <w:tcPr>
            <w:tcW w:w="3528" w:type="dxa"/>
            <w:gridSpan w:val="7"/>
          </w:tcPr>
          <w:p w:rsidR="00EF09A4" w:rsidRDefault="000836AB">
            <w:proofErr w:type="spellStart"/>
            <w:r>
              <w:t>Trach</w:t>
            </w:r>
            <w:proofErr w:type="spellEnd"/>
            <w:r>
              <w:t xml:space="preserve"> at Bedside</w:t>
            </w:r>
          </w:p>
        </w:tc>
        <w:tc>
          <w:tcPr>
            <w:tcW w:w="3600" w:type="dxa"/>
            <w:gridSpan w:val="4"/>
          </w:tcPr>
          <w:p w:rsidR="00EF09A4" w:rsidRDefault="000836AB">
            <w:r>
              <w:t>3/13/12</w:t>
            </w:r>
          </w:p>
        </w:tc>
        <w:tc>
          <w:tcPr>
            <w:tcW w:w="3600" w:type="dxa"/>
            <w:gridSpan w:val="3"/>
          </w:tcPr>
          <w:p w:rsidR="00EF09A4" w:rsidRDefault="00EF09A4"/>
        </w:tc>
      </w:tr>
      <w:tr w:rsidR="00EF09A4" w:rsidTr="00EF09A4">
        <w:tc>
          <w:tcPr>
            <w:tcW w:w="3528" w:type="dxa"/>
            <w:gridSpan w:val="7"/>
          </w:tcPr>
          <w:p w:rsidR="00EF09A4" w:rsidRDefault="000836AB">
            <w:proofErr w:type="spellStart"/>
            <w:r>
              <w:t>Endobronchial</w:t>
            </w:r>
            <w:proofErr w:type="spellEnd"/>
            <w:r>
              <w:t xml:space="preserve"> Biopsies</w:t>
            </w:r>
          </w:p>
        </w:tc>
        <w:tc>
          <w:tcPr>
            <w:tcW w:w="3600" w:type="dxa"/>
            <w:gridSpan w:val="4"/>
          </w:tcPr>
          <w:p w:rsidR="00EF09A4" w:rsidRDefault="000836AB">
            <w:r>
              <w:t>3/13/12</w:t>
            </w:r>
          </w:p>
        </w:tc>
        <w:tc>
          <w:tcPr>
            <w:tcW w:w="3600" w:type="dxa"/>
            <w:gridSpan w:val="3"/>
          </w:tcPr>
          <w:p w:rsidR="00EF09A4" w:rsidRDefault="000836AB">
            <w:r>
              <w:t>Biopsies Result</w:t>
            </w:r>
          </w:p>
        </w:tc>
      </w:tr>
      <w:tr w:rsidR="000836AB" w:rsidTr="00EF09A4">
        <w:tc>
          <w:tcPr>
            <w:tcW w:w="3528" w:type="dxa"/>
            <w:gridSpan w:val="7"/>
          </w:tcPr>
          <w:p w:rsidR="000836AB" w:rsidRDefault="000836AB"/>
        </w:tc>
        <w:tc>
          <w:tcPr>
            <w:tcW w:w="3600" w:type="dxa"/>
            <w:gridSpan w:val="4"/>
          </w:tcPr>
          <w:p w:rsidR="000836AB" w:rsidRDefault="000836AB"/>
        </w:tc>
        <w:tc>
          <w:tcPr>
            <w:tcW w:w="3600" w:type="dxa"/>
            <w:gridSpan w:val="3"/>
          </w:tcPr>
          <w:p w:rsidR="000836AB" w:rsidRDefault="000836AB"/>
        </w:tc>
      </w:tr>
      <w:tr w:rsidR="00EF09A4" w:rsidTr="00EF09A4">
        <w:tc>
          <w:tcPr>
            <w:tcW w:w="3528" w:type="dxa"/>
            <w:gridSpan w:val="7"/>
          </w:tcPr>
          <w:p w:rsidR="00EF09A4" w:rsidRDefault="00EF09A4">
            <w:r>
              <w:t>For Pending Procedures:</w:t>
            </w:r>
            <w:r w:rsidR="000836AB">
              <w:t xml:space="preserve"> </w:t>
            </w:r>
          </w:p>
        </w:tc>
        <w:tc>
          <w:tcPr>
            <w:tcW w:w="3600" w:type="dxa"/>
            <w:gridSpan w:val="4"/>
          </w:tcPr>
          <w:p w:rsidR="00EF09A4" w:rsidRDefault="00EF09A4"/>
        </w:tc>
        <w:tc>
          <w:tcPr>
            <w:tcW w:w="3600" w:type="dxa"/>
            <w:gridSpan w:val="3"/>
          </w:tcPr>
          <w:p w:rsidR="00EF09A4" w:rsidRDefault="00EF09A4"/>
        </w:tc>
      </w:tr>
      <w:tr w:rsidR="00EF09A4" w:rsidTr="00EF09A4">
        <w:tc>
          <w:tcPr>
            <w:tcW w:w="3528" w:type="dxa"/>
            <w:gridSpan w:val="7"/>
          </w:tcPr>
          <w:p w:rsidR="00EF09A4" w:rsidRDefault="00EF09A4">
            <w:r>
              <w:t>Consent signed?</w:t>
            </w:r>
            <w:r w:rsidR="000836AB">
              <w:t xml:space="preserve"> Yes</w:t>
            </w:r>
          </w:p>
        </w:tc>
        <w:tc>
          <w:tcPr>
            <w:tcW w:w="3600" w:type="dxa"/>
            <w:gridSpan w:val="4"/>
          </w:tcPr>
          <w:p w:rsidR="00EF09A4" w:rsidRDefault="00EF09A4">
            <w:r>
              <w:t>Prep done?</w:t>
            </w:r>
            <w:r w:rsidR="000836AB">
              <w:t xml:space="preserve"> Yes</w:t>
            </w:r>
          </w:p>
        </w:tc>
        <w:tc>
          <w:tcPr>
            <w:tcW w:w="3600" w:type="dxa"/>
            <w:gridSpan w:val="3"/>
          </w:tcPr>
          <w:p w:rsidR="00EF09A4" w:rsidRDefault="00EF09A4">
            <w:r>
              <w:t>Checklist done?</w:t>
            </w:r>
            <w:r w:rsidR="000836AB">
              <w:t xml:space="preserve"> Yes</w:t>
            </w:r>
          </w:p>
        </w:tc>
      </w:tr>
      <w:tr w:rsidR="00EF09A4" w:rsidRPr="00CF2DAC" w:rsidTr="00EF09A4">
        <w:tblPrEx>
          <w:tblLook w:val="01E0"/>
        </w:tblPrEx>
        <w:tc>
          <w:tcPr>
            <w:tcW w:w="10728" w:type="dxa"/>
            <w:gridSpan w:val="14"/>
          </w:tcPr>
          <w:p w:rsidR="00EF09A4" w:rsidRPr="00EF09A4" w:rsidRDefault="00EF09A4" w:rsidP="00EF09A4">
            <w:pPr>
              <w:rPr>
                <w:b/>
                <w:sz w:val="16"/>
              </w:rPr>
            </w:pPr>
            <w:r w:rsidRPr="00EF09A4">
              <w:rPr>
                <w:b/>
                <w:sz w:val="16"/>
              </w:rPr>
              <w:t>Chest X-ray results (most recent):</w:t>
            </w:r>
          </w:p>
          <w:p w:rsidR="00EF09A4" w:rsidRPr="00EF09A4" w:rsidRDefault="000836AB" w:rsidP="00EF09A4">
            <w:pPr>
              <w:rPr>
                <w:sz w:val="16"/>
              </w:rPr>
            </w:pPr>
            <w:r>
              <w:rPr>
                <w:sz w:val="16"/>
              </w:rPr>
              <w:t xml:space="preserve">3/10/12- COPD, mass-like opacity in </w:t>
            </w:r>
            <w:proofErr w:type="spellStart"/>
            <w:r>
              <w:rPr>
                <w:sz w:val="16"/>
              </w:rPr>
              <w:t>retrocardiac</w:t>
            </w:r>
            <w:proofErr w:type="spellEnd"/>
            <w:r>
              <w:rPr>
                <w:sz w:val="16"/>
              </w:rPr>
              <w:t xml:space="preserve"> region of lower lobe of left lung medially, right middle lobe and bibasilar </w:t>
            </w:r>
            <w:proofErr w:type="spellStart"/>
            <w:r>
              <w:rPr>
                <w:sz w:val="16"/>
              </w:rPr>
              <w:t>atelectasis</w:t>
            </w:r>
            <w:proofErr w:type="spellEnd"/>
            <w:r>
              <w:rPr>
                <w:sz w:val="16"/>
              </w:rPr>
              <w:t>.</w:t>
            </w:r>
          </w:p>
          <w:p w:rsidR="00EF09A4" w:rsidRPr="00CF2DAC" w:rsidRDefault="00EF09A4" w:rsidP="00EF09A4">
            <w:pPr>
              <w:rPr>
                <w:rFonts w:ascii="Comic Sans MS" w:hAnsi="Comic Sans MS"/>
                <w:sz w:val="16"/>
              </w:rPr>
            </w:pPr>
          </w:p>
        </w:tc>
      </w:tr>
      <w:tr w:rsidR="00EF09A4" w:rsidRPr="00CF2DAC" w:rsidTr="00EF09A4">
        <w:tblPrEx>
          <w:tblLook w:val="01E0"/>
        </w:tblPrEx>
        <w:tc>
          <w:tcPr>
            <w:tcW w:w="2352" w:type="dxa"/>
            <w:gridSpan w:val="4"/>
          </w:tcPr>
          <w:p w:rsidR="00EF09A4" w:rsidRPr="00EF09A4" w:rsidRDefault="00EF09A4" w:rsidP="00EF09A4">
            <w:pPr>
              <w:rPr>
                <w:b/>
              </w:rPr>
            </w:pPr>
            <w:r w:rsidRPr="00EF09A4">
              <w:rPr>
                <w:b/>
              </w:rPr>
              <w:t>Heart Cath Results:</w:t>
            </w:r>
          </w:p>
          <w:p w:rsidR="00EF09A4" w:rsidRPr="00EF09A4" w:rsidRDefault="00EF09A4" w:rsidP="00EF09A4">
            <w:pPr>
              <w:rPr>
                <w:b/>
              </w:rPr>
            </w:pPr>
          </w:p>
          <w:p w:rsidR="00EF09A4" w:rsidRPr="00EF09A4" w:rsidRDefault="00EF09A4" w:rsidP="00EF09A4">
            <w:pPr>
              <w:rPr>
                <w:b/>
              </w:rPr>
            </w:pPr>
          </w:p>
        </w:tc>
        <w:tc>
          <w:tcPr>
            <w:tcW w:w="8376" w:type="dxa"/>
            <w:gridSpan w:val="10"/>
          </w:tcPr>
          <w:p w:rsidR="00EF09A4" w:rsidRPr="000836AB" w:rsidRDefault="000836AB" w:rsidP="00EF09A4">
            <w:r>
              <w:t>N/A</w:t>
            </w:r>
          </w:p>
        </w:tc>
      </w:tr>
      <w:tr w:rsidR="00EF09A4" w:rsidRPr="00CF2DAC" w:rsidTr="00EF09A4">
        <w:tblPrEx>
          <w:tblLook w:val="01E0"/>
        </w:tblPrEx>
        <w:tc>
          <w:tcPr>
            <w:tcW w:w="2352" w:type="dxa"/>
            <w:gridSpan w:val="4"/>
          </w:tcPr>
          <w:p w:rsidR="00EF09A4" w:rsidRPr="00EF09A4" w:rsidRDefault="00EF09A4" w:rsidP="00EF09A4">
            <w:pPr>
              <w:rPr>
                <w:b/>
              </w:rPr>
            </w:pPr>
            <w:r w:rsidRPr="00EF09A4">
              <w:rPr>
                <w:b/>
              </w:rPr>
              <w:t>Echo results:</w:t>
            </w:r>
          </w:p>
          <w:p w:rsidR="00EF09A4" w:rsidRPr="00EF09A4" w:rsidRDefault="00EF09A4" w:rsidP="00EF09A4">
            <w:pPr>
              <w:rPr>
                <w:b/>
              </w:rPr>
            </w:pPr>
          </w:p>
          <w:p w:rsidR="00EF09A4" w:rsidRPr="00EF09A4" w:rsidRDefault="00EF09A4" w:rsidP="00EF09A4">
            <w:pPr>
              <w:rPr>
                <w:b/>
              </w:rPr>
            </w:pPr>
          </w:p>
        </w:tc>
        <w:tc>
          <w:tcPr>
            <w:tcW w:w="8376" w:type="dxa"/>
            <w:gridSpan w:val="10"/>
          </w:tcPr>
          <w:p w:rsidR="00EF09A4" w:rsidRPr="000836AB" w:rsidRDefault="000836AB" w:rsidP="00EF09A4">
            <w:r>
              <w:t>N/A</w:t>
            </w:r>
          </w:p>
        </w:tc>
      </w:tr>
      <w:tr w:rsidR="00EF09A4" w:rsidRPr="00CF2DAC" w:rsidTr="00EF09A4">
        <w:tblPrEx>
          <w:tblLook w:val="01E0"/>
        </w:tblPrEx>
        <w:trPr>
          <w:trHeight w:val="854"/>
        </w:trPr>
        <w:tc>
          <w:tcPr>
            <w:tcW w:w="2352" w:type="dxa"/>
            <w:gridSpan w:val="4"/>
          </w:tcPr>
          <w:p w:rsidR="00EF09A4" w:rsidRPr="00EF09A4" w:rsidRDefault="00EF09A4" w:rsidP="00EF09A4">
            <w:pPr>
              <w:rPr>
                <w:b/>
              </w:rPr>
            </w:pPr>
            <w:r w:rsidRPr="00EF09A4">
              <w:rPr>
                <w:b/>
              </w:rPr>
              <w:t>Other test results:</w:t>
            </w:r>
          </w:p>
          <w:p w:rsidR="00EF09A4" w:rsidRPr="00EF09A4" w:rsidRDefault="00EF09A4" w:rsidP="00EF09A4">
            <w:pPr>
              <w:rPr>
                <w:b/>
              </w:rPr>
            </w:pPr>
          </w:p>
          <w:p w:rsidR="00EF09A4" w:rsidRPr="00EF09A4" w:rsidRDefault="00EF09A4" w:rsidP="00EF09A4">
            <w:pPr>
              <w:rPr>
                <w:b/>
              </w:rPr>
            </w:pPr>
          </w:p>
        </w:tc>
        <w:tc>
          <w:tcPr>
            <w:tcW w:w="8376" w:type="dxa"/>
            <w:gridSpan w:val="10"/>
          </w:tcPr>
          <w:p w:rsidR="00EF09A4" w:rsidRPr="000836AB" w:rsidRDefault="000836AB" w:rsidP="00EF09A4">
            <w:r>
              <w:t xml:space="preserve">CT of chest 1. Large soft tissue mass highly suspicious for neoplasm in </w:t>
            </w:r>
            <w:proofErr w:type="spellStart"/>
            <w:r>
              <w:t>posteromedial</w:t>
            </w:r>
            <w:proofErr w:type="spellEnd"/>
            <w:r>
              <w:t xml:space="preserve"> aspect of lower lobe of left lung. 2. </w:t>
            </w:r>
            <w:proofErr w:type="spellStart"/>
            <w:r>
              <w:t>Peribronchial</w:t>
            </w:r>
            <w:proofErr w:type="spellEnd"/>
            <w:r>
              <w:t xml:space="preserve"> thickening in </w:t>
            </w:r>
            <w:proofErr w:type="spellStart"/>
            <w:r>
              <w:t>infrahilar</w:t>
            </w:r>
            <w:proofErr w:type="spellEnd"/>
            <w:r>
              <w:t xml:space="preserve"> region of lower lobe of right lung along with nodule in base of right lower lobe centrally. 3. Small faint, ill-defined nodular opacities in upper and lower lobes of left lung. </w:t>
            </w:r>
          </w:p>
        </w:tc>
      </w:tr>
      <w:tr w:rsidR="00EF09A4" w:rsidRPr="00EF09A4" w:rsidTr="00EF09A4">
        <w:tblPrEx>
          <w:tblLook w:val="01E0"/>
        </w:tblPrEx>
        <w:tc>
          <w:tcPr>
            <w:tcW w:w="10728" w:type="dxa"/>
            <w:gridSpan w:val="14"/>
          </w:tcPr>
          <w:p w:rsidR="00EF09A4" w:rsidRPr="00EF09A4" w:rsidRDefault="00EF09A4" w:rsidP="00EF09A4">
            <w:pPr>
              <w:rPr>
                <w:sz w:val="16"/>
              </w:rPr>
            </w:pPr>
            <w:r w:rsidRPr="00EF09A4">
              <w:rPr>
                <w:b/>
                <w:sz w:val="16"/>
              </w:rPr>
              <w:t>DIET / FLUIDS</w:t>
            </w:r>
          </w:p>
        </w:tc>
      </w:tr>
      <w:tr w:rsidR="00EF09A4" w:rsidRPr="00EF09A4" w:rsidTr="00EF09A4">
        <w:tblPrEx>
          <w:tblLook w:val="01E0"/>
        </w:tblPrEx>
        <w:tc>
          <w:tcPr>
            <w:tcW w:w="2095" w:type="dxa"/>
            <w:gridSpan w:val="3"/>
          </w:tcPr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Type of Diet:</w:t>
            </w:r>
          </w:p>
          <w:p w:rsidR="00EF09A4" w:rsidRPr="00EF09A4" w:rsidRDefault="000836AB" w:rsidP="00EF09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Regular</w:t>
            </w:r>
          </w:p>
          <w:p w:rsidR="00EF09A4" w:rsidRPr="00EF09A4" w:rsidRDefault="00EF09A4" w:rsidP="00EF09A4">
            <w:pPr>
              <w:rPr>
                <w:sz w:val="14"/>
                <w:szCs w:val="14"/>
              </w:rPr>
            </w:pPr>
          </w:p>
        </w:tc>
        <w:tc>
          <w:tcPr>
            <w:tcW w:w="1987" w:type="dxa"/>
            <w:gridSpan w:val="5"/>
          </w:tcPr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Restrictions:</w:t>
            </w:r>
            <w:r w:rsidR="000836AB">
              <w:rPr>
                <w:sz w:val="14"/>
                <w:szCs w:val="14"/>
              </w:rPr>
              <w:t xml:space="preserve"> 3/14/12- NPO at 0000 for procedure in AM.</w:t>
            </w:r>
          </w:p>
        </w:tc>
        <w:tc>
          <w:tcPr>
            <w:tcW w:w="1716" w:type="dxa"/>
          </w:tcPr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Gag Reflex Intact:</w:t>
            </w:r>
          </w:p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 xml:space="preserve"> □  yes      □  no</w:t>
            </w:r>
          </w:p>
        </w:tc>
        <w:tc>
          <w:tcPr>
            <w:tcW w:w="1084" w:type="dxa"/>
          </w:tcPr>
          <w:p w:rsidR="00EF09A4" w:rsidRPr="00EF09A4" w:rsidRDefault="00EF09A4" w:rsidP="00EF09A4">
            <w:pPr>
              <w:jc w:val="right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Appetite:</w:t>
            </w:r>
          </w:p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(Prior 24  hrs)</w:t>
            </w:r>
          </w:p>
        </w:tc>
        <w:tc>
          <w:tcPr>
            <w:tcW w:w="1265" w:type="dxa"/>
            <w:gridSpan w:val="2"/>
          </w:tcPr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Breakfast</w:t>
            </w:r>
          </w:p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____</w:t>
            </w:r>
            <w:r w:rsidR="000836AB">
              <w:rPr>
                <w:sz w:val="14"/>
                <w:szCs w:val="14"/>
                <w:u w:val="single"/>
              </w:rPr>
              <w:t>NPO</w:t>
            </w:r>
            <w:r w:rsidRPr="00EF09A4">
              <w:rPr>
                <w:sz w:val="14"/>
                <w:szCs w:val="14"/>
              </w:rPr>
              <w:t>____ %</w:t>
            </w:r>
          </w:p>
        </w:tc>
        <w:tc>
          <w:tcPr>
            <w:tcW w:w="1355" w:type="dxa"/>
          </w:tcPr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Lunch</w:t>
            </w:r>
          </w:p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___</w:t>
            </w:r>
            <w:r w:rsidR="000836AB">
              <w:rPr>
                <w:sz w:val="14"/>
                <w:szCs w:val="14"/>
                <w:u w:val="single"/>
              </w:rPr>
              <w:t>NPO</w:t>
            </w:r>
            <w:r w:rsidRPr="00EF09A4">
              <w:rPr>
                <w:sz w:val="14"/>
                <w:szCs w:val="14"/>
              </w:rPr>
              <w:t>__ %</w:t>
            </w:r>
          </w:p>
        </w:tc>
        <w:tc>
          <w:tcPr>
            <w:tcW w:w="1226" w:type="dxa"/>
          </w:tcPr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Supper</w:t>
            </w:r>
          </w:p>
          <w:p w:rsidR="00EF09A4" w:rsidRPr="00EF09A4" w:rsidRDefault="000836AB" w:rsidP="00EF09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  <w:r>
              <w:rPr>
                <w:sz w:val="14"/>
                <w:szCs w:val="14"/>
                <w:u w:val="single"/>
              </w:rPr>
              <w:t>50</w:t>
            </w:r>
            <w:r w:rsidR="00EF09A4" w:rsidRPr="00EF09A4">
              <w:rPr>
                <w:sz w:val="14"/>
                <w:szCs w:val="14"/>
              </w:rPr>
              <w:t>__ %</w:t>
            </w:r>
          </w:p>
        </w:tc>
      </w:tr>
      <w:tr w:rsidR="00EF09A4" w:rsidRPr="00EF09A4" w:rsidTr="00EF09A4">
        <w:tblPrEx>
          <w:tblLook w:val="01E0"/>
        </w:tblPrEx>
        <w:tc>
          <w:tcPr>
            <w:tcW w:w="4082" w:type="dxa"/>
            <w:gridSpan w:val="8"/>
          </w:tcPr>
          <w:p w:rsidR="00EF09A4" w:rsidRPr="00EF09A4" w:rsidRDefault="00EF09A4" w:rsidP="00EF09A4">
            <w:pPr>
              <w:rPr>
                <w:sz w:val="16"/>
              </w:rPr>
            </w:pPr>
          </w:p>
        </w:tc>
        <w:tc>
          <w:tcPr>
            <w:tcW w:w="6646" w:type="dxa"/>
            <w:gridSpan w:val="6"/>
          </w:tcPr>
          <w:p w:rsidR="00EF09A4" w:rsidRPr="00EF09A4" w:rsidRDefault="00EF09A4" w:rsidP="00EF09A4">
            <w:pPr>
              <w:jc w:val="center"/>
              <w:rPr>
                <w:i/>
                <w:sz w:val="16"/>
              </w:rPr>
            </w:pPr>
            <w:r w:rsidRPr="00EF09A4">
              <w:rPr>
                <w:i/>
                <w:sz w:val="16"/>
              </w:rPr>
              <w:t>Circle Those Problems That Apply</w:t>
            </w:r>
          </w:p>
        </w:tc>
      </w:tr>
      <w:tr w:rsidR="00EF09A4" w:rsidRPr="00EF09A4" w:rsidTr="00EF09A4">
        <w:tblPrEx>
          <w:tblLook w:val="01E0"/>
        </w:tblPrEx>
        <w:tc>
          <w:tcPr>
            <w:tcW w:w="830" w:type="dxa"/>
          </w:tcPr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Fluid Intake:</w:t>
            </w:r>
          </w:p>
          <w:p w:rsidR="00EF09A4" w:rsidRPr="00EF09A4" w:rsidRDefault="00EF09A4" w:rsidP="00EF09A4">
            <w:pPr>
              <w:rPr>
                <w:sz w:val="14"/>
                <w:szCs w:val="14"/>
              </w:rPr>
            </w:pPr>
          </w:p>
          <w:p w:rsidR="00EF09A4" w:rsidRPr="00EF09A4" w:rsidRDefault="00EF09A4" w:rsidP="00EF09A4">
            <w:pPr>
              <w:rPr>
                <w:sz w:val="14"/>
                <w:szCs w:val="14"/>
              </w:rPr>
            </w:pPr>
          </w:p>
        </w:tc>
        <w:tc>
          <w:tcPr>
            <w:tcW w:w="813" w:type="dxa"/>
          </w:tcPr>
          <w:p w:rsid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7-3</w:t>
            </w:r>
          </w:p>
          <w:p w:rsidR="000836AB" w:rsidRPr="00EF09A4" w:rsidRDefault="000836AB" w:rsidP="00EF09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481cc</w:t>
            </w:r>
          </w:p>
        </w:tc>
        <w:tc>
          <w:tcPr>
            <w:tcW w:w="813" w:type="dxa"/>
            <w:gridSpan w:val="3"/>
          </w:tcPr>
          <w:p w:rsid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3-11</w:t>
            </w:r>
          </w:p>
          <w:p w:rsidR="000836AB" w:rsidRPr="00EF09A4" w:rsidRDefault="000836AB" w:rsidP="00EF09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 cc</w:t>
            </w:r>
          </w:p>
        </w:tc>
        <w:tc>
          <w:tcPr>
            <w:tcW w:w="813" w:type="dxa"/>
          </w:tcPr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11-7</w:t>
            </w:r>
          </w:p>
        </w:tc>
        <w:tc>
          <w:tcPr>
            <w:tcW w:w="813" w:type="dxa"/>
            <w:gridSpan w:val="2"/>
          </w:tcPr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24 hour</w:t>
            </w:r>
          </w:p>
          <w:p w:rsidR="00EF09A4" w:rsidRPr="00EF09A4" w:rsidRDefault="00EF09A4" w:rsidP="00EF09A4">
            <w:pPr>
              <w:jc w:val="center"/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TOTAL</w:t>
            </w:r>
          </w:p>
        </w:tc>
        <w:tc>
          <w:tcPr>
            <w:tcW w:w="6646" w:type="dxa"/>
            <w:gridSpan w:val="6"/>
            <w:vMerge w:val="restart"/>
          </w:tcPr>
          <w:p w:rsidR="00EF09A4" w:rsidRPr="000836AB" w:rsidRDefault="00EF09A4" w:rsidP="00EF09A4">
            <w:pPr>
              <w:numPr>
                <w:ilvl w:val="0"/>
                <w:numId w:val="1"/>
              </w:numPr>
              <w:rPr>
                <w:b/>
                <w:sz w:val="14"/>
                <w:szCs w:val="14"/>
              </w:rPr>
            </w:pPr>
            <w:r w:rsidRPr="000836AB">
              <w:rPr>
                <w:b/>
                <w:sz w:val="14"/>
                <w:szCs w:val="14"/>
              </w:rPr>
              <w:t>Problems:  swallowing, chewing, dentures</w:t>
            </w:r>
          </w:p>
          <w:p w:rsidR="00EF09A4" w:rsidRPr="00EF09A4" w:rsidRDefault="00EF09A4" w:rsidP="00EF09A4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Needs assistance with feeding</w:t>
            </w:r>
          </w:p>
          <w:p w:rsidR="00EF09A4" w:rsidRPr="00EF09A4" w:rsidRDefault="00EF09A4" w:rsidP="00EF09A4">
            <w:pPr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Nausea or vomiting</w:t>
            </w:r>
          </w:p>
          <w:p w:rsidR="00EF09A4" w:rsidRPr="00EF09A4" w:rsidRDefault="00EF09A4" w:rsidP="00EF09A4">
            <w:pPr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 xml:space="preserve">Over-hydrated or </w:t>
            </w:r>
            <w:r w:rsidRPr="000836AB">
              <w:rPr>
                <w:b/>
                <w:sz w:val="14"/>
                <w:szCs w:val="14"/>
              </w:rPr>
              <w:t xml:space="preserve">dehydrated </w:t>
            </w:r>
            <w:r w:rsidRPr="00EF09A4">
              <w:rPr>
                <w:sz w:val="14"/>
                <w:szCs w:val="14"/>
              </w:rPr>
              <w:t>(evaluate total intake and output)</w:t>
            </w:r>
          </w:p>
          <w:p w:rsidR="00EF09A4" w:rsidRPr="00EF09A4" w:rsidRDefault="00EF09A4" w:rsidP="00EF09A4">
            <w:pPr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Belching</w:t>
            </w:r>
          </w:p>
          <w:p w:rsidR="00EF09A4" w:rsidRPr="00EF09A4" w:rsidRDefault="00EF09A4" w:rsidP="00EF09A4">
            <w:pPr>
              <w:numPr>
                <w:ilvl w:val="0"/>
                <w:numId w:val="2"/>
              </w:num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>Other _______________________________________________________</w:t>
            </w:r>
          </w:p>
        </w:tc>
      </w:tr>
      <w:tr w:rsidR="00EF09A4" w:rsidRPr="00EF09A4" w:rsidTr="007E6391">
        <w:tblPrEx>
          <w:tblLook w:val="01E0"/>
        </w:tblPrEx>
        <w:trPr>
          <w:trHeight w:val="710"/>
        </w:trPr>
        <w:tc>
          <w:tcPr>
            <w:tcW w:w="4082" w:type="dxa"/>
            <w:gridSpan w:val="8"/>
          </w:tcPr>
          <w:p w:rsidR="00EF09A4" w:rsidRPr="00EF09A4" w:rsidRDefault="00EF09A4" w:rsidP="00EF09A4">
            <w:pPr>
              <w:rPr>
                <w:sz w:val="14"/>
                <w:szCs w:val="14"/>
              </w:rPr>
            </w:pPr>
            <w:r w:rsidRPr="00EF09A4">
              <w:rPr>
                <w:sz w:val="14"/>
                <w:szCs w:val="14"/>
              </w:rPr>
              <w:t xml:space="preserve">Tube Feedings:  Type/Rate/Calories </w:t>
            </w:r>
          </w:p>
          <w:p w:rsidR="00EF09A4" w:rsidRPr="00EF09A4" w:rsidRDefault="000836AB" w:rsidP="00EF09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N/A</w:t>
            </w:r>
          </w:p>
          <w:p w:rsidR="00EF09A4" w:rsidRPr="00EF09A4" w:rsidRDefault="00EF09A4" w:rsidP="00EF09A4">
            <w:pPr>
              <w:rPr>
                <w:sz w:val="14"/>
                <w:szCs w:val="14"/>
              </w:rPr>
            </w:pPr>
          </w:p>
        </w:tc>
        <w:tc>
          <w:tcPr>
            <w:tcW w:w="6646" w:type="dxa"/>
            <w:gridSpan w:val="6"/>
            <w:vMerge/>
          </w:tcPr>
          <w:p w:rsidR="00EF09A4" w:rsidRPr="00EF09A4" w:rsidRDefault="00EF09A4" w:rsidP="00EF09A4">
            <w:pPr>
              <w:numPr>
                <w:ilvl w:val="0"/>
                <w:numId w:val="2"/>
              </w:numPr>
              <w:rPr>
                <w:sz w:val="16"/>
              </w:rPr>
            </w:pPr>
          </w:p>
        </w:tc>
      </w:tr>
    </w:tbl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7"/>
        <w:gridCol w:w="2077"/>
        <w:gridCol w:w="939"/>
        <w:gridCol w:w="416"/>
        <w:gridCol w:w="4929"/>
      </w:tblGrid>
      <w:tr w:rsidR="007E6391" w:rsidRPr="0024478D" w:rsidTr="007E6391">
        <w:tc>
          <w:tcPr>
            <w:tcW w:w="10728" w:type="dxa"/>
            <w:gridSpan w:val="5"/>
          </w:tcPr>
          <w:p w:rsidR="007E6391" w:rsidRPr="0024478D" w:rsidRDefault="007E6391" w:rsidP="007E6391">
            <w:pPr>
              <w:rPr>
                <w:b/>
                <w:sz w:val="16"/>
              </w:rPr>
            </w:pPr>
            <w:r w:rsidRPr="0024478D">
              <w:rPr>
                <w:b/>
              </w:rPr>
              <w:t>REVIEW OF SYSTEMS</w:t>
            </w:r>
          </w:p>
        </w:tc>
      </w:tr>
      <w:tr w:rsidR="007E6391" w:rsidRPr="007E6391" w:rsidTr="007E6391">
        <w:tc>
          <w:tcPr>
            <w:tcW w:w="10728" w:type="dxa"/>
            <w:gridSpan w:val="5"/>
          </w:tcPr>
          <w:p w:rsidR="007E6391" w:rsidRPr="007E6391" w:rsidRDefault="007E6391" w:rsidP="007E6391">
            <w:pPr>
              <w:numPr>
                <w:ilvl w:val="0"/>
                <w:numId w:val="10"/>
              </w:numPr>
              <w:rPr>
                <w:sz w:val="16"/>
              </w:rPr>
            </w:pPr>
            <w:r w:rsidRPr="007E6391">
              <w:rPr>
                <w:sz w:val="16"/>
              </w:rPr>
              <w:t>NEUROLOGICAL/MENTAL STATUS</w:t>
            </w:r>
          </w:p>
        </w:tc>
      </w:tr>
      <w:tr w:rsidR="007E6391" w:rsidRPr="007E6391" w:rsidTr="007E6391">
        <w:tc>
          <w:tcPr>
            <w:tcW w:w="5383" w:type="dxa"/>
            <w:gridSpan w:val="3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LOC: alert and oriented to person, place, time, confused</w:t>
            </w:r>
          </w:p>
          <w:p w:rsidR="007E6391" w:rsidRPr="007E6391" w:rsidRDefault="000836AB" w:rsidP="007E6391">
            <w:pPr>
              <w:rPr>
                <w:sz w:val="16"/>
              </w:rPr>
            </w:pPr>
            <w:r>
              <w:rPr>
                <w:sz w:val="16"/>
              </w:rPr>
              <w:t>Alert and oriented to self, place, and time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  <w:tc>
          <w:tcPr>
            <w:tcW w:w="5345" w:type="dxa"/>
            <w:gridSpan w:val="2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Speech: clear, appropriate/inappropriate</w:t>
            </w:r>
          </w:p>
          <w:p w:rsidR="000836AB" w:rsidRPr="007E6391" w:rsidRDefault="000836AB" w:rsidP="007E6391">
            <w:pPr>
              <w:rPr>
                <w:sz w:val="16"/>
              </w:rPr>
            </w:pPr>
            <w:r>
              <w:rPr>
                <w:sz w:val="16"/>
              </w:rPr>
              <w:t>Pt. is unable to speak, communicates with pen and paper.</w:t>
            </w:r>
          </w:p>
        </w:tc>
      </w:tr>
      <w:tr w:rsidR="007E6391" w:rsidRPr="007E6391" w:rsidTr="007E6391">
        <w:tc>
          <w:tcPr>
            <w:tcW w:w="2367" w:type="dxa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Motor: ROM x 4 extremities</w:t>
            </w:r>
          </w:p>
          <w:p w:rsidR="007E6391" w:rsidRPr="007E6391" w:rsidRDefault="000836AB" w:rsidP="007E6391">
            <w:pPr>
              <w:rPr>
                <w:sz w:val="16"/>
              </w:rPr>
            </w:pPr>
            <w:r>
              <w:rPr>
                <w:sz w:val="16"/>
              </w:rPr>
              <w:t>-WNL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  <w:tc>
          <w:tcPr>
            <w:tcW w:w="2077" w:type="dxa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Sensation: 4 extremities</w:t>
            </w:r>
          </w:p>
          <w:p w:rsidR="000836AB" w:rsidRPr="007E6391" w:rsidRDefault="000836AB" w:rsidP="000836AB">
            <w:pPr>
              <w:rPr>
                <w:sz w:val="16"/>
              </w:rPr>
            </w:pPr>
            <w:r w:rsidRPr="000836AB">
              <w:rPr>
                <w:sz w:val="16"/>
              </w:rPr>
              <w:t>-</w:t>
            </w:r>
            <w:r>
              <w:rPr>
                <w:sz w:val="16"/>
              </w:rPr>
              <w:t xml:space="preserve"> Positive to all extremities</w:t>
            </w:r>
          </w:p>
        </w:tc>
        <w:tc>
          <w:tcPr>
            <w:tcW w:w="1355" w:type="dxa"/>
            <w:gridSpan w:val="2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Pupils: PERRLA</w:t>
            </w:r>
          </w:p>
          <w:p w:rsidR="000836AB" w:rsidRPr="007E6391" w:rsidRDefault="000836AB" w:rsidP="000836AB">
            <w:pPr>
              <w:rPr>
                <w:sz w:val="16"/>
              </w:rPr>
            </w:pPr>
            <w:r w:rsidRPr="000836AB">
              <w:rPr>
                <w:sz w:val="16"/>
              </w:rPr>
              <w:t>-</w:t>
            </w:r>
            <w:r>
              <w:rPr>
                <w:sz w:val="16"/>
              </w:rPr>
              <w:t xml:space="preserve"> +, 2 mm</w:t>
            </w:r>
          </w:p>
        </w:tc>
        <w:tc>
          <w:tcPr>
            <w:tcW w:w="4929" w:type="dxa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Sensory deficits for vision/hearing/taste/smell</w:t>
            </w:r>
          </w:p>
          <w:p w:rsidR="007E6391" w:rsidRPr="007E6391" w:rsidRDefault="00A20F9D" w:rsidP="007E6391">
            <w:pPr>
              <w:rPr>
                <w:sz w:val="16"/>
              </w:rPr>
            </w:pPr>
            <w:r>
              <w:rPr>
                <w:sz w:val="16"/>
              </w:rPr>
              <w:t>-Vision- wears glasses</w:t>
            </w:r>
          </w:p>
          <w:p w:rsidR="007E6391" w:rsidRPr="007E6391" w:rsidRDefault="00A20F9D" w:rsidP="007E6391">
            <w:pPr>
              <w:rPr>
                <w:sz w:val="16"/>
              </w:rPr>
            </w:pPr>
            <w:r>
              <w:rPr>
                <w:sz w:val="16"/>
              </w:rPr>
              <w:t>- Hearing, taste, smell- WNL</w:t>
            </w:r>
          </w:p>
        </w:tc>
      </w:tr>
      <w:tr w:rsidR="007E6391" w:rsidRPr="007E6391" w:rsidTr="007E6391">
        <w:tc>
          <w:tcPr>
            <w:tcW w:w="10728" w:type="dxa"/>
            <w:gridSpan w:val="5"/>
          </w:tcPr>
          <w:p w:rsidR="007E6391" w:rsidRPr="007E6391" w:rsidRDefault="007E6391" w:rsidP="007E6391">
            <w:pPr>
              <w:numPr>
                <w:ilvl w:val="0"/>
                <w:numId w:val="9"/>
              </w:numPr>
              <w:rPr>
                <w:sz w:val="16"/>
              </w:rPr>
            </w:pPr>
            <w:r w:rsidRPr="007E6391">
              <w:rPr>
                <w:sz w:val="16"/>
              </w:rPr>
              <w:t>MUSCULOSKELETAL SYSTEM</w:t>
            </w:r>
          </w:p>
        </w:tc>
      </w:tr>
      <w:tr w:rsidR="007E6391" w:rsidRPr="007E6391" w:rsidTr="007E6391">
        <w:tc>
          <w:tcPr>
            <w:tcW w:w="4444" w:type="dxa"/>
            <w:gridSpan w:val="2"/>
          </w:tcPr>
          <w:p w:rsidR="007E6391" w:rsidRPr="00A272D1" w:rsidRDefault="007E6391" w:rsidP="007E6391">
            <w:pPr>
              <w:rPr>
                <w:sz w:val="14"/>
                <w:lang w:val="fr-FR"/>
              </w:rPr>
            </w:pPr>
            <w:proofErr w:type="spellStart"/>
            <w:r w:rsidRPr="00A272D1">
              <w:rPr>
                <w:sz w:val="14"/>
                <w:lang w:val="fr-FR"/>
              </w:rPr>
              <w:t>Bones</w:t>
            </w:r>
            <w:proofErr w:type="spellEnd"/>
            <w:r w:rsidRPr="00A272D1">
              <w:rPr>
                <w:sz w:val="14"/>
                <w:lang w:val="fr-FR"/>
              </w:rPr>
              <w:t xml:space="preserve">, joints, muscles (fractures, contractures, </w:t>
            </w:r>
            <w:proofErr w:type="spellStart"/>
            <w:r w:rsidRPr="00A272D1">
              <w:rPr>
                <w:sz w:val="14"/>
                <w:lang w:val="fr-FR"/>
              </w:rPr>
              <w:t>arthritis</w:t>
            </w:r>
            <w:proofErr w:type="spellEnd"/>
            <w:r w:rsidRPr="00A272D1">
              <w:rPr>
                <w:sz w:val="14"/>
                <w:lang w:val="fr-FR"/>
              </w:rPr>
              <w:t xml:space="preserve">, </w:t>
            </w:r>
            <w:proofErr w:type="spellStart"/>
            <w:r w:rsidRPr="00A272D1">
              <w:rPr>
                <w:sz w:val="14"/>
                <w:lang w:val="fr-FR"/>
              </w:rPr>
              <w:t>etc</w:t>
            </w:r>
            <w:proofErr w:type="spellEnd"/>
            <w:r w:rsidRPr="00A272D1">
              <w:rPr>
                <w:sz w:val="14"/>
                <w:lang w:val="fr-FR"/>
              </w:rPr>
              <w:t>):</w:t>
            </w:r>
          </w:p>
          <w:p w:rsidR="007E6391" w:rsidRPr="00A20F9D" w:rsidRDefault="00A20F9D" w:rsidP="00A20F9D">
            <w:pPr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A20F9D">
              <w:rPr>
                <w:sz w:val="18"/>
                <w:szCs w:val="18"/>
              </w:rPr>
              <w:t xml:space="preserve">No fracture, contractures, has chronic lower back pain d/t osteoarthritis. </w:t>
            </w:r>
          </w:p>
          <w:p w:rsidR="007E6391" w:rsidRPr="00A20F9D" w:rsidRDefault="007E6391" w:rsidP="007E6391">
            <w:pPr>
              <w:rPr>
                <w:sz w:val="14"/>
              </w:rPr>
            </w:pPr>
          </w:p>
          <w:p w:rsidR="007E6391" w:rsidRPr="00A20F9D" w:rsidRDefault="007E6391" w:rsidP="007E6391">
            <w:pPr>
              <w:rPr>
                <w:sz w:val="14"/>
              </w:rPr>
            </w:pPr>
          </w:p>
        </w:tc>
        <w:tc>
          <w:tcPr>
            <w:tcW w:w="6284" w:type="dxa"/>
            <w:gridSpan w:val="3"/>
          </w:tcPr>
          <w:p w:rsidR="007E6391" w:rsidRDefault="007E6391" w:rsidP="007E6391">
            <w:pPr>
              <w:rPr>
                <w:sz w:val="14"/>
              </w:rPr>
            </w:pPr>
            <w:r w:rsidRPr="007E6391">
              <w:rPr>
                <w:sz w:val="16"/>
              </w:rPr>
              <w:t xml:space="preserve">Lower extremity circulation checks </w:t>
            </w:r>
            <w:r w:rsidRPr="007E6391">
              <w:rPr>
                <w:sz w:val="14"/>
              </w:rPr>
              <w:t>(pulses, temperature, sensation):</w:t>
            </w:r>
          </w:p>
          <w:p w:rsidR="00A20F9D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4"/>
              </w:rPr>
              <w:t>Pulses 2+, Temperature- warm and skin dry, positive for sensation</w:t>
            </w:r>
          </w:p>
        </w:tc>
      </w:tr>
      <w:tr w:rsidR="007E6391" w:rsidRPr="007E6391" w:rsidTr="007E6391">
        <w:tc>
          <w:tcPr>
            <w:tcW w:w="4444" w:type="dxa"/>
            <w:gridSpan w:val="2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TED hose/compression devices (type):</w:t>
            </w:r>
          </w:p>
          <w:p w:rsidR="007E6391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No TED hose/ Compression devices ordered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  <w:tc>
          <w:tcPr>
            <w:tcW w:w="6284" w:type="dxa"/>
            <w:gridSpan w:val="3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Casts, splint, collar, brace:</w:t>
            </w:r>
          </w:p>
          <w:p w:rsidR="007E6391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 xml:space="preserve">No casts, splint, collar, braces ordered 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</w:tr>
    </w:tbl>
    <w:tbl>
      <w:tblPr>
        <w:tblStyle w:val="TableGrid"/>
        <w:tblW w:w="10728" w:type="dxa"/>
        <w:tblLayout w:type="fixed"/>
        <w:tblLook w:val="01E0"/>
      </w:tblPr>
      <w:tblGrid>
        <w:gridCol w:w="1373"/>
        <w:gridCol w:w="181"/>
        <w:gridCol w:w="542"/>
        <w:gridCol w:w="452"/>
        <w:gridCol w:w="180"/>
        <w:gridCol w:w="656"/>
        <w:gridCol w:w="67"/>
        <w:gridCol w:w="347"/>
        <w:gridCol w:w="466"/>
        <w:gridCol w:w="270"/>
        <w:gridCol w:w="362"/>
        <w:gridCol w:w="870"/>
        <w:gridCol w:w="214"/>
        <w:gridCol w:w="632"/>
        <w:gridCol w:w="90"/>
        <w:gridCol w:w="66"/>
        <w:gridCol w:w="90"/>
        <w:gridCol w:w="25"/>
        <w:gridCol w:w="805"/>
        <w:gridCol w:w="640"/>
        <w:gridCol w:w="2400"/>
      </w:tblGrid>
      <w:tr w:rsidR="007E6391" w:rsidRPr="007E6391" w:rsidTr="002122B7">
        <w:tc>
          <w:tcPr>
            <w:tcW w:w="10728" w:type="dxa"/>
            <w:gridSpan w:val="21"/>
          </w:tcPr>
          <w:p w:rsidR="007E6391" w:rsidRPr="007E6391" w:rsidRDefault="007E6391" w:rsidP="007E6391">
            <w:pPr>
              <w:numPr>
                <w:ilvl w:val="0"/>
                <w:numId w:val="4"/>
              </w:numPr>
              <w:rPr>
                <w:sz w:val="16"/>
              </w:rPr>
            </w:pPr>
            <w:r w:rsidRPr="007E6391">
              <w:rPr>
                <w:sz w:val="16"/>
              </w:rPr>
              <w:t>CARDIOVASCULAR SYSTEM</w:t>
            </w:r>
          </w:p>
        </w:tc>
      </w:tr>
      <w:tr w:rsidR="007E6391" w:rsidRPr="007E6391" w:rsidTr="002122B7">
        <w:tc>
          <w:tcPr>
            <w:tcW w:w="3798" w:type="dxa"/>
            <w:gridSpan w:val="8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Pulses:  radial  (to touch or with Doppler):</w:t>
            </w:r>
          </w:p>
          <w:p w:rsidR="007E6391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Pulse 2+ with touch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  <w:tc>
          <w:tcPr>
            <w:tcW w:w="3060" w:type="dxa"/>
            <w:gridSpan w:val="9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Capillary refill (&lt;3 seconds):</w:t>
            </w:r>
          </w:p>
          <w:p w:rsidR="007E6391" w:rsidRPr="007E6391" w:rsidRDefault="007E6391" w:rsidP="007E6391">
            <w:pPr>
              <w:rPr>
                <w:sz w:val="16"/>
              </w:rPr>
            </w:pPr>
            <w:r w:rsidRPr="00A20F9D">
              <w:rPr>
                <w:b/>
                <w:sz w:val="16"/>
              </w:rPr>
              <w:t>□  yes</w:t>
            </w:r>
            <w:r w:rsidRPr="007E6391">
              <w:rPr>
                <w:sz w:val="16"/>
              </w:rPr>
              <w:t xml:space="preserve">       □  no</w:t>
            </w:r>
          </w:p>
        </w:tc>
        <w:tc>
          <w:tcPr>
            <w:tcW w:w="3870" w:type="dxa"/>
            <w:gridSpan w:val="4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 xml:space="preserve">Edema, pitting vs. </w:t>
            </w:r>
            <w:proofErr w:type="spellStart"/>
            <w:r w:rsidRPr="007E6391">
              <w:rPr>
                <w:sz w:val="16"/>
              </w:rPr>
              <w:t>nonpitting</w:t>
            </w:r>
            <w:proofErr w:type="spellEnd"/>
            <w:r w:rsidRPr="007E6391">
              <w:rPr>
                <w:sz w:val="16"/>
              </w:rPr>
              <w:t>:</w:t>
            </w:r>
          </w:p>
          <w:p w:rsidR="00A20F9D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No edema present</w:t>
            </w:r>
          </w:p>
        </w:tc>
      </w:tr>
      <w:tr w:rsidR="007E6391" w:rsidRPr="007E6391" w:rsidTr="002122B7">
        <w:tc>
          <w:tcPr>
            <w:tcW w:w="3798" w:type="dxa"/>
            <w:gridSpan w:val="8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JVD measurement::</w:t>
            </w:r>
          </w:p>
          <w:p w:rsidR="00A20F9D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Negative for JVD</w:t>
            </w:r>
          </w:p>
        </w:tc>
        <w:tc>
          <w:tcPr>
            <w:tcW w:w="3060" w:type="dxa"/>
            <w:gridSpan w:val="9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Sounds: regular or irregular:</w:t>
            </w:r>
          </w:p>
          <w:p w:rsidR="00A20F9D" w:rsidRPr="007E6391" w:rsidRDefault="00A20F9D" w:rsidP="007E6391">
            <w:pPr>
              <w:rPr>
                <w:sz w:val="16"/>
              </w:rPr>
            </w:pPr>
            <w:r>
              <w:rPr>
                <w:sz w:val="16"/>
              </w:rPr>
              <w:t>Regular with S1&amp;S2</w:t>
            </w:r>
          </w:p>
        </w:tc>
        <w:tc>
          <w:tcPr>
            <w:tcW w:w="3870" w:type="dxa"/>
            <w:gridSpan w:val="4"/>
          </w:tcPr>
          <w:p w:rsidR="007E6391" w:rsidRP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Any chest pain?</w:t>
            </w:r>
          </w:p>
          <w:p w:rsidR="007E6391" w:rsidRPr="007E6391" w:rsidRDefault="00A20F9D" w:rsidP="00A20F9D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Denies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</w:tr>
      <w:tr w:rsidR="007E6391" w:rsidRPr="007E6391" w:rsidTr="002122B7">
        <w:tc>
          <w:tcPr>
            <w:tcW w:w="10728" w:type="dxa"/>
            <w:gridSpan w:val="21"/>
          </w:tcPr>
          <w:p w:rsidR="007E6391" w:rsidRPr="007E6391" w:rsidRDefault="007E6391" w:rsidP="007E6391">
            <w:pPr>
              <w:rPr>
                <w:sz w:val="16"/>
              </w:rPr>
            </w:pPr>
            <w:r>
              <w:rPr>
                <w:sz w:val="16"/>
              </w:rPr>
              <w:t>Hemodynamic Lines:        Arterial Line                    Swan-Ganz                      CVP line                     ICP Line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</w:tr>
      <w:tr w:rsidR="007E6391" w:rsidRPr="007E6391" w:rsidTr="002122B7">
        <w:tblPrEx>
          <w:tblLook w:val="04A0"/>
        </w:tblPrEx>
        <w:tc>
          <w:tcPr>
            <w:tcW w:w="10728" w:type="dxa"/>
            <w:gridSpan w:val="21"/>
          </w:tcPr>
          <w:p w:rsidR="007E6391" w:rsidRPr="007E6391" w:rsidRDefault="007E6391" w:rsidP="007E6391">
            <w:pPr>
              <w:numPr>
                <w:ilvl w:val="0"/>
                <w:numId w:val="6"/>
              </w:numPr>
              <w:rPr>
                <w:sz w:val="16"/>
              </w:rPr>
            </w:pPr>
            <w:r w:rsidRPr="007E6391">
              <w:rPr>
                <w:sz w:val="16"/>
              </w:rPr>
              <w:lastRenderedPageBreak/>
              <w:t>GASTROINTESTINAL SYSTEM</w:t>
            </w:r>
          </w:p>
        </w:tc>
      </w:tr>
      <w:tr w:rsidR="007E6391" w:rsidRPr="007E6391" w:rsidTr="002122B7">
        <w:tblPrEx>
          <w:tblLook w:val="04A0"/>
        </w:tblPrEx>
        <w:tc>
          <w:tcPr>
            <w:tcW w:w="4534" w:type="dxa"/>
            <w:gridSpan w:val="10"/>
          </w:tcPr>
          <w:p w:rsidR="007E6391" w:rsidRPr="007E6391" w:rsidRDefault="007E6391" w:rsidP="007E6391">
            <w:pPr>
              <w:rPr>
                <w:sz w:val="14"/>
              </w:rPr>
            </w:pPr>
            <w:r w:rsidRPr="007E6391">
              <w:rPr>
                <w:sz w:val="14"/>
              </w:rPr>
              <w:t>Abdominal pain, tenderness, guarding, distention, soft, firm:</w:t>
            </w:r>
          </w:p>
          <w:p w:rsidR="007E6391" w:rsidRPr="007E6391" w:rsidRDefault="00A20F9D" w:rsidP="00A20F9D">
            <w:pPr>
              <w:numPr>
                <w:ilvl w:val="0"/>
                <w:numId w:val="17"/>
              </w:numPr>
              <w:rPr>
                <w:sz w:val="14"/>
              </w:rPr>
            </w:pPr>
            <w:r>
              <w:rPr>
                <w:sz w:val="14"/>
              </w:rPr>
              <w:t>Soft and non-tender</w:t>
            </w:r>
          </w:p>
          <w:p w:rsidR="007E6391" w:rsidRPr="007E6391" w:rsidRDefault="007E6391" w:rsidP="007E6391">
            <w:pPr>
              <w:rPr>
                <w:sz w:val="14"/>
              </w:rPr>
            </w:pPr>
          </w:p>
        </w:tc>
        <w:tc>
          <w:tcPr>
            <w:tcW w:w="2349" w:type="dxa"/>
            <w:gridSpan w:val="8"/>
          </w:tcPr>
          <w:p w:rsidR="007E6391" w:rsidRDefault="007E6391" w:rsidP="007E6391">
            <w:pPr>
              <w:rPr>
                <w:sz w:val="14"/>
              </w:rPr>
            </w:pPr>
            <w:r w:rsidRPr="007E6391">
              <w:rPr>
                <w:sz w:val="14"/>
              </w:rPr>
              <w:t>Bowel sounds X 4 quadrants:</w:t>
            </w:r>
          </w:p>
          <w:p w:rsidR="00A20F9D" w:rsidRPr="007E6391" w:rsidRDefault="00A20F9D" w:rsidP="007E6391">
            <w:pPr>
              <w:rPr>
                <w:sz w:val="14"/>
              </w:rPr>
            </w:pPr>
            <w:r>
              <w:rPr>
                <w:sz w:val="14"/>
              </w:rPr>
              <w:t>-Active x 4 quadrants</w:t>
            </w:r>
          </w:p>
        </w:tc>
        <w:tc>
          <w:tcPr>
            <w:tcW w:w="3845" w:type="dxa"/>
            <w:gridSpan w:val="3"/>
          </w:tcPr>
          <w:p w:rsidR="007E6391" w:rsidRDefault="007E6391" w:rsidP="007E6391">
            <w:pPr>
              <w:rPr>
                <w:sz w:val="14"/>
              </w:rPr>
            </w:pPr>
            <w:r w:rsidRPr="007E6391">
              <w:rPr>
                <w:sz w:val="14"/>
              </w:rPr>
              <w:t>NG tube (describe drainage):</w:t>
            </w:r>
          </w:p>
          <w:p w:rsidR="00A20F9D" w:rsidRPr="007E6391" w:rsidRDefault="00A20F9D" w:rsidP="00A20F9D">
            <w:pPr>
              <w:numPr>
                <w:ilvl w:val="0"/>
                <w:numId w:val="17"/>
              </w:numPr>
              <w:rPr>
                <w:sz w:val="14"/>
              </w:rPr>
            </w:pPr>
            <w:r>
              <w:rPr>
                <w:sz w:val="14"/>
              </w:rPr>
              <w:t>N/A</w:t>
            </w:r>
          </w:p>
        </w:tc>
      </w:tr>
      <w:tr w:rsidR="007E6391" w:rsidRPr="007E6391" w:rsidTr="002122B7">
        <w:tblPrEx>
          <w:tblLook w:val="04A0"/>
        </w:tblPrEx>
        <w:tc>
          <w:tcPr>
            <w:tcW w:w="4534" w:type="dxa"/>
            <w:gridSpan w:val="10"/>
          </w:tcPr>
          <w:p w:rsidR="007E6391" w:rsidRDefault="007E6391" w:rsidP="007E6391">
            <w:pPr>
              <w:rPr>
                <w:sz w:val="16"/>
              </w:rPr>
            </w:pPr>
            <w:r w:rsidRPr="007E6391">
              <w:rPr>
                <w:sz w:val="16"/>
              </w:rPr>
              <w:t>Ostomy (describe stoma site and stools):</w:t>
            </w:r>
          </w:p>
          <w:p w:rsidR="00A20F9D" w:rsidRPr="007E6391" w:rsidRDefault="00A20F9D" w:rsidP="007E6391">
            <w:pPr>
              <w:rPr>
                <w:sz w:val="16"/>
              </w:rPr>
            </w:pPr>
            <w:r>
              <w:rPr>
                <w:sz w:val="16"/>
              </w:rPr>
              <w:t>-N/A</w:t>
            </w:r>
          </w:p>
        </w:tc>
        <w:tc>
          <w:tcPr>
            <w:tcW w:w="6194" w:type="dxa"/>
            <w:gridSpan w:val="11"/>
          </w:tcPr>
          <w:p w:rsidR="007E6391" w:rsidRPr="007E6391" w:rsidRDefault="00B35607" w:rsidP="007E6391">
            <w:pPr>
              <w:rPr>
                <w:sz w:val="16"/>
              </w:rPr>
            </w:pPr>
            <w:r>
              <w:rPr>
                <w:sz w:val="16"/>
              </w:rPr>
              <w:t>Last bowel movement:</w:t>
            </w:r>
          </w:p>
          <w:p w:rsidR="007E6391" w:rsidRPr="007E6391" w:rsidRDefault="00A20F9D" w:rsidP="007E6391">
            <w:pPr>
              <w:rPr>
                <w:sz w:val="16"/>
              </w:rPr>
            </w:pPr>
            <w:r>
              <w:rPr>
                <w:sz w:val="16"/>
              </w:rPr>
              <w:t>3/13/12- small</w:t>
            </w:r>
          </w:p>
          <w:p w:rsidR="007E6391" w:rsidRPr="007E6391" w:rsidRDefault="007E6391" w:rsidP="007E6391">
            <w:pPr>
              <w:rPr>
                <w:sz w:val="16"/>
              </w:rPr>
            </w:pPr>
          </w:p>
        </w:tc>
      </w:tr>
      <w:tr w:rsidR="00B35607" w:rsidTr="0024478D">
        <w:tblPrEx>
          <w:tblLook w:val="04A0"/>
        </w:tblPrEx>
        <w:tc>
          <w:tcPr>
            <w:tcW w:w="10728" w:type="dxa"/>
            <w:gridSpan w:val="21"/>
          </w:tcPr>
          <w:p w:rsidR="00B35607" w:rsidRPr="00B35607" w:rsidRDefault="00B35607" w:rsidP="00B35607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35607">
              <w:rPr>
                <w:sz w:val="16"/>
                <w:szCs w:val="16"/>
              </w:rPr>
              <w:t>GENITOURINARY SYSTEM:</w:t>
            </w:r>
          </w:p>
        </w:tc>
      </w:tr>
      <w:tr w:rsidR="00B35607" w:rsidTr="0024478D">
        <w:tblPrEx>
          <w:tblLook w:val="04A0"/>
        </w:tblPrEx>
        <w:tc>
          <w:tcPr>
            <w:tcW w:w="3384" w:type="dxa"/>
            <w:gridSpan w:val="6"/>
          </w:tcPr>
          <w:p w:rsidR="00B35607" w:rsidRDefault="00B35607">
            <w:r>
              <w:t xml:space="preserve">Foley catheter:   Yes      </w:t>
            </w:r>
            <w:r w:rsidRPr="00A20F9D">
              <w:rPr>
                <w:b/>
              </w:rPr>
              <w:t>No</w:t>
            </w:r>
          </w:p>
          <w:p w:rsidR="00B35607" w:rsidRDefault="00B35607"/>
        </w:tc>
        <w:tc>
          <w:tcPr>
            <w:tcW w:w="3384" w:type="dxa"/>
            <w:gridSpan w:val="10"/>
          </w:tcPr>
          <w:p w:rsidR="00B35607" w:rsidRDefault="00B35607">
            <w:r>
              <w:t xml:space="preserve">Incontinence:         Yes        </w:t>
            </w:r>
            <w:r w:rsidRPr="00A20F9D">
              <w:rPr>
                <w:b/>
              </w:rPr>
              <w:t>No</w:t>
            </w:r>
          </w:p>
        </w:tc>
        <w:tc>
          <w:tcPr>
            <w:tcW w:w="3960" w:type="dxa"/>
            <w:gridSpan w:val="5"/>
          </w:tcPr>
          <w:p w:rsidR="00B35607" w:rsidRDefault="00B35607">
            <w:r>
              <w:t xml:space="preserve">Burning:    Yes        </w:t>
            </w:r>
            <w:r w:rsidRPr="00A20F9D">
              <w:rPr>
                <w:b/>
              </w:rPr>
              <w:t>No</w:t>
            </w:r>
          </w:p>
        </w:tc>
      </w:tr>
      <w:tr w:rsidR="00B35607" w:rsidTr="0024478D">
        <w:tblPrEx>
          <w:tblLook w:val="04A0"/>
        </w:tblPrEx>
        <w:tc>
          <w:tcPr>
            <w:tcW w:w="3384" w:type="dxa"/>
            <w:gridSpan w:val="6"/>
          </w:tcPr>
          <w:p w:rsidR="00B35607" w:rsidRDefault="00B35607">
            <w:r>
              <w:t xml:space="preserve">Condom catheter:    Yes        </w:t>
            </w:r>
            <w:r w:rsidRPr="00A20F9D">
              <w:rPr>
                <w:b/>
              </w:rPr>
              <w:t>No</w:t>
            </w:r>
          </w:p>
          <w:p w:rsidR="00B35607" w:rsidRDefault="00B35607"/>
        </w:tc>
        <w:tc>
          <w:tcPr>
            <w:tcW w:w="3384" w:type="dxa"/>
            <w:gridSpan w:val="10"/>
          </w:tcPr>
          <w:p w:rsidR="00B35607" w:rsidRDefault="00B35607">
            <w:r>
              <w:t xml:space="preserve">Skin barrier:     Yes       </w:t>
            </w:r>
            <w:r w:rsidRPr="00A20F9D">
              <w:rPr>
                <w:b/>
              </w:rPr>
              <w:t xml:space="preserve"> No</w:t>
            </w:r>
          </w:p>
        </w:tc>
        <w:tc>
          <w:tcPr>
            <w:tcW w:w="3960" w:type="dxa"/>
            <w:gridSpan w:val="5"/>
          </w:tcPr>
          <w:p w:rsidR="00B35607" w:rsidRDefault="00B35607">
            <w:r>
              <w:t>Other:</w:t>
            </w:r>
          </w:p>
        </w:tc>
      </w:tr>
      <w:tr w:rsidR="00B35607" w:rsidRPr="00B35607" w:rsidTr="002122B7">
        <w:tc>
          <w:tcPr>
            <w:tcW w:w="10728" w:type="dxa"/>
            <w:gridSpan w:val="21"/>
          </w:tcPr>
          <w:p w:rsidR="00B35607" w:rsidRPr="00B35607" w:rsidRDefault="00B35607" w:rsidP="00B35607">
            <w:pPr>
              <w:numPr>
                <w:ilvl w:val="0"/>
                <w:numId w:val="5"/>
              </w:numPr>
              <w:rPr>
                <w:sz w:val="16"/>
              </w:rPr>
            </w:pPr>
            <w:r w:rsidRPr="00B35607">
              <w:rPr>
                <w:sz w:val="16"/>
              </w:rPr>
              <w:t>RESPIRATORY SYSTEM</w:t>
            </w:r>
          </w:p>
        </w:tc>
      </w:tr>
      <w:tr w:rsidR="00B35607" w:rsidRPr="00B35607" w:rsidTr="002122B7">
        <w:tc>
          <w:tcPr>
            <w:tcW w:w="1554" w:type="dxa"/>
            <w:gridSpan w:val="2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Depth, rate, rhythm</w:t>
            </w:r>
          </w:p>
          <w:p w:rsidR="00B35607" w:rsidRDefault="00A20F9D" w:rsidP="00B35607">
            <w:pPr>
              <w:rPr>
                <w:sz w:val="14"/>
              </w:rPr>
            </w:pPr>
            <w:r>
              <w:rPr>
                <w:sz w:val="14"/>
              </w:rPr>
              <w:t>Regular, 24, Regular</w:t>
            </w:r>
          </w:p>
          <w:p w:rsidR="00B35607" w:rsidRDefault="00B35607" w:rsidP="00B35607">
            <w:pPr>
              <w:rPr>
                <w:sz w:val="14"/>
              </w:rPr>
            </w:pP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  <w:tc>
          <w:tcPr>
            <w:tcW w:w="1897" w:type="dxa"/>
            <w:gridSpan w:val="5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Use of accessory muscles</w:t>
            </w:r>
          </w:p>
          <w:p w:rsidR="00A20F9D" w:rsidRPr="00B35607" w:rsidRDefault="00A20F9D" w:rsidP="00A20F9D">
            <w:pPr>
              <w:numPr>
                <w:ilvl w:val="0"/>
                <w:numId w:val="17"/>
              </w:numPr>
              <w:rPr>
                <w:sz w:val="14"/>
              </w:rPr>
            </w:pPr>
            <w:r>
              <w:rPr>
                <w:sz w:val="14"/>
              </w:rPr>
              <w:t>No respiration unlabored at this time.</w:t>
            </w:r>
          </w:p>
        </w:tc>
        <w:tc>
          <w:tcPr>
            <w:tcW w:w="1445" w:type="dxa"/>
            <w:gridSpan w:val="4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Cyanosis:</w:t>
            </w:r>
          </w:p>
          <w:p w:rsidR="00B35607" w:rsidRPr="00B35607" w:rsidRDefault="00B35607" w:rsidP="00B35607">
            <w:pPr>
              <w:rPr>
                <w:sz w:val="16"/>
              </w:rPr>
            </w:pPr>
            <w:r w:rsidRPr="00B35607">
              <w:rPr>
                <w:sz w:val="16"/>
              </w:rPr>
              <w:t xml:space="preserve">□  yes       □ </w:t>
            </w:r>
            <w:r w:rsidRPr="00A20F9D">
              <w:rPr>
                <w:b/>
                <w:sz w:val="16"/>
              </w:rPr>
              <w:t xml:space="preserve"> no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  <w:tc>
          <w:tcPr>
            <w:tcW w:w="1716" w:type="dxa"/>
            <w:gridSpan w:val="3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Sputum: color, amount</w:t>
            </w:r>
          </w:p>
          <w:p w:rsidR="00A20F9D" w:rsidRPr="00B35607" w:rsidRDefault="00A20F9D" w:rsidP="00B35607">
            <w:pPr>
              <w:rPr>
                <w:sz w:val="14"/>
              </w:rPr>
            </w:pPr>
            <w:r>
              <w:rPr>
                <w:sz w:val="14"/>
              </w:rPr>
              <w:t>-red tinged moderate amount.</w:t>
            </w:r>
          </w:p>
        </w:tc>
        <w:tc>
          <w:tcPr>
            <w:tcW w:w="1716" w:type="dxa"/>
            <w:gridSpan w:val="6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 xml:space="preserve">Cough: </w:t>
            </w:r>
          </w:p>
          <w:p w:rsidR="00B35607" w:rsidRPr="00B35607" w:rsidRDefault="00B35607" w:rsidP="00B35607">
            <w:pPr>
              <w:rPr>
                <w:sz w:val="12"/>
              </w:rPr>
            </w:pPr>
            <w:r w:rsidRPr="00B35607">
              <w:rPr>
                <w:sz w:val="12"/>
              </w:rPr>
              <w:t>Productive</w:t>
            </w:r>
            <w:r w:rsidR="00A20F9D">
              <w:rPr>
                <w:sz w:val="12"/>
              </w:rPr>
              <w:t xml:space="preserve"> and intermittent</w:t>
            </w:r>
          </w:p>
        </w:tc>
        <w:tc>
          <w:tcPr>
            <w:tcW w:w="2400" w:type="dxa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Breath Sounds:</w:t>
            </w:r>
          </w:p>
          <w:p w:rsidR="00A20F9D" w:rsidRPr="00B35607" w:rsidRDefault="00A20F9D" w:rsidP="00A20F9D">
            <w:pPr>
              <w:numPr>
                <w:ilvl w:val="0"/>
                <w:numId w:val="17"/>
              </w:numPr>
              <w:rPr>
                <w:sz w:val="14"/>
              </w:rPr>
            </w:pPr>
            <w:proofErr w:type="spellStart"/>
            <w:r>
              <w:rPr>
                <w:sz w:val="14"/>
              </w:rPr>
              <w:t>Inspiratory</w:t>
            </w:r>
            <w:proofErr w:type="spellEnd"/>
            <w:r>
              <w:rPr>
                <w:sz w:val="14"/>
              </w:rPr>
              <w:t xml:space="preserve"> and Expiratory course lung sounds</w:t>
            </w:r>
            <w:r w:rsidR="000D4F27">
              <w:rPr>
                <w:sz w:val="14"/>
              </w:rPr>
              <w:t xml:space="preserve">, improved with </w:t>
            </w:r>
            <w:proofErr w:type="spellStart"/>
            <w:r w:rsidR="000D4F27">
              <w:rPr>
                <w:sz w:val="14"/>
              </w:rPr>
              <w:t>sunctioning</w:t>
            </w:r>
            <w:proofErr w:type="spellEnd"/>
          </w:p>
        </w:tc>
      </w:tr>
      <w:tr w:rsidR="00B35607" w:rsidRPr="00B35607" w:rsidTr="002122B7">
        <w:tc>
          <w:tcPr>
            <w:tcW w:w="2548" w:type="dxa"/>
            <w:gridSpan w:val="4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Use of oxygen:  nasal cannula, mask</w:t>
            </w:r>
          </w:p>
          <w:p w:rsidR="00B35607" w:rsidRDefault="000D4F27" w:rsidP="00B35607">
            <w:pPr>
              <w:rPr>
                <w:sz w:val="14"/>
              </w:rPr>
            </w:pPr>
            <w:proofErr w:type="spellStart"/>
            <w:r>
              <w:rPr>
                <w:sz w:val="14"/>
              </w:rPr>
              <w:t>Trach</w:t>
            </w:r>
            <w:proofErr w:type="spellEnd"/>
            <w:r>
              <w:rPr>
                <w:sz w:val="14"/>
              </w:rPr>
              <w:t xml:space="preserve"> Collar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  <w:tc>
          <w:tcPr>
            <w:tcW w:w="1716" w:type="dxa"/>
            <w:gridSpan w:val="5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 xml:space="preserve">Flow rate of oxygen </w:t>
            </w:r>
          </w:p>
          <w:p w:rsidR="000D4F27" w:rsidRPr="00B35607" w:rsidRDefault="000D4F27" w:rsidP="00B35607">
            <w:pPr>
              <w:rPr>
                <w:sz w:val="14"/>
              </w:rPr>
            </w:pPr>
            <w:r>
              <w:rPr>
                <w:sz w:val="14"/>
              </w:rPr>
              <w:t>-35%</w:t>
            </w:r>
          </w:p>
        </w:tc>
        <w:tc>
          <w:tcPr>
            <w:tcW w:w="1716" w:type="dxa"/>
            <w:gridSpan w:val="4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Oxygen humidification</w:t>
            </w:r>
          </w:p>
          <w:p w:rsidR="00B35607" w:rsidRPr="00B35607" w:rsidRDefault="00B35607" w:rsidP="00B35607">
            <w:pPr>
              <w:rPr>
                <w:sz w:val="16"/>
              </w:rPr>
            </w:pPr>
            <w:r w:rsidRPr="000D4F27">
              <w:rPr>
                <w:b/>
                <w:sz w:val="16"/>
              </w:rPr>
              <w:t>□  yes</w:t>
            </w:r>
            <w:r w:rsidRPr="00B35607">
              <w:rPr>
                <w:sz w:val="16"/>
              </w:rPr>
              <w:t xml:space="preserve">       □  no</w:t>
            </w:r>
          </w:p>
        </w:tc>
        <w:tc>
          <w:tcPr>
            <w:tcW w:w="2348" w:type="dxa"/>
            <w:gridSpan w:val="7"/>
          </w:tcPr>
          <w:p w:rsid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Pulse oximeter</w:t>
            </w:r>
          </w:p>
          <w:p w:rsidR="002122B7" w:rsidRPr="002122B7" w:rsidRDefault="00B35607" w:rsidP="002122B7">
            <w:pPr>
              <w:rPr>
                <w:sz w:val="16"/>
              </w:rPr>
            </w:pPr>
            <w:r>
              <w:rPr>
                <w:sz w:val="14"/>
              </w:rPr>
              <w:t xml:space="preserve">Continuous?       </w:t>
            </w:r>
            <w:r w:rsidR="002122B7" w:rsidRPr="000D4F27">
              <w:rPr>
                <w:b/>
                <w:sz w:val="16"/>
              </w:rPr>
              <w:t>□  yes</w:t>
            </w:r>
            <w:r w:rsidR="002122B7" w:rsidRPr="002122B7">
              <w:rPr>
                <w:sz w:val="16"/>
              </w:rPr>
              <w:t xml:space="preserve">       □  no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  <w:tc>
          <w:tcPr>
            <w:tcW w:w="2400" w:type="dxa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Smoking:</w:t>
            </w:r>
          </w:p>
          <w:p w:rsidR="00B35607" w:rsidRPr="00B35607" w:rsidRDefault="00B35607" w:rsidP="00B35607">
            <w:pPr>
              <w:rPr>
                <w:sz w:val="16"/>
              </w:rPr>
            </w:pPr>
            <w:r w:rsidRPr="000D4F27">
              <w:rPr>
                <w:b/>
                <w:sz w:val="16"/>
              </w:rPr>
              <w:t>□  yes</w:t>
            </w:r>
            <w:r w:rsidRPr="00B35607">
              <w:rPr>
                <w:sz w:val="16"/>
              </w:rPr>
              <w:t xml:space="preserve">       □  no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</w:tr>
      <w:tr w:rsidR="00B35607" w:rsidRPr="00B35607" w:rsidTr="002122B7">
        <w:tc>
          <w:tcPr>
            <w:tcW w:w="10728" w:type="dxa"/>
            <w:gridSpan w:val="21"/>
          </w:tcPr>
          <w:p w:rsidR="00B35607" w:rsidRPr="00B35607" w:rsidRDefault="00B35607" w:rsidP="00B35607">
            <w:pPr>
              <w:rPr>
                <w:sz w:val="14"/>
              </w:rPr>
            </w:pPr>
            <w:r>
              <w:rPr>
                <w:b/>
                <w:sz w:val="16"/>
                <w:szCs w:val="16"/>
              </w:rPr>
              <w:t>Ventilator settings:</w:t>
            </w:r>
          </w:p>
        </w:tc>
      </w:tr>
      <w:tr w:rsidR="00B35607" w:rsidRPr="00B35607" w:rsidTr="002122B7">
        <w:tc>
          <w:tcPr>
            <w:tcW w:w="2548" w:type="dxa"/>
            <w:gridSpan w:val="4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Mode</w:t>
            </w:r>
            <w:r w:rsidR="003C2595">
              <w:rPr>
                <w:sz w:val="14"/>
              </w:rPr>
              <w:t xml:space="preserve"> &amp; Rate:</w:t>
            </w:r>
            <w:r w:rsidR="003C2595" w:rsidRPr="00B35607">
              <w:rPr>
                <w:sz w:val="14"/>
              </w:rPr>
              <w:t xml:space="preserve"> 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  <w:p w:rsidR="00B35607" w:rsidRPr="00B35607" w:rsidRDefault="00B35607" w:rsidP="00B35607">
            <w:pPr>
              <w:rPr>
                <w:sz w:val="14"/>
              </w:rPr>
            </w:pPr>
          </w:p>
        </w:tc>
        <w:tc>
          <w:tcPr>
            <w:tcW w:w="1716" w:type="dxa"/>
            <w:gridSpan w:val="5"/>
          </w:tcPr>
          <w:p w:rsidR="00B35607" w:rsidRPr="00B35607" w:rsidRDefault="003C2595" w:rsidP="00B35607">
            <w:pPr>
              <w:rPr>
                <w:sz w:val="14"/>
              </w:rPr>
            </w:pPr>
            <w:r>
              <w:rPr>
                <w:sz w:val="14"/>
              </w:rPr>
              <w:t>Tidal Volume:</w:t>
            </w:r>
          </w:p>
        </w:tc>
        <w:tc>
          <w:tcPr>
            <w:tcW w:w="1716" w:type="dxa"/>
            <w:gridSpan w:val="4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FIO2</w:t>
            </w:r>
          </w:p>
        </w:tc>
        <w:tc>
          <w:tcPr>
            <w:tcW w:w="2348" w:type="dxa"/>
            <w:gridSpan w:val="7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PEEP/CPAP/Bi PAP  How much?</w:t>
            </w:r>
          </w:p>
        </w:tc>
        <w:tc>
          <w:tcPr>
            <w:tcW w:w="2400" w:type="dxa"/>
          </w:tcPr>
          <w:p w:rsidR="00B35607" w:rsidRPr="00B35607" w:rsidRDefault="00B35607" w:rsidP="00B35607">
            <w:pPr>
              <w:rPr>
                <w:sz w:val="14"/>
              </w:rPr>
            </w:pPr>
            <w:r w:rsidRPr="00B35607">
              <w:rPr>
                <w:sz w:val="14"/>
              </w:rPr>
              <w:t>Endotracheal tube:</w:t>
            </w:r>
          </w:p>
          <w:p w:rsidR="00B35607" w:rsidRPr="00B35607" w:rsidRDefault="00B35607" w:rsidP="00B35607">
            <w:pPr>
              <w:rPr>
                <w:sz w:val="14"/>
              </w:rPr>
            </w:pPr>
          </w:p>
          <w:p w:rsidR="00B35607" w:rsidRPr="00B35607" w:rsidRDefault="00606A16" w:rsidP="00B35607">
            <w:pPr>
              <w:rPr>
                <w:sz w:val="14"/>
              </w:rPr>
            </w:pPr>
            <w:r>
              <w:rPr>
                <w:sz w:val="14"/>
              </w:rPr>
              <w:t xml:space="preserve">   size  </w:t>
            </w:r>
            <w:r w:rsidR="000D4F27">
              <w:rPr>
                <w:sz w:val="14"/>
              </w:rPr>
              <w:t xml:space="preserve">8 </w:t>
            </w:r>
            <w:r w:rsidR="00B35607" w:rsidRPr="00B35607">
              <w:rPr>
                <w:sz w:val="14"/>
              </w:rPr>
              <w:t>cm’s</w:t>
            </w:r>
            <w:r>
              <w:rPr>
                <w:sz w:val="14"/>
              </w:rPr>
              <w:t xml:space="preserve"> </w:t>
            </w:r>
            <w:proofErr w:type="spellStart"/>
            <w:r w:rsidR="000D4F27">
              <w:rPr>
                <w:sz w:val="14"/>
              </w:rPr>
              <w:t>Trach</w:t>
            </w:r>
            <w:proofErr w:type="spellEnd"/>
          </w:p>
        </w:tc>
      </w:tr>
      <w:tr w:rsidR="002122B7" w:rsidRPr="002122B7" w:rsidTr="002122B7">
        <w:tc>
          <w:tcPr>
            <w:tcW w:w="10728" w:type="dxa"/>
            <w:gridSpan w:val="21"/>
          </w:tcPr>
          <w:p w:rsidR="002122B7" w:rsidRPr="002122B7" w:rsidRDefault="002122B7" w:rsidP="002122B7">
            <w:pPr>
              <w:numPr>
                <w:ilvl w:val="0"/>
                <w:numId w:val="7"/>
              </w:numPr>
              <w:rPr>
                <w:sz w:val="16"/>
              </w:rPr>
            </w:pPr>
            <w:r w:rsidRPr="002122B7">
              <w:rPr>
                <w:sz w:val="16"/>
              </w:rPr>
              <w:t>SKIN AND WOUNDS</w:t>
            </w:r>
          </w:p>
        </w:tc>
      </w:tr>
      <w:tr w:rsidR="002122B7" w:rsidRPr="002122B7" w:rsidTr="002122B7">
        <w:tc>
          <w:tcPr>
            <w:tcW w:w="1373" w:type="dxa"/>
          </w:tcPr>
          <w:p w:rsid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>Color, turgor:</w:t>
            </w:r>
          </w:p>
          <w:p w:rsidR="000D4F27" w:rsidRPr="002122B7" w:rsidRDefault="000D4F27" w:rsidP="002122B7">
            <w:pPr>
              <w:rPr>
                <w:sz w:val="16"/>
              </w:rPr>
            </w:pPr>
            <w:r>
              <w:rPr>
                <w:sz w:val="16"/>
              </w:rPr>
              <w:t>-WNL, elastic</w:t>
            </w:r>
          </w:p>
        </w:tc>
        <w:tc>
          <w:tcPr>
            <w:tcW w:w="1355" w:type="dxa"/>
            <w:gridSpan w:val="4"/>
          </w:tcPr>
          <w:p w:rsid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>Rash, bruises:</w:t>
            </w:r>
          </w:p>
          <w:p w:rsidR="000D4F27" w:rsidRPr="002122B7" w:rsidRDefault="000D4F27" w:rsidP="002122B7">
            <w:pPr>
              <w:rPr>
                <w:sz w:val="16"/>
              </w:rPr>
            </w:pPr>
            <w:r>
              <w:rPr>
                <w:sz w:val="16"/>
              </w:rPr>
              <w:t>-N/A</w:t>
            </w:r>
          </w:p>
        </w:tc>
        <w:tc>
          <w:tcPr>
            <w:tcW w:w="3038" w:type="dxa"/>
            <w:gridSpan w:val="7"/>
          </w:tcPr>
          <w:p w:rsidR="002122B7" w:rsidRP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 xml:space="preserve">Describe wounds (size &amp; location):   </w:t>
            </w:r>
          </w:p>
          <w:p w:rsidR="002122B7" w:rsidRPr="002122B7" w:rsidRDefault="000D4F27" w:rsidP="002122B7">
            <w:pPr>
              <w:rPr>
                <w:sz w:val="16"/>
              </w:rPr>
            </w:pPr>
            <w:r>
              <w:rPr>
                <w:sz w:val="16"/>
              </w:rPr>
              <w:t>-N/A</w:t>
            </w:r>
          </w:p>
          <w:p w:rsidR="002122B7" w:rsidRPr="002122B7" w:rsidRDefault="002122B7" w:rsidP="002122B7">
            <w:pPr>
              <w:rPr>
                <w:sz w:val="16"/>
              </w:rPr>
            </w:pPr>
          </w:p>
          <w:p w:rsidR="002122B7" w:rsidRP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 xml:space="preserve">   </w:t>
            </w:r>
          </w:p>
        </w:tc>
        <w:tc>
          <w:tcPr>
            <w:tcW w:w="1922" w:type="dxa"/>
            <w:gridSpan w:val="7"/>
          </w:tcPr>
          <w:p w:rsidR="002122B7" w:rsidRP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>Edges approximated:</w:t>
            </w:r>
          </w:p>
          <w:p w:rsidR="002122B7" w:rsidRP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 xml:space="preserve">     □  yes       □  no</w:t>
            </w:r>
          </w:p>
          <w:p w:rsidR="002122B7" w:rsidRPr="002122B7" w:rsidRDefault="002122B7" w:rsidP="002122B7">
            <w:pPr>
              <w:rPr>
                <w:sz w:val="16"/>
              </w:rPr>
            </w:pPr>
          </w:p>
        </w:tc>
        <w:tc>
          <w:tcPr>
            <w:tcW w:w="3040" w:type="dxa"/>
            <w:gridSpan w:val="2"/>
          </w:tcPr>
          <w:p w:rsidR="002122B7" w:rsidRDefault="002122B7" w:rsidP="002122B7">
            <w:pPr>
              <w:rPr>
                <w:sz w:val="16"/>
              </w:rPr>
            </w:pPr>
            <w:r w:rsidRPr="002122B7">
              <w:rPr>
                <w:sz w:val="16"/>
              </w:rPr>
              <w:t>Type of wound drains:</w:t>
            </w:r>
          </w:p>
          <w:p w:rsidR="000D4F27" w:rsidRPr="002122B7" w:rsidRDefault="000D4F27" w:rsidP="000D4F27">
            <w:pPr>
              <w:numPr>
                <w:ilvl w:val="0"/>
                <w:numId w:val="17"/>
              </w:numPr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</w:tr>
      <w:tr w:rsidR="002122B7" w:rsidRPr="002122B7" w:rsidTr="002122B7">
        <w:tc>
          <w:tcPr>
            <w:tcW w:w="2096" w:type="dxa"/>
            <w:gridSpan w:val="3"/>
          </w:tcPr>
          <w:p w:rsidR="002122B7" w:rsidRPr="002122B7" w:rsidRDefault="002122B7" w:rsidP="002122B7">
            <w:pPr>
              <w:rPr>
                <w:sz w:val="14"/>
              </w:rPr>
            </w:pPr>
            <w:r w:rsidRPr="002122B7">
              <w:rPr>
                <w:sz w:val="14"/>
              </w:rPr>
              <w:t>Characteristics of drainage:</w:t>
            </w:r>
          </w:p>
          <w:p w:rsidR="002122B7" w:rsidRPr="002122B7" w:rsidRDefault="000D4F27" w:rsidP="002122B7">
            <w:pPr>
              <w:rPr>
                <w:sz w:val="14"/>
              </w:rPr>
            </w:pPr>
            <w:r>
              <w:rPr>
                <w:sz w:val="14"/>
              </w:rPr>
              <w:t>-N/A</w:t>
            </w:r>
          </w:p>
          <w:p w:rsidR="002122B7" w:rsidRPr="002122B7" w:rsidRDefault="002122B7" w:rsidP="002122B7">
            <w:pPr>
              <w:rPr>
                <w:sz w:val="14"/>
              </w:rPr>
            </w:pPr>
          </w:p>
          <w:p w:rsidR="002122B7" w:rsidRPr="002122B7" w:rsidRDefault="002122B7" w:rsidP="002122B7">
            <w:pPr>
              <w:rPr>
                <w:sz w:val="14"/>
              </w:rPr>
            </w:pPr>
          </w:p>
        </w:tc>
        <w:tc>
          <w:tcPr>
            <w:tcW w:w="2168" w:type="dxa"/>
            <w:gridSpan w:val="6"/>
          </w:tcPr>
          <w:p w:rsidR="002122B7" w:rsidRDefault="002122B7" w:rsidP="002122B7">
            <w:pPr>
              <w:rPr>
                <w:sz w:val="14"/>
              </w:rPr>
            </w:pPr>
            <w:r w:rsidRPr="002122B7">
              <w:rPr>
                <w:sz w:val="14"/>
              </w:rPr>
              <w:t>Dressings (clean, dry, intact):</w:t>
            </w:r>
          </w:p>
          <w:p w:rsidR="000D4F27" w:rsidRPr="002122B7" w:rsidRDefault="000D4F27" w:rsidP="002122B7">
            <w:pPr>
              <w:rPr>
                <w:sz w:val="14"/>
              </w:rPr>
            </w:pPr>
            <w:r>
              <w:rPr>
                <w:sz w:val="14"/>
              </w:rPr>
              <w:t xml:space="preserve">-Dressing around </w:t>
            </w:r>
            <w:proofErr w:type="spellStart"/>
            <w:r>
              <w:rPr>
                <w:sz w:val="14"/>
              </w:rPr>
              <w:t>trach</w:t>
            </w:r>
            <w:proofErr w:type="spellEnd"/>
            <w:r>
              <w:rPr>
                <w:sz w:val="14"/>
              </w:rPr>
              <w:t xml:space="preserve">, T-sponge changed </w:t>
            </w:r>
          </w:p>
        </w:tc>
        <w:tc>
          <w:tcPr>
            <w:tcW w:w="2438" w:type="dxa"/>
            <w:gridSpan w:val="6"/>
          </w:tcPr>
          <w:p w:rsidR="002122B7" w:rsidRDefault="002122B7" w:rsidP="002122B7">
            <w:pPr>
              <w:rPr>
                <w:sz w:val="14"/>
              </w:rPr>
            </w:pPr>
            <w:r w:rsidRPr="002122B7">
              <w:rPr>
                <w:sz w:val="14"/>
              </w:rPr>
              <w:t xml:space="preserve">Sutures, staples, </w:t>
            </w:r>
            <w:proofErr w:type="spellStart"/>
            <w:r w:rsidRPr="002122B7">
              <w:rPr>
                <w:sz w:val="14"/>
              </w:rPr>
              <w:t>steri</w:t>
            </w:r>
            <w:proofErr w:type="spellEnd"/>
            <w:r w:rsidRPr="002122B7">
              <w:rPr>
                <w:sz w:val="14"/>
              </w:rPr>
              <w:t>-strips:</w:t>
            </w:r>
          </w:p>
          <w:p w:rsidR="000D4F27" w:rsidRPr="002122B7" w:rsidRDefault="000D4F27" w:rsidP="002122B7">
            <w:pPr>
              <w:rPr>
                <w:sz w:val="14"/>
              </w:rPr>
            </w:pPr>
            <w:r>
              <w:rPr>
                <w:sz w:val="14"/>
              </w:rPr>
              <w:t xml:space="preserve">-Sutures to bilateral sides of </w:t>
            </w:r>
            <w:proofErr w:type="spellStart"/>
            <w:r>
              <w:rPr>
                <w:sz w:val="14"/>
              </w:rPr>
              <w:t>trach</w:t>
            </w:r>
            <w:proofErr w:type="spellEnd"/>
            <w:r>
              <w:rPr>
                <w:sz w:val="14"/>
              </w:rPr>
              <w:t xml:space="preserve"> plate</w:t>
            </w:r>
          </w:p>
        </w:tc>
        <w:tc>
          <w:tcPr>
            <w:tcW w:w="4026" w:type="dxa"/>
            <w:gridSpan w:val="6"/>
          </w:tcPr>
          <w:p w:rsidR="002122B7" w:rsidRDefault="002122B7" w:rsidP="002122B7">
            <w:pPr>
              <w:rPr>
                <w:sz w:val="14"/>
              </w:rPr>
            </w:pPr>
            <w:r w:rsidRPr="002122B7">
              <w:rPr>
                <w:sz w:val="14"/>
              </w:rPr>
              <w:t xml:space="preserve">Risk for </w:t>
            </w:r>
            <w:proofErr w:type="spellStart"/>
            <w:r w:rsidRPr="002122B7">
              <w:rPr>
                <w:sz w:val="14"/>
              </w:rPr>
              <w:t>decubitus</w:t>
            </w:r>
            <w:proofErr w:type="spellEnd"/>
            <w:r w:rsidRPr="002122B7">
              <w:rPr>
                <w:sz w:val="14"/>
              </w:rPr>
              <w:t xml:space="preserve"> ulcer assessment:</w:t>
            </w:r>
          </w:p>
          <w:p w:rsidR="000D4F27" w:rsidRPr="002122B7" w:rsidRDefault="000D4F27" w:rsidP="002122B7">
            <w:pPr>
              <w:rPr>
                <w:sz w:val="14"/>
              </w:rPr>
            </w:pPr>
            <w:r>
              <w:rPr>
                <w:sz w:val="14"/>
              </w:rPr>
              <w:t>-Negative, N/A</w:t>
            </w:r>
          </w:p>
          <w:p w:rsidR="002122B7" w:rsidRPr="002122B7" w:rsidRDefault="002122B7" w:rsidP="002122B7">
            <w:pPr>
              <w:rPr>
                <w:sz w:val="14"/>
              </w:rPr>
            </w:pPr>
          </w:p>
          <w:p w:rsidR="002122B7" w:rsidRPr="002122B7" w:rsidRDefault="002122B7" w:rsidP="002122B7">
            <w:pPr>
              <w:rPr>
                <w:sz w:val="14"/>
              </w:rPr>
            </w:pPr>
          </w:p>
        </w:tc>
      </w:tr>
    </w:tbl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8"/>
      </w:tblGrid>
      <w:tr w:rsidR="0024478D" w:rsidRPr="0024478D" w:rsidTr="00606A16">
        <w:tc>
          <w:tcPr>
            <w:tcW w:w="10728" w:type="dxa"/>
          </w:tcPr>
          <w:p w:rsidR="0024478D" w:rsidRPr="0024478D" w:rsidRDefault="0024478D" w:rsidP="0024478D">
            <w:pPr>
              <w:numPr>
                <w:ilvl w:val="0"/>
                <w:numId w:val="7"/>
              </w:numPr>
              <w:rPr>
                <w:sz w:val="16"/>
              </w:rPr>
            </w:pPr>
            <w:r w:rsidRPr="0024478D">
              <w:rPr>
                <w:sz w:val="16"/>
              </w:rPr>
              <w:t>PSYCHOSOCIAL &amp; CULTURAL ASSESSMENT</w:t>
            </w:r>
          </w:p>
        </w:tc>
      </w:tr>
      <w:tr w:rsidR="0024478D" w:rsidRPr="0024478D" w:rsidTr="0024478D">
        <w:trPr>
          <w:trHeight w:val="442"/>
        </w:trPr>
        <w:tc>
          <w:tcPr>
            <w:tcW w:w="10728" w:type="dxa"/>
          </w:tcPr>
          <w:p w:rsidR="0024478D" w:rsidRPr="0024478D" w:rsidRDefault="0024478D" w:rsidP="00606A16">
            <w:pPr>
              <w:rPr>
                <w:sz w:val="16"/>
              </w:rPr>
            </w:pPr>
            <w:r w:rsidRPr="0024478D">
              <w:rPr>
                <w:sz w:val="16"/>
              </w:rPr>
              <w:t>Erikson’s growth and development stage (Circle which end of the stage your patient is in and justify your choice.)</w:t>
            </w:r>
          </w:p>
          <w:p w:rsidR="0024478D" w:rsidRPr="000D4F27" w:rsidRDefault="000D4F27" w:rsidP="00606A16">
            <w:pPr>
              <w:rPr>
                <w:sz w:val="16"/>
              </w:rPr>
            </w:pPr>
            <w:r>
              <w:rPr>
                <w:sz w:val="16"/>
              </w:rPr>
              <w:t xml:space="preserve">Ego Integrity vs. </w:t>
            </w:r>
            <w:r w:rsidRPr="000D4F27">
              <w:rPr>
                <w:b/>
                <w:sz w:val="16"/>
              </w:rPr>
              <w:t>Despair</w:t>
            </w:r>
            <w:r>
              <w:rPr>
                <w:b/>
                <w:sz w:val="16"/>
              </w:rPr>
              <w:t xml:space="preserve">- </w:t>
            </w:r>
            <w:r>
              <w:rPr>
                <w:sz w:val="16"/>
              </w:rPr>
              <w:t>Patient has feelings of regret for smoking for such a long time and feels that this situation  might not of happened if she had not smoked to 30 years.</w:t>
            </w:r>
          </w:p>
          <w:p w:rsidR="003C2595" w:rsidRDefault="003C2595" w:rsidP="00606A16">
            <w:pPr>
              <w:rPr>
                <w:sz w:val="16"/>
              </w:rPr>
            </w:pPr>
          </w:p>
          <w:p w:rsidR="003C2595" w:rsidRPr="0024478D" w:rsidRDefault="003C2595" w:rsidP="00606A16">
            <w:pPr>
              <w:rPr>
                <w:sz w:val="16"/>
              </w:rPr>
            </w:pPr>
          </w:p>
          <w:p w:rsidR="0024478D" w:rsidRPr="0024478D" w:rsidRDefault="0024478D" w:rsidP="00606A16">
            <w:pPr>
              <w:rPr>
                <w:sz w:val="16"/>
              </w:rPr>
            </w:pPr>
          </w:p>
        </w:tc>
      </w:tr>
    </w:tbl>
    <w:tbl>
      <w:tblPr>
        <w:tblStyle w:val="TableGrid"/>
        <w:tblW w:w="10728" w:type="dxa"/>
        <w:tblLayout w:type="fixed"/>
        <w:tblLook w:val="04A0"/>
      </w:tblPr>
      <w:tblGrid>
        <w:gridCol w:w="3384"/>
        <w:gridCol w:w="3384"/>
        <w:gridCol w:w="3960"/>
      </w:tblGrid>
      <w:tr w:rsidR="0024478D" w:rsidTr="002122B7">
        <w:tc>
          <w:tcPr>
            <w:tcW w:w="10728" w:type="dxa"/>
            <w:gridSpan w:val="3"/>
          </w:tcPr>
          <w:p w:rsidR="0024478D" w:rsidRPr="002122B7" w:rsidRDefault="0024478D">
            <w:pPr>
              <w:rPr>
                <w:b/>
              </w:rPr>
            </w:pPr>
          </w:p>
        </w:tc>
      </w:tr>
      <w:tr w:rsidR="002122B7" w:rsidTr="002122B7">
        <w:tc>
          <w:tcPr>
            <w:tcW w:w="10728" w:type="dxa"/>
            <w:gridSpan w:val="3"/>
          </w:tcPr>
          <w:p w:rsidR="002122B7" w:rsidRPr="002122B7" w:rsidRDefault="002122B7">
            <w:pPr>
              <w:rPr>
                <w:b/>
              </w:rPr>
            </w:pPr>
            <w:r w:rsidRPr="002122B7">
              <w:rPr>
                <w:b/>
              </w:rPr>
              <w:t>PRECAUTIONS:</w:t>
            </w:r>
          </w:p>
        </w:tc>
      </w:tr>
      <w:tr w:rsidR="002122B7" w:rsidTr="002122B7">
        <w:tc>
          <w:tcPr>
            <w:tcW w:w="3384" w:type="dxa"/>
          </w:tcPr>
          <w:p w:rsidR="002122B7" w:rsidRDefault="002122B7">
            <w:r w:rsidRPr="002122B7">
              <w:t>Chemotherapy</w:t>
            </w:r>
          </w:p>
        </w:tc>
        <w:tc>
          <w:tcPr>
            <w:tcW w:w="3384" w:type="dxa"/>
          </w:tcPr>
          <w:p w:rsidR="002122B7" w:rsidRDefault="002122B7">
            <w:r w:rsidRPr="002122B7">
              <w:t>Isolation</w:t>
            </w:r>
            <w:r>
              <w:t xml:space="preserve"> &amp; Type</w:t>
            </w:r>
          </w:p>
        </w:tc>
        <w:tc>
          <w:tcPr>
            <w:tcW w:w="3960" w:type="dxa"/>
          </w:tcPr>
          <w:p w:rsidR="002122B7" w:rsidRDefault="002122B7">
            <w:r>
              <w:t>Post nuclear isotope:</w:t>
            </w:r>
          </w:p>
        </w:tc>
      </w:tr>
      <w:tr w:rsidR="002122B7" w:rsidTr="002122B7">
        <w:tc>
          <w:tcPr>
            <w:tcW w:w="3384" w:type="dxa"/>
          </w:tcPr>
          <w:p w:rsidR="002122B7" w:rsidRDefault="000D4F27">
            <w:r>
              <w:t>-N/A</w:t>
            </w:r>
          </w:p>
        </w:tc>
        <w:tc>
          <w:tcPr>
            <w:tcW w:w="3384" w:type="dxa"/>
          </w:tcPr>
          <w:p w:rsidR="002122B7" w:rsidRDefault="000D4F27">
            <w:r>
              <w:t>-Standard</w:t>
            </w:r>
          </w:p>
        </w:tc>
        <w:tc>
          <w:tcPr>
            <w:tcW w:w="3960" w:type="dxa"/>
          </w:tcPr>
          <w:p w:rsidR="002122B7" w:rsidRDefault="000D4F27">
            <w:r>
              <w:t>-N/A</w:t>
            </w:r>
          </w:p>
        </w:tc>
      </w:tr>
      <w:tr w:rsidR="002122B7" w:rsidTr="002122B7">
        <w:tc>
          <w:tcPr>
            <w:tcW w:w="10728" w:type="dxa"/>
            <w:gridSpan w:val="3"/>
          </w:tcPr>
          <w:p w:rsidR="002122B7" w:rsidRPr="002122B7" w:rsidRDefault="002122B7">
            <w:pPr>
              <w:rPr>
                <w:b/>
              </w:rPr>
            </w:pPr>
            <w:r w:rsidRPr="002122B7">
              <w:rPr>
                <w:b/>
              </w:rPr>
              <w:t>DISCHARGE PLANS:</w:t>
            </w:r>
          </w:p>
        </w:tc>
      </w:tr>
      <w:tr w:rsidR="002122B7" w:rsidTr="002122B7">
        <w:tc>
          <w:tcPr>
            <w:tcW w:w="10728" w:type="dxa"/>
            <w:gridSpan w:val="3"/>
          </w:tcPr>
          <w:p w:rsidR="002122B7" w:rsidRDefault="002122B7">
            <w:r w:rsidRPr="002122B7">
              <w:t>Teaching:</w:t>
            </w:r>
          </w:p>
          <w:p w:rsidR="003C2595" w:rsidRDefault="000D4F27" w:rsidP="000D4F27">
            <w:pPr>
              <w:numPr>
                <w:ilvl w:val="0"/>
                <w:numId w:val="17"/>
              </w:numPr>
            </w:pPr>
            <w:proofErr w:type="spellStart"/>
            <w:r>
              <w:t>Enalapril</w:t>
            </w:r>
            <w:proofErr w:type="spellEnd"/>
          </w:p>
        </w:tc>
      </w:tr>
      <w:tr w:rsidR="002122B7" w:rsidTr="002122B7">
        <w:tc>
          <w:tcPr>
            <w:tcW w:w="10728" w:type="dxa"/>
            <w:gridSpan w:val="3"/>
          </w:tcPr>
          <w:p w:rsidR="002122B7" w:rsidRDefault="002122B7">
            <w:r w:rsidRPr="002122B7">
              <w:t>Referrals:</w:t>
            </w:r>
          </w:p>
          <w:p w:rsidR="003C2595" w:rsidRDefault="003C2595"/>
        </w:tc>
      </w:tr>
      <w:tr w:rsidR="002122B7" w:rsidTr="002122B7">
        <w:tc>
          <w:tcPr>
            <w:tcW w:w="10728" w:type="dxa"/>
            <w:gridSpan w:val="3"/>
          </w:tcPr>
          <w:p w:rsidR="002122B7" w:rsidRDefault="002122B7">
            <w:r>
              <w:t>Home Health/Nursing Home</w:t>
            </w:r>
          </w:p>
          <w:p w:rsidR="003C2595" w:rsidRDefault="003C2595"/>
        </w:tc>
      </w:tr>
      <w:tr w:rsidR="002122B7" w:rsidTr="002122B7">
        <w:tc>
          <w:tcPr>
            <w:tcW w:w="10728" w:type="dxa"/>
            <w:gridSpan w:val="3"/>
          </w:tcPr>
          <w:p w:rsidR="002122B7" w:rsidRDefault="002122B7">
            <w:r w:rsidRPr="002122B7">
              <w:t>Medication handouts:</w:t>
            </w:r>
          </w:p>
          <w:p w:rsidR="003C2595" w:rsidRDefault="000D4F27" w:rsidP="000D4F27">
            <w:pPr>
              <w:numPr>
                <w:ilvl w:val="0"/>
                <w:numId w:val="17"/>
              </w:numPr>
            </w:pPr>
            <w:proofErr w:type="spellStart"/>
            <w:r>
              <w:t>Enalapril</w:t>
            </w:r>
            <w:proofErr w:type="spellEnd"/>
          </w:p>
        </w:tc>
      </w:tr>
      <w:tr w:rsidR="002122B7" w:rsidTr="002122B7">
        <w:trPr>
          <w:trHeight w:val="710"/>
        </w:trPr>
        <w:tc>
          <w:tcPr>
            <w:tcW w:w="10728" w:type="dxa"/>
            <w:gridSpan w:val="3"/>
          </w:tcPr>
          <w:p w:rsidR="002122B7" w:rsidRDefault="002122B7">
            <w:pPr>
              <w:rPr>
                <w:b/>
              </w:rPr>
            </w:pPr>
            <w:r>
              <w:rPr>
                <w:b/>
              </w:rPr>
              <w:t>FAMILY CONCERNS OR ISSUES:</w:t>
            </w:r>
          </w:p>
          <w:p w:rsidR="002122B7" w:rsidRDefault="002122B7">
            <w:pPr>
              <w:rPr>
                <w:b/>
              </w:rPr>
            </w:pPr>
          </w:p>
          <w:p w:rsidR="002122B7" w:rsidRDefault="002122B7">
            <w:pPr>
              <w:rPr>
                <w:b/>
              </w:rPr>
            </w:pPr>
          </w:p>
          <w:p w:rsidR="002122B7" w:rsidRPr="002122B7" w:rsidRDefault="002122B7">
            <w:pPr>
              <w:rPr>
                <w:b/>
              </w:rPr>
            </w:pPr>
          </w:p>
        </w:tc>
      </w:tr>
      <w:tr w:rsidR="002122B7" w:rsidTr="002122B7">
        <w:trPr>
          <w:trHeight w:val="950"/>
        </w:trPr>
        <w:tc>
          <w:tcPr>
            <w:tcW w:w="10728" w:type="dxa"/>
            <w:gridSpan w:val="3"/>
          </w:tcPr>
          <w:p w:rsidR="002122B7" w:rsidRDefault="002122B7">
            <w:r>
              <w:rPr>
                <w:b/>
              </w:rPr>
              <w:t>ITEMS PENDING WITH PHYSICIANS:</w:t>
            </w:r>
          </w:p>
        </w:tc>
      </w:tr>
    </w:tbl>
    <w:p w:rsidR="0024478D" w:rsidRDefault="0024478D" w:rsidP="0024478D">
      <w:pPr>
        <w:rPr>
          <w:rFonts w:ascii="Comic Sans MS" w:hAnsi="Comic Sans MS"/>
        </w:rPr>
      </w:pPr>
    </w:p>
    <w:p w:rsidR="0024478D" w:rsidRPr="00CF2DAC" w:rsidRDefault="0024478D" w:rsidP="0024478D">
      <w:pPr>
        <w:rPr>
          <w:rFonts w:ascii="Comic Sans MS" w:hAnsi="Comic Sans MS"/>
        </w:rPr>
      </w:pPr>
      <w:r>
        <w:rPr>
          <w:rFonts w:ascii="Comic Sans MS" w:hAnsi="Comic Sans MS"/>
        </w:rPr>
        <w:t>Medications (include all oral, nasogastric, subcutaneous, intramuscular, intravenous, topical):</w:t>
      </w:r>
    </w:p>
    <w:p w:rsidR="00CF2DAC" w:rsidRPr="00CF2DAC" w:rsidRDefault="00CF2DAC" w:rsidP="00CF2DAC">
      <w:pPr>
        <w:rPr>
          <w:rFonts w:ascii="Comic Sans MS" w:hAnsi="Comic Sans MS"/>
        </w:rPr>
      </w:pPr>
    </w:p>
    <w:tbl>
      <w:tblPr>
        <w:tblStyle w:val="TableGrid"/>
        <w:tblW w:w="10728" w:type="dxa"/>
        <w:tblLook w:val="01E0"/>
      </w:tblPr>
      <w:tblGrid>
        <w:gridCol w:w="2145"/>
        <w:gridCol w:w="2146"/>
        <w:gridCol w:w="2145"/>
        <w:gridCol w:w="2146"/>
        <w:gridCol w:w="2146"/>
      </w:tblGrid>
      <w:tr w:rsidR="00CF2DAC" w:rsidTr="0024478D">
        <w:tc>
          <w:tcPr>
            <w:tcW w:w="2145" w:type="dxa"/>
            <w:shd w:val="clear" w:color="auto" w:fill="D9D9D9"/>
          </w:tcPr>
          <w:p w:rsidR="00CF2DAC" w:rsidRDefault="00CF2DAC" w:rsidP="003C259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</w:t>
            </w:r>
          </w:p>
        </w:tc>
        <w:tc>
          <w:tcPr>
            <w:tcW w:w="2146" w:type="dxa"/>
            <w:shd w:val="clear" w:color="auto" w:fill="D9D9D9"/>
          </w:tcPr>
          <w:p w:rsidR="00CF2DAC" w:rsidRDefault="00CF2DAC" w:rsidP="00CF2D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Dose/Times</w:t>
            </w:r>
          </w:p>
        </w:tc>
        <w:tc>
          <w:tcPr>
            <w:tcW w:w="2145" w:type="dxa"/>
            <w:shd w:val="clear" w:color="auto" w:fill="D9D9D9"/>
          </w:tcPr>
          <w:p w:rsidR="00CF2DAC" w:rsidRDefault="00CF2DAC" w:rsidP="00CF2D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Classification</w:t>
            </w:r>
          </w:p>
        </w:tc>
        <w:tc>
          <w:tcPr>
            <w:tcW w:w="2146" w:type="dxa"/>
            <w:shd w:val="clear" w:color="auto" w:fill="D9D9D9"/>
          </w:tcPr>
          <w:p w:rsidR="00CF2DAC" w:rsidRDefault="00CF2DAC" w:rsidP="00CF2D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Reason ordered</w:t>
            </w:r>
          </w:p>
        </w:tc>
        <w:tc>
          <w:tcPr>
            <w:tcW w:w="2146" w:type="dxa"/>
            <w:shd w:val="clear" w:color="auto" w:fill="D9D9D9"/>
          </w:tcPr>
          <w:p w:rsidR="00CF2DAC" w:rsidRPr="00CF2DAC" w:rsidRDefault="00CF2DAC" w:rsidP="00CF2DA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CF2DAC">
              <w:rPr>
                <w:rFonts w:ascii="Comic Sans MS" w:hAnsi="Comic Sans MS"/>
                <w:sz w:val="16"/>
                <w:szCs w:val="16"/>
              </w:rPr>
              <w:t>Side effects/watch for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  <w:p w:rsidR="00CF2DAC" w:rsidRPr="00F954E6" w:rsidRDefault="000D4F27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Enalapril</w:t>
            </w:r>
            <w:proofErr w:type="spellEnd"/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1.25mg IV Q 12 hrs</w:t>
            </w:r>
          </w:p>
        </w:tc>
        <w:tc>
          <w:tcPr>
            <w:tcW w:w="2145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ACE inhibitor</w:t>
            </w:r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HTN</w:t>
            </w:r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Dizziness, H/A, cough, Bad taste in month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Dilaudid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1-2mg PRN</w:t>
            </w:r>
          </w:p>
        </w:tc>
        <w:tc>
          <w:tcPr>
            <w:tcW w:w="2145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Opioid</w:t>
            </w:r>
            <w:proofErr w:type="spellEnd"/>
            <w:r w:rsidRPr="00F954E6">
              <w:rPr>
                <w:sz w:val="18"/>
                <w:szCs w:val="18"/>
              </w:rPr>
              <w:t xml:space="preserve"> Analgesic</w:t>
            </w:r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Pain</w:t>
            </w:r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Constipations, lightheaded, dizziness, N/V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  <w:p w:rsidR="00CF2DAC" w:rsidRPr="00F954E6" w:rsidRDefault="000D4F27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Albuterol</w:t>
            </w:r>
            <w:proofErr w:type="spellEnd"/>
          </w:p>
        </w:tc>
        <w:tc>
          <w:tcPr>
            <w:tcW w:w="2146" w:type="dxa"/>
          </w:tcPr>
          <w:p w:rsidR="00CF2DAC" w:rsidRPr="00F954E6" w:rsidRDefault="000D4F27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2.5mg QID INH.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Beta2 Agonist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SOB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Nervous, excitability, cough, N/V, dry mouth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Apidra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Sliding Scale, AC&amp;HS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Rapid acting insulin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Hyperglycemia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Hypoglycemia, N/V, wt. gain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  <w:p w:rsidR="00CF2DAC" w:rsidRPr="00F954E6" w:rsidRDefault="007963C0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Atrovent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 xml:space="preserve">0.5mg Q8hrs 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Anticholinergic</w:t>
            </w:r>
            <w:proofErr w:type="spellEnd"/>
            <w:r w:rsidRPr="00F954E6">
              <w:rPr>
                <w:sz w:val="18"/>
                <w:szCs w:val="18"/>
              </w:rPr>
              <w:t xml:space="preserve"> Agent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SOB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H/A, throat irritation, nose stuffiness, cough, dry mouth</w:t>
            </w:r>
          </w:p>
        </w:tc>
      </w:tr>
      <w:tr w:rsidR="00CF2DAC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Solu-medrol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40mg IVP, BID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Corticosteriod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Decrease inflammation in lung tissue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Hyperglycemia, N/V, wt. gain, vaginal yeast infection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Nicotine</w:t>
            </w:r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21mg/24 hr QAM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Smoking cessation aid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H/O smoking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>H/A, N/V, insomnia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Tylenol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</w:p>
          <w:p w:rsidR="00CF2DAC" w:rsidRPr="00F954E6" w:rsidRDefault="00CF2DAC" w:rsidP="00CF2DA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>650mg, PRN Q4hrs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Analgesic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Fever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pain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N/V,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Liver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failure</w:t>
            </w:r>
            <w:proofErr w:type="spellEnd"/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Dextrose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50 %</w:t>
            </w:r>
          </w:p>
          <w:p w:rsidR="00CF2DAC" w:rsidRPr="00F954E6" w:rsidRDefault="00CF2DAC" w:rsidP="00CF2DA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25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gram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PRN IVP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Antidote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for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hypoglycemia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PRN-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hypoglycemia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Hyperglycemia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, N/V,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loose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stools</w:t>
            </w:r>
            <w:proofErr w:type="spellEnd"/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Glucose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40% gel</w:t>
            </w:r>
          </w:p>
          <w:p w:rsidR="00CF2DAC" w:rsidRPr="00F954E6" w:rsidRDefault="00CF2DAC" w:rsidP="00CF2DA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45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gram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PRN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Antidote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for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hypoglycemia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 xml:space="preserve">PRN-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hypoglycemia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Hyperglycemia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, N/V,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loose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954E6">
              <w:rPr>
                <w:sz w:val="18"/>
                <w:szCs w:val="18"/>
                <w:lang w:val="it-IT"/>
              </w:rPr>
              <w:t>stools</w:t>
            </w:r>
            <w:proofErr w:type="spellEnd"/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Robitussin-</w:t>
            </w:r>
            <w:proofErr w:type="spellEnd"/>
            <w:r w:rsidRPr="00F954E6">
              <w:rPr>
                <w:sz w:val="18"/>
                <w:szCs w:val="18"/>
                <w:lang w:val="it-IT"/>
              </w:rPr>
              <w:t xml:space="preserve"> DM</w:t>
            </w:r>
          </w:p>
          <w:p w:rsidR="00CF2DAC" w:rsidRPr="00F954E6" w:rsidRDefault="00CF2DAC" w:rsidP="00CF2DA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r w:rsidRPr="00F954E6">
              <w:rPr>
                <w:sz w:val="18"/>
                <w:szCs w:val="18"/>
                <w:lang w:val="it-IT"/>
              </w:rPr>
              <w:t>10ml PO Q4hrs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EExpectorant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  <w:lang w:val="it-IT"/>
              </w:rPr>
            </w:pPr>
            <w:proofErr w:type="spellStart"/>
            <w:r w:rsidRPr="00F954E6">
              <w:rPr>
                <w:sz w:val="18"/>
                <w:szCs w:val="18"/>
                <w:lang w:val="it-IT"/>
              </w:rPr>
              <w:t>PRN-cough</w:t>
            </w:r>
            <w:proofErr w:type="spellEnd"/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Dizziness, H/A, N/V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MOM</w:t>
            </w:r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30ml PO PRN daily</w:t>
            </w:r>
          </w:p>
        </w:tc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Laxative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PRN- constipation</w:t>
            </w: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Loose stools, bad taste in mouth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Percocet</w:t>
            </w:r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7963C0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5/325mg, 1 tab TID PRN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Opioid</w:t>
            </w:r>
            <w:proofErr w:type="spellEnd"/>
            <w:r w:rsidRPr="00F954E6">
              <w:rPr>
                <w:sz w:val="18"/>
                <w:szCs w:val="18"/>
              </w:rPr>
              <w:t xml:space="preserve"> Analgesic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PRN- Pain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Constipation, loose stools, lightheaded, N/V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Ambien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5mg, PRN @ HS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Hypnotic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PRN- Insomnia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Dizziness, H/A, lightheaded, weakness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Zithromaz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500mg IV Daily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Antibiotic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RLL acute pneumonia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N/V, loose stool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Rocephin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1gram, IV Daily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Antibiotic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RLL acute pneumonia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N/V, loose stool, vaginal yeast infection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KCL</w:t>
            </w:r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40meq/1000ml Q 16hr40min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Lyte</w:t>
            </w:r>
            <w:proofErr w:type="spellEnd"/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K+ of 3.6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Hyperkalemia</w:t>
            </w:r>
            <w:proofErr w:type="spellEnd"/>
            <w:r w:rsidRPr="00F954E6">
              <w:rPr>
                <w:sz w:val="18"/>
                <w:szCs w:val="18"/>
              </w:rPr>
              <w:t>, Tall tented T waves, N/V, loose stools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proofErr w:type="spellStart"/>
            <w:r w:rsidRPr="00F954E6">
              <w:rPr>
                <w:sz w:val="18"/>
                <w:szCs w:val="18"/>
              </w:rPr>
              <w:t>Fragmin</w:t>
            </w:r>
            <w:proofErr w:type="spellEnd"/>
          </w:p>
          <w:p w:rsidR="00CF2DAC" w:rsidRPr="00F954E6" w:rsidRDefault="00CF2DAC" w:rsidP="00CF2DAC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 xml:space="preserve">5000units </w:t>
            </w:r>
            <w:proofErr w:type="spellStart"/>
            <w:r w:rsidRPr="00F954E6">
              <w:rPr>
                <w:sz w:val="18"/>
                <w:szCs w:val="18"/>
              </w:rPr>
              <w:t>subq</w:t>
            </w:r>
            <w:proofErr w:type="spellEnd"/>
            <w:r w:rsidRPr="00F954E6">
              <w:rPr>
                <w:sz w:val="18"/>
                <w:szCs w:val="18"/>
              </w:rPr>
              <w:t xml:space="preserve"> Daily</w:t>
            </w:r>
          </w:p>
        </w:tc>
        <w:tc>
          <w:tcPr>
            <w:tcW w:w="2145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LMWH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Decreased movement</w:t>
            </w:r>
          </w:p>
        </w:tc>
        <w:tc>
          <w:tcPr>
            <w:tcW w:w="2146" w:type="dxa"/>
          </w:tcPr>
          <w:p w:rsidR="00CF2DAC" w:rsidRPr="00F954E6" w:rsidRDefault="00F954E6" w:rsidP="00CF2DAC">
            <w:pPr>
              <w:rPr>
                <w:sz w:val="18"/>
                <w:szCs w:val="18"/>
              </w:rPr>
            </w:pPr>
            <w:r w:rsidRPr="00F954E6">
              <w:rPr>
                <w:sz w:val="18"/>
                <w:szCs w:val="18"/>
              </w:rPr>
              <w:t>Increase risk of bleeding and bruising, irritation with shot site.</w:t>
            </w:r>
          </w:p>
        </w:tc>
      </w:tr>
      <w:tr w:rsidR="00CF2DAC" w:rsidRPr="007963C0" w:rsidTr="0024478D"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</w:tr>
      <w:tr w:rsidR="00CF2DAC" w:rsidRPr="007963C0" w:rsidTr="0024478D"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</w:tr>
      <w:tr w:rsidR="0024478D" w:rsidRPr="007963C0" w:rsidTr="0024478D">
        <w:tc>
          <w:tcPr>
            <w:tcW w:w="2145" w:type="dxa"/>
          </w:tcPr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24478D" w:rsidRPr="007963C0" w:rsidRDefault="0024478D" w:rsidP="00CF2DAC">
            <w:pPr>
              <w:rPr>
                <w:rFonts w:ascii="Comic Sans MS" w:hAnsi="Comic Sans MS"/>
              </w:rPr>
            </w:pPr>
          </w:p>
        </w:tc>
      </w:tr>
      <w:tr w:rsidR="00CF2DAC" w:rsidRPr="007963C0" w:rsidTr="0024478D"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5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  <w:tc>
          <w:tcPr>
            <w:tcW w:w="2146" w:type="dxa"/>
          </w:tcPr>
          <w:p w:rsidR="00CF2DAC" w:rsidRPr="007963C0" w:rsidRDefault="00CF2DAC" w:rsidP="00CF2DAC">
            <w:pPr>
              <w:rPr>
                <w:rFonts w:ascii="Comic Sans MS" w:hAnsi="Comic Sans MS"/>
              </w:rPr>
            </w:pPr>
          </w:p>
        </w:tc>
      </w:tr>
    </w:tbl>
    <w:p w:rsidR="00CF2DAC" w:rsidRPr="007963C0" w:rsidRDefault="00CF2DAC" w:rsidP="00CF2DAC">
      <w:pPr>
        <w:rPr>
          <w:rFonts w:ascii="Comic Sans MS" w:hAnsi="Comic Sans MS"/>
        </w:rPr>
      </w:pPr>
    </w:p>
    <w:p w:rsidR="00AD06CC" w:rsidRPr="00AD06CC" w:rsidRDefault="00CF2DAC" w:rsidP="00CF2DAC">
      <w:pPr>
        <w:ind w:left="720"/>
        <w:rPr>
          <w:rFonts w:ascii="Comic Sans MS" w:hAnsi="Comic Sans MS"/>
          <w:b/>
        </w:rPr>
      </w:pPr>
      <w:r w:rsidRPr="007963C0">
        <w:rPr>
          <w:rFonts w:ascii="Comic Sans MS" w:hAnsi="Comic Sans MS"/>
        </w:rPr>
        <w:br w:type="page"/>
      </w:r>
      <w:r w:rsidR="00AD06CC" w:rsidRPr="00AD06CC">
        <w:rPr>
          <w:rFonts w:ascii="Comic Sans MS" w:hAnsi="Comic Sans MS"/>
          <w:b/>
        </w:rPr>
        <w:lastRenderedPageBreak/>
        <w:t>Objective 2:</w:t>
      </w:r>
    </w:p>
    <w:p w:rsidR="00AD06CC" w:rsidRDefault="0013534F" w:rsidP="00CF2DAC">
      <w:pPr>
        <w:ind w:left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Competency o</w:t>
      </w:r>
      <w:r w:rsidR="00AD06CC" w:rsidRPr="00AD06CC">
        <w:rPr>
          <w:rFonts w:ascii="Comic Sans MS" w:hAnsi="Comic Sans MS"/>
          <w:b/>
        </w:rPr>
        <w:t>:</w:t>
      </w:r>
      <w:r w:rsidR="00AD06CC">
        <w:rPr>
          <w:rFonts w:ascii="Comic Sans MS" w:hAnsi="Comic Sans MS"/>
          <w:b/>
        </w:rPr>
        <w:tab/>
      </w:r>
      <w:r w:rsidR="00AD06CC">
        <w:rPr>
          <w:rFonts w:ascii="Comic Sans MS" w:hAnsi="Comic Sans MS"/>
          <w:b/>
        </w:rPr>
        <w:tab/>
        <w:t xml:space="preserve">Interpret how a clinical situation illustrated the spiritual </w:t>
      </w:r>
      <w:r w:rsidR="00AD06CC">
        <w:rPr>
          <w:rFonts w:ascii="Comic Sans MS" w:hAnsi="Comic Sans MS"/>
          <w:b/>
        </w:rPr>
        <w:tab/>
      </w:r>
      <w:r w:rsidR="00AD06CC">
        <w:rPr>
          <w:rFonts w:ascii="Comic Sans MS" w:hAnsi="Comic Sans MS"/>
          <w:b/>
        </w:rPr>
        <w:tab/>
      </w:r>
      <w:r w:rsidR="00AD06CC">
        <w:rPr>
          <w:rFonts w:ascii="Comic Sans MS" w:hAnsi="Comic Sans MS"/>
          <w:b/>
        </w:rPr>
        <w:tab/>
      </w:r>
      <w:r w:rsidR="00AD06CC">
        <w:rPr>
          <w:rFonts w:ascii="Comic Sans MS" w:hAnsi="Comic Sans MS"/>
          <w:b/>
        </w:rPr>
        <w:tab/>
      </w:r>
      <w:r w:rsidR="00AD06CC">
        <w:rPr>
          <w:rFonts w:ascii="Comic Sans MS" w:hAnsi="Comic Sans MS"/>
          <w:b/>
        </w:rPr>
        <w:tab/>
        <w:t>component of holistic care.</w:t>
      </w:r>
    </w:p>
    <w:p w:rsidR="00F954E6" w:rsidRDefault="00F954E6" w:rsidP="00F954E6">
      <w:pPr>
        <w:numPr>
          <w:ilvl w:val="0"/>
          <w:numId w:val="17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 did not observe any spiritual component of holistic care this week.</w:t>
      </w: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</w:rPr>
      </w:pPr>
    </w:p>
    <w:p w:rsidR="00AD06CC" w:rsidRDefault="00AD06CC" w:rsidP="00CF2DAC">
      <w:pPr>
        <w:ind w:left="720"/>
        <w:rPr>
          <w:rFonts w:ascii="Comic Sans MS" w:hAnsi="Comic Sans MS"/>
        </w:rPr>
      </w:pPr>
    </w:p>
    <w:p w:rsidR="00CF2DAC" w:rsidRPr="00CF2DAC" w:rsidRDefault="00CF2DAC" w:rsidP="00CF2DAC">
      <w:pPr>
        <w:ind w:left="72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>Objective 3:</w:t>
      </w:r>
    </w:p>
    <w:p w:rsidR="00CF2DAC" w:rsidRDefault="00CF2DAC" w:rsidP="00CF2DAC">
      <w:pPr>
        <w:ind w:left="72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ab/>
        <w:t>Competency a:</w:t>
      </w:r>
      <w:r w:rsidRPr="00CF2DAC">
        <w:rPr>
          <w:rFonts w:ascii="Comic Sans MS" w:hAnsi="Comic Sans MS"/>
          <w:b/>
        </w:rPr>
        <w:tab/>
      </w:r>
      <w:r w:rsidRPr="00CF2DAC">
        <w:rPr>
          <w:rFonts w:ascii="Comic Sans MS" w:hAnsi="Comic Sans MS"/>
          <w:b/>
        </w:rPr>
        <w:tab/>
        <w:t>Summarize witnessed examples of patient advocacy.</w:t>
      </w:r>
    </w:p>
    <w:p w:rsidR="00CF2DAC" w:rsidRPr="00CF2DAC" w:rsidRDefault="00F954E6" w:rsidP="00F954E6">
      <w:pPr>
        <w:numPr>
          <w:ilvl w:val="0"/>
          <w:numId w:val="17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 witnessed examples of patient advocacy by the daughter of my patient when she asked if her mother could get anything for pain.</w:t>
      </w: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CF2DAC" w:rsidRPr="00CF2DAC" w:rsidRDefault="00CF2DAC" w:rsidP="00CF2DAC">
      <w:pPr>
        <w:ind w:left="72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>Objective 3:</w:t>
      </w:r>
    </w:p>
    <w:p w:rsidR="00CF2DAC" w:rsidRPr="00CF2DAC" w:rsidRDefault="00CF2DAC" w:rsidP="00CF2DAC">
      <w:pPr>
        <w:ind w:left="3600" w:hanging="216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>Competency b:</w:t>
      </w:r>
      <w:r w:rsidRPr="00CF2DAC">
        <w:rPr>
          <w:rFonts w:ascii="Comic Sans MS" w:hAnsi="Comic Sans MS"/>
          <w:b/>
        </w:rPr>
        <w:tab/>
        <w:t>Critique the methods used by the charge nurses and staff nurses to manage clinical situations.</w:t>
      </w: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BF32C8" w:rsidRDefault="00F954E6" w:rsidP="00CF2DAC">
      <w:pPr>
        <w:numPr>
          <w:ilvl w:val="0"/>
          <w:numId w:val="17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Clay and Monica manage clinical situations well and was very helpful</w:t>
      </w:r>
      <w:r w:rsidR="00BF32C8">
        <w:rPr>
          <w:rFonts w:ascii="Comic Sans MS" w:hAnsi="Comic Sans MS"/>
          <w:b/>
        </w:rPr>
        <w:t xml:space="preserve"> to me during my clinical experienced this week. They both asked me several times if I needed help or had any questions.</w:t>
      </w: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ind w:left="720"/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ind w:left="72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>Objective 4:</w:t>
      </w:r>
    </w:p>
    <w:p w:rsidR="00CF2DAC" w:rsidRPr="00CF2DAC" w:rsidRDefault="0013534F" w:rsidP="00CF2DAC">
      <w:pPr>
        <w:ind w:left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  <w:t>Competency b</w:t>
      </w:r>
      <w:r w:rsidR="00CF2DAC" w:rsidRPr="00CF2DAC">
        <w:rPr>
          <w:rFonts w:ascii="Comic Sans MS" w:hAnsi="Comic Sans MS"/>
          <w:b/>
        </w:rPr>
        <w:t>:</w:t>
      </w:r>
      <w:r w:rsidR="00CF2DAC" w:rsidRPr="00CF2DAC">
        <w:rPr>
          <w:rFonts w:ascii="Comic Sans MS" w:hAnsi="Comic Sans MS"/>
          <w:b/>
        </w:rPr>
        <w:tab/>
      </w:r>
      <w:r w:rsidR="00CF2DAC" w:rsidRPr="00CF2DAC">
        <w:rPr>
          <w:rFonts w:ascii="Comic Sans MS" w:hAnsi="Comic Sans MS"/>
          <w:b/>
        </w:rPr>
        <w:tab/>
        <w:t>Explain a clinical situation that you handled that went well.</w:t>
      </w:r>
    </w:p>
    <w:p w:rsidR="00CF2DAC" w:rsidRPr="00CF2DAC" w:rsidRDefault="00BF32C8" w:rsidP="00BF32C8">
      <w:pPr>
        <w:numPr>
          <w:ilvl w:val="0"/>
          <w:numId w:val="17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One clinical situation that went well for me was being able to manage my time with the patient’s assessment, meds, dressing changes, suctioning, and charting this week.</w:t>
      </w: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CF2DAC" w:rsidRPr="00CF2DAC" w:rsidRDefault="00CF2DAC" w:rsidP="00CF2DAC">
      <w:pPr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AD06CC" w:rsidRDefault="00AD06CC" w:rsidP="00CF2DAC">
      <w:pPr>
        <w:ind w:left="720"/>
        <w:rPr>
          <w:rFonts w:ascii="Comic Sans MS" w:hAnsi="Comic Sans MS"/>
          <w:b/>
        </w:rPr>
      </w:pPr>
    </w:p>
    <w:p w:rsidR="00CF2DAC" w:rsidRPr="00CF2DAC" w:rsidRDefault="00CF2DAC" w:rsidP="00CF2DAC">
      <w:pPr>
        <w:ind w:left="720"/>
        <w:rPr>
          <w:rFonts w:ascii="Comic Sans MS" w:hAnsi="Comic Sans MS"/>
          <w:b/>
        </w:rPr>
      </w:pPr>
      <w:r w:rsidRPr="00CF2DAC">
        <w:rPr>
          <w:rFonts w:ascii="Comic Sans MS" w:hAnsi="Comic Sans MS"/>
          <w:b/>
        </w:rPr>
        <w:t>Objective 4:</w:t>
      </w:r>
    </w:p>
    <w:p w:rsidR="00CF2DAC" w:rsidRDefault="00CF2DAC" w:rsidP="00CF2DAC">
      <w:pPr>
        <w:pStyle w:val="BodyTextIndent"/>
        <w:ind w:left="3600"/>
        <w:rPr>
          <w:rFonts w:ascii="Comic Sans MS" w:hAnsi="Comic Sans MS"/>
          <w:sz w:val="20"/>
        </w:rPr>
      </w:pPr>
      <w:r w:rsidRPr="00CF2DAC">
        <w:rPr>
          <w:rFonts w:ascii="Comic Sans MS" w:hAnsi="Comic Sans MS"/>
          <w:sz w:val="20"/>
        </w:rPr>
        <w:t>Competency b:</w:t>
      </w:r>
      <w:r w:rsidRPr="00CF2DAC">
        <w:rPr>
          <w:rFonts w:ascii="Comic Sans MS" w:hAnsi="Comic Sans MS"/>
          <w:sz w:val="20"/>
        </w:rPr>
        <w:tab/>
        <w:t>Critique a clinical situation that you would handle differently in the future.</w:t>
      </w:r>
    </w:p>
    <w:p w:rsidR="00BF32C8" w:rsidRPr="00CF2DAC" w:rsidRDefault="00BF32C8" w:rsidP="00BF32C8">
      <w:pPr>
        <w:pStyle w:val="BodyTextIndent"/>
        <w:numPr>
          <w:ilvl w:val="0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Fortunately everything went smooth this week and I wouldn’t of changed anything this week.</w:t>
      </w: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rPr>
          <w:rFonts w:ascii="Comic Sans MS" w:hAnsi="Comic Sans MS"/>
          <w:sz w:val="20"/>
        </w:rPr>
      </w:pPr>
      <w:r w:rsidRPr="00CF2DAC">
        <w:rPr>
          <w:rFonts w:ascii="Comic Sans MS" w:hAnsi="Comic Sans MS"/>
          <w:sz w:val="20"/>
        </w:rPr>
        <w:t>Objective 4:</w:t>
      </w:r>
    </w:p>
    <w:p w:rsidR="00CF2DAC" w:rsidRPr="00CF2DAC" w:rsidRDefault="0013534F" w:rsidP="00CF2DAC">
      <w:pPr>
        <w:pStyle w:val="BodyTextIndent"/>
        <w:ind w:left="360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Competency f</w:t>
      </w:r>
      <w:r w:rsidR="00CF2DAC" w:rsidRPr="00CF2DAC">
        <w:rPr>
          <w:rFonts w:ascii="Comic Sans MS" w:hAnsi="Comic Sans MS"/>
          <w:sz w:val="20"/>
        </w:rPr>
        <w:t>:</w:t>
      </w:r>
      <w:r w:rsidR="00CF2DAC" w:rsidRPr="00CF2DAC">
        <w:rPr>
          <w:rFonts w:ascii="Comic Sans MS" w:hAnsi="Comic Sans MS"/>
          <w:sz w:val="20"/>
        </w:rPr>
        <w:tab/>
        <w:t>Identify examples of personal or professional stressors observed/experienced in the clinical setting.</w:t>
      </w:r>
    </w:p>
    <w:p w:rsidR="00CF2DAC" w:rsidRPr="00CF2DAC" w:rsidRDefault="00BF32C8" w:rsidP="00BF32C8">
      <w:pPr>
        <w:pStyle w:val="BodyTextIndent"/>
        <w:ind w:left="360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-One personal stressor I observed this week in clinical was from my patient. I could tell she was stressed about having to have a </w:t>
      </w:r>
      <w:proofErr w:type="spellStart"/>
      <w:r>
        <w:rPr>
          <w:rFonts w:ascii="Comic Sans MS" w:hAnsi="Comic Sans MS"/>
          <w:sz w:val="20"/>
        </w:rPr>
        <w:t>trach</w:t>
      </w:r>
      <w:proofErr w:type="spellEnd"/>
      <w:r>
        <w:rPr>
          <w:rFonts w:ascii="Comic Sans MS" w:hAnsi="Comic Sans MS"/>
          <w:sz w:val="20"/>
        </w:rPr>
        <w:t xml:space="preserve"> placed for a biopsy of the mass in her left lobe.</w:t>
      </w:r>
    </w:p>
    <w:p w:rsidR="00CF2DAC" w:rsidRPr="00CF2DAC" w:rsidRDefault="00CF2DA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CF2DAC" w:rsidRDefault="00CF2DA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AD06CC" w:rsidRDefault="00AD06C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AD06CC" w:rsidRDefault="00AD06C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AD06CC" w:rsidRPr="00CF2DAC" w:rsidRDefault="00AD06C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ind w:left="3600"/>
        <w:rPr>
          <w:rFonts w:ascii="Comic Sans MS" w:hAnsi="Comic Sans MS"/>
          <w:sz w:val="20"/>
        </w:rPr>
      </w:pPr>
    </w:p>
    <w:p w:rsidR="00CF2DAC" w:rsidRPr="00CF2DAC" w:rsidRDefault="000D18DD" w:rsidP="00CF2DAC">
      <w:pPr>
        <w:pStyle w:val="BodyTextIndent"/>
        <w:tabs>
          <w:tab w:val="left" w:pos="720"/>
          <w:tab w:val="left" w:pos="1440"/>
        </w:tabs>
        <w:ind w:left="216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 w:rsidR="00CF2DAC" w:rsidRPr="00CF2DAC">
        <w:rPr>
          <w:rFonts w:ascii="Comic Sans MS" w:hAnsi="Comic Sans MS"/>
          <w:sz w:val="20"/>
        </w:rPr>
        <w:t>Objective 6:</w:t>
      </w:r>
    </w:p>
    <w:p w:rsidR="00CF2DAC" w:rsidRP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  <w:r w:rsidRPr="00CF2DAC">
        <w:rPr>
          <w:rFonts w:ascii="Comic Sans MS" w:hAnsi="Comic Sans MS"/>
          <w:sz w:val="20"/>
        </w:rPr>
        <w:tab/>
        <w:t>Competency a:</w:t>
      </w:r>
      <w:r w:rsidRPr="00CF2DAC">
        <w:rPr>
          <w:rFonts w:ascii="Comic Sans MS" w:hAnsi="Comic Sans MS"/>
          <w:sz w:val="20"/>
        </w:rPr>
        <w:tab/>
      </w:r>
      <w:r w:rsidRPr="00CF2DAC">
        <w:rPr>
          <w:rFonts w:ascii="Comic Sans MS" w:hAnsi="Comic Sans MS"/>
          <w:sz w:val="20"/>
        </w:rPr>
        <w:tab/>
        <w:t>List an example of a legal issue or point that was observed in the clinical setting.</w:t>
      </w:r>
    </w:p>
    <w:p w:rsidR="00CF2DAC" w:rsidRPr="00CF2DAC" w:rsidRDefault="00BF32C8" w:rsidP="00BF32C8">
      <w:pPr>
        <w:pStyle w:val="BodyTextIndent"/>
        <w:numPr>
          <w:ilvl w:val="0"/>
          <w:numId w:val="17"/>
        </w:numPr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One legal point I observed this week was……………….</w:t>
      </w:r>
    </w:p>
    <w:p w:rsid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CF2DAC" w:rsidRPr="00CF2DAC" w:rsidRDefault="00CF2DAC" w:rsidP="006D76E6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0" w:firstLine="0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0" w:firstLine="0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  <w:r w:rsidRPr="00CF2DAC">
        <w:rPr>
          <w:rFonts w:ascii="Comic Sans MS" w:hAnsi="Comic Sans MS"/>
          <w:sz w:val="20"/>
        </w:rPr>
        <w:t>Objective 6:</w:t>
      </w:r>
    </w:p>
    <w:p w:rsid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  <w:r w:rsidRPr="00CF2DAC">
        <w:rPr>
          <w:rFonts w:ascii="Comic Sans MS" w:hAnsi="Comic Sans MS"/>
          <w:sz w:val="20"/>
        </w:rPr>
        <w:tab/>
        <w:t>Competency b:</w:t>
      </w:r>
      <w:r w:rsidRPr="00CF2DAC">
        <w:rPr>
          <w:rFonts w:ascii="Comic Sans MS" w:hAnsi="Comic Sans MS"/>
          <w:sz w:val="20"/>
        </w:rPr>
        <w:tab/>
      </w:r>
      <w:r w:rsidRPr="00CF2DAC">
        <w:rPr>
          <w:rFonts w:ascii="Comic Sans MS" w:hAnsi="Comic Sans MS"/>
          <w:sz w:val="20"/>
        </w:rPr>
        <w:tab/>
        <w:t>Classify an ethical principle that was evident in a clinical situation.</w:t>
      </w:r>
    </w:p>
    <w:p w:rsidR="00BF32C8" w:rsidRPr="00CF2DAC" w:rsidRDefault="00BF32C8" w:rsidP="00BF32C8">
      <w:pPr>
        <w:pStyle w:val="BodyTextIndent"/>
        <w:numPr>
          <w:ilvl w:val="0"/>
          <w:numId w:val="17"/>
        </w:numPr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One ethical principle that I observed this week was beneficence. The nurses provided great care to the patient and was very attentive to her needs.</w:t>
      </w:r>
    </w:p>
    <w:p w:rsidR="00CF2DAC" w:rsidRP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AD06CC" w:rsidRPr="00CF2DAC" w:rsidRDefault="00AD06C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CF2DAC" w:rsidRP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CF2DAC" w:rsidRDefault="00CF2DA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AD06CC" w:rsidRDefault="00AD06C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AD06CC" w:rsidRPr="00CF2DAC" w:rsidRDefault="00AD06C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0D18DD" w:rsidRDefault="000D18DD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</w:p>
    <w:p w:rsidR="000D18DD" w:rsidRDefault="000D18DD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Objective 6:</w:t>
      </w:r>
    </w:p>
    <w:p w:rsidR="000D18DD" w:rsidRPr="00CF2DAC" w:rsidRDefault="00AD06CC" w:rsidP="00CF2DAC">
      <w:pPr>
        <w:pStyle w:val="BodyTextIndent"/>
        <w:tabs>
          <w:tab w:val="left" w:pos="720"/>
          <w:tab w:val="left" w:pos="1440"/>
          <w:tab w:val="left" w:pos="2070"/>
          <w:tab w:val="left" w:pos="2160"/>
          <w:tab w:val="left" w:pos="2880"/>
          <w:tab w:val="left" w:pos="3600"/>
        </w:tabs>
        <w:ind w:left="3600" w:hanging="288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  <w:t xml:space="preserve">Competency </w:t>
      </w:r>
      <w:r w:rsidR="0013534F">
        <w:rPr>
          <w:rFonts w:ascii="Comic Sans MS" w:hAnsi="Comic Sans MS"/>
          <w:sz w:val="20"/>
        </w:rPr>
        <w:t>c</w:t>
      </w:r>
      <w:r w:rsidR="000D18DD">
        <w:rPr>
          <w:rFonts w:ascii="Comic Sans MS" w:hAnsi="Comic Sans MS"/>
          <w:sz w:val="20"/>
        </w:rPr>
        <w:t>:</w:t>
      </w:r>
      <w:r w:rsidR="000D18DD">
        <w:rPr>
          <w:rFonts w:ascii="Comic Sans MS" w:hAnsi="Comic Sans MS"/>
          <w:sz w:val="20"/>
        </w:rPr>
        <w:tab/>
      </w:r>
      <w:r w:rsidR="000D18DD">
        <w:rPr>
          <w:rFonts w:ascii="Comic Sans MS" w:hAnsi="Comic Sans MS"/>
          <w:sz w:val="20"/>
        </w:rPr>
        <w:tab/>
        <w:t>Recognize threats to healthcare providers, patients and families in the clinical environment.</w:t>
      </w:r>
    </w:p>
    <w:p w:rsidR="00CF2DAC" w:rsidRPr="00CF2DAC" w:rsidRDefault="00BF32C8" w:rsidP="00BF32C8">
      <w:pPr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</w:rPr>
        <w:t>One major threat to the patient was having a suspicious mass show up on her CT scan. The patient’s health and home life is definitely at r</w:t>
      </w:r>
      <w:r w:rsidR="006D76E6">
        <w:rPr>
          <w:rFonts w:ascii="Comic Sans MS" w:hAnsi="Comic Sans MS"/>
        </w:rPr>
        <w:t>isk.</w:t>
      </w:r>
    </w:p>
    <w:p w:rsidR="00CF2DAC" w:rsidRPr="00CF2DAC" w:rsidRDefault="00CF2DAC">
      <w:pPr>
        <w:rPr>
          <w:rFonts w:ascii="Comic Sans MS" w:hAnsi="Comic Sans MS"/>
        </w:rPr>
      </w:pPr>
    </w:p>
    <w:sectPr w:rsidR="00CF2DAC" w:rsidRPr="00CF2DAC" w:rsidSect="00106258">
      <w:footerReference w:type="default" r:id="rId7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CFA" w:rsidRDefault="004B4CFA">
      <w:r>
        <w:separator/>
      </w:r>
    </w:p>
  </w:endnote>
  <w:endnote w:type="continuationSeparator" w:id="0">
    <w:p w:rsidR="004B4CFA" w:rsidRDefault="004B4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2D1" w:rsidRPr="00CF2DAC" w:rsidRDefault="00A272D1" w:rsidP="00CF2DAC">
    <w:pPr>
      <w:pStyle w:val="Footer"/>
      <w:jc w:val="right"/>
      <w:rPr>
        <w:rFonts w:ascii="Comic Sans MS" w:hAnsi="Comic Sans M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6E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CFA" w:rsidRDefault="004B4CFA">
      <w:r>
        <w:separator/>
      </w:r>
    </w:p>
  </w:footnote>
  <w:footnote w:type="continuationSeparator" w:id="0">
    <w:p w:rsidR="004B4CFA" w:rsidRDefault="004B4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79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3FE21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95D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A254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DD5C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37770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21723D35"/>
    <w:multiLevelType w:val="hybridMultilevel"/>
    <w:tmpl w:val="AA7E5976"/>
    <w:lvl w:ilvl="0" w:tplc="BEA8B808">
      <w:start w:val="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81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8FA3C86"/>
    <w:multiLevelType w:val="hybridMultilevel"/>
    <w:tmpl w:val="3BFEF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020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BA33D4"/>
    <w:multiLevelType w:val="hybridMultilevel"/>
    <w:tmpl w:val="75385654"/>
    <w:lvl w:ilvl="0" w:tplc="2C40FE0A">
      <w:start w:val="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378BE"/>
    <w:multiLevelType w:val="hybridMultilevel"/>
    <w:tmpl w:val="88602C14"/>
    <w:lvl w:ilvl="0" w:tplc="340E717E">
      <w:start w:val="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D15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F82A75"/>
    <w:multiLevelType w:val="hybridMultilevel"/>
    <w:tmpl w:val="7780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146E2"/>
    <w:multiLevelType w:val="hybridMultilevel"/>
    <w:tmpl w:val="BFC6C7E4"/>
    <w:lvl w:ilvl="0" w:tplc="A88C9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BD4178"/>
    <w:multiLevelType w:val="hybridMultilevel"/>
    <w:tmpl w:val="12A0079E"/>
    <w:lvl w:ilvl="0" w:tplc="97C87648">
      <w:start w:val="5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47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4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4CA"/>
    <w:rsid w:val="00040310"/>
    <w:rsid w:val="00047A3B"/>
    <w:rsid w:val="00071FCB"/>
    <w:rsid w:val="000836AB"/>
    <w:rsid w:val="000A3771"/>
    <w:rsid w:val="000B736D"/>
    <w:rsid w:val="000C2364"/>
    <w:rsid w:val="000D18DD"/>
    <w:rsid w:val="000D1990"/>
    <w:rsid w:val="000D4F27"/>
    <w:rsid w:val="00106258"/>
    <w:rsid w:val="001304CA"/>
    <w:rsid w:val="0013534F"/>
    <w:rsid w:val="001905E5"/>
    <w:rsid w:val="001E77CE"/>
    <w:rsid w:val="002122B7"/>
    <w:rsid w:val="00242EB5"/>
    <w:rsid w:val="0024478D"/>
    <w:rsid w:val="00270998"/>
    <w:rsid w:val="002E0340"/>
    <w:rsid w:val="00312BEC"/>
    <w:rsid w:val="00344741"/>
    <w:rsid w:val="003643EB"/>
    <w:rsid w:val="003C2595"/>
    <w:rsid w:val="003F6C7B"/>
    <w:rsid w:val="0041434B"/>
    <w:rsid w:val="00473B33"/>
    <w:rsid w:val="00475BC2"/>
    <w:rsid w:val="004B4CFA"/>
    <w:rsid w:val="004C2524"/>
    <w:rsid w:val="004F5387"/>
    <w:rsid w:val="005B0B5B"/>
    <w:rsid w:val="00606A16"/>
    <w:rsid w:val="006D76E6"/>
    <w:rsid w:val="007963C0"/>
    <w:rsid w:val="007B6BE7"/>
    <w:rsid w:val="007E6391"/>
    <w:rsid w:val="00883861"/>
    <w:rsid w:val="008B18C4"/>
    <w:rsid w:val="008B6557"/>
    <w:rsid w:val="008E4436"/>
    <w:rsid w:val="009A270C"/>
    <w:rsid w:val="009C4387"/>
    <w:rsid w:val="009D6BFB"/>
    <w:rsid w:val="009E0C73"/>
    <w:rsid w:val="00A20F9D"/>
    <w:rsid w:val="00A272D1"/>
    <w:rsid w:val="00A41ECC"/>
    <w:rsid w:val="00A7105F"/>
    <w:rsid w:val="00AA5710"/>
    <w:rsid w:val="00AD06CC"/>
    <w:rsid w:val="00B35607"/>
    <w:rsid w:val="00B43782"/>
    <w:rsid w:val="00BA0570"/>
    <w:rsid w:val="00BF32C8"/>
    <w:rsid w:val="00C12A7C"/>
    <w:rsid w:val="00C15186"/>
    <w:rsid w:val="00C163E9"/>
    <w:rsid w:val="00C334F4"/>
    <w:rsid w:val="00CF2DAC"/>
    <w:rsid w:val="00D20203"/>
    <w:rsid w:val="00DF31A8"/>
    <w:rsid w:val="00E41222"/>
    <w:rsid w:val="00EF09A4"/>
    <w:rsid w:val="00EF613C"/>
    <w:rsid w:val="00F15F23"/>
    <w:rsid w:val="00F22FE0"/>
    <w:rsid w:val="00F51E9D"/>
    <w:rsid w:val="00F954E6"/>
    <w:rsid w:val="00FD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4CA"/>
  </w:style>
  <w:style w:type="paragraph" w:styleId="Heading1">
    <w:name w:val="heading 1"/>
    <w:basedOn w:val="Normal"/>
    <w:next w:val="Normal"/>
    <w:qFormat/>
    <w:rsid w:val="00CF2DAC"/>
    <w:pPr>
      <w:keepNext/>
      <w:jc w:val="center"/>
      <w:outlineLvl w:val="0"/>
    </w:pPr>
    <w:rPr>
      <w:rFonts w:ascii="Comic Sans MS" w:hAnsi="Comic Sans MS"/>
      <w:u w:val="single"/>
    </w:rPr>
  </w:style>
  <w:style w:type="paragraph" w:styleId="Heading2">
    <w:name w:val="heading 2"/>
    <w:basedOn w:val="Normal"/>
    <w:next w:val="Normal"/>
    <w:qFormat/>
    <w:rsid w:val="00CF2DAC"/>
    <w:pPr>
      <w:keepNext/>
      <w:outlineLvl w:val="1"/>
    </w:pPr>
    <w:rPr>
      <w:rFonts w:ascii="Comic Sans MS" w:hAnsi="Comic Sans MS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04CA"/>
    <w:pPr>
      <w:jc w:val="center"/>
    </w:pPr>
    <w:rPr>
      <w:b/>
      <w:sz w:val="22"/>
    </w:rPr>
  </w:style>
  <w:style w:type="table" w:styleId="TableGrid">
    <w:name w:val="Table Grid"/>
    <w:basedOn w:val="TableNormal"/>
    <w:rsid w:val="00CF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F2D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D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2DAC"/>
  </w:style>
  <w:style w:type="paragraph" w:styleId="BodyTextIndent">
    <w:name w:val="Body Text Indent"/>
    <w:basedOn w:val="Normal"/>
    <w:rsid w:val="00CF2DAC"/>
    <w:pPr>
      <w:ind w:left="2880" w:hanging="2160"/>
    </w:pPr>
    <w:rPr>
      <w:b/>
      <w:sz w:val="24"/>
    </w:rPr>
  </w:style>
  <w:style w:type="paragraph" w:styleId="BalloonText">
    <w:name w:val="Balloon Text"/>
    <w:basedOn w:val="Normal"/>
    <w:link w:val="BalloonTextChar"/>
    <w:rsid w:val="00A71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CARE OF ADULTS III  CRITICAL CARE</vt:lpstr>
    </vt:vector>
  </TitlesOfParts>
  <Company>Firelands Regional Medical Center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OF ADULTS III  CRITICAL CARE</dc:title>
  <dc:creator>stradtj</dc:creator>
  <cp:lastModifiedBy>Windows User</cp:lastModifiedBy>
  <cp:revision>2</cp:revision>
  <cp:lastPrinted>2011-12-19T18:34:00Z</cp:lastPrinted>
  <dcterms:created xsi:type="dcterms:W3CDTF">2012-03-14T03:54:00Z</dcterms:created>
  <dcterms:modified xsi:type="dcterms:W3CDTF">2012-03-14T03:54:00Z</dcterms:modified>
</cp:coreProperties>
</file>