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86" w:rsidRDefault="00316DB6" w:rsidP="00316DB6">
      <w:pPr>
        <w:jc w:val="right"/>
      </w:pPr>
      <w:r>
        <w:t>Morgan Bruno</w:t>
      </w:r>
    </w:p>
    <w:p w:rsidR="00316DB6" w:rsidRDefault="00316DB6" w:rsidP="00316DB6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Alzheimer’s Disease</w:t>
      </w:r>
      <w:proofErr w:type="gramEnd"/>
    </w:p>
    <w:p w:rsidR="00316DB6" w:rsidRPr="00316DB6" w:rsidRDefault="00316DB6" w:rsidP="00316DB6">
      <w:pPr>
        <w:pStyle w:val="ListParagraph"/>
        <w:numPr>
          <w:ilvl w:val="0"/>
          <w:numId w:val="1"/>
        </w:numPr>
        <w:rPr>
          <w:b/>
          <w:u w:val="single"/>
        </w:rPr>
      </w:pPr>
      <w:r>
        <w:t>Definition</w:t>
      </w:r>
    </w:p>
    <w:p w:rsidR="00316DB6" w:rsidRPr="00316DB6" w:rsidRDefault="00316DB6" w:rsidP="00316DB6">
      <w:pPr>
        <w:pStyle w:val="ListParagraph"/>
        <w:numPr>
          <w:ilvl w:val="0"/>
          <w:numId w:val="2"/>
        </w:numPr>
        <w:rPr>
          <w:b/>
          <w:u w:val="single"/>
        </w:rPr>
      </w:pPr>
      <w:r>
        <w:t>Chronic, progressive, degenerative brain disease</w:t>
      </w:r>
    </w:p>
    <w:p w:rsidR="00316DB6" w:rsidRPr="008944A0" w:rsidRDefault="00316DB6" w:rsidP="008944A0">
      <w:pPr>
        <w:pStyle w:val="ListParagraph"/>
        <w:numPr>
          <w:ilvl w:val="0"/>
          <w:numId w:val="1"/>
        </w:numPr>
        <w:rPr>
          <w:b/>
          <w:u w:val="single"/>
        </w:rPr>
      </w:pPr>
      <w:r>
        <w:t>Etiology</w:t>
      </w:r>
    </w:p>
    <w:p w:rsidR="00316DB6" w:rsidRPr="008944A0" w:rsidRDefault="00316DB6" w:rsidP="00316DB6">
      <w:pPr>
        <w:pStyle w:val="ListParagraph"/>
        <w:numPr>
          <w:ilvl w:val="0"/>
          <w:numId w:val="2"/>
        </w:numPr>
        <w:rPr>
          <w:b/>
          <w:highlight w:val="yellow"/>
          <w:u w:val="single"/>
        </w:rPr>
      </w:pPr>
      <w:r w:rsidRPr="008944A0">
        <w:rPr>
          <w:highlight w:val="yellow"/>
        </w:rPr>
        <w:t>genetics</w:t>
      </w:r>
    </w:p>
    <w:p w:rsidR="00316DB6" w:rsidRPr="008944A0" w:rsidRDefault="00316DB6" w:rsidP="00316DB6">
      <w:pPr>
        <w:pStyle w:val="ListParagraph"/>
        <w:numPr>
          <w:ilvl w:val="0"/>
          <w:numId w:val="2"/>
        </w:numPr>
        <w:rPr>
          <w:b/>
          <w:highlight w:val="yellow"/>
          <w:u w:val="single"/>
        </w:rPr>
      </w:pPr>
      <w:r w:rsidRPr="008944A0">
        <w:rPr>
          <w:highlight w:val="yellow"/>
        </w:rPr>
        <w:t>old age</w:t>
      </w:r>
    </w:p>
    <w:p w:rsidR="00316DB6" w:rsidRPr="00316DB6" w:rsidRDefault="00316DB6" w:rsidP="00316DB6">
      <w:pPr>
        <w:pStyle w:val="ListParagraph"/>
        <w:numPr>
          <w:ilvl w:val="0"/>
          <w:numId w:val="2"/>
        </w:numPr>
        <w:rPr>
          <w:b/>
          <w:u w:val="single"/>
        </w:rPr>
      </w:pPr>
      <w:r>
        <w:t>cellular function</w:t>
      </w:r>
    </w:p>
    <w:p w:rsidR="00316DB6" w:rsidRPr="00316DB6" w:rsidRDefault="00316DB6" w:rsidP="00316DB6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diabetes </w:t>
      </w:r>
    </w:p>
    <w:p w:rsidR="00316DB6" w:rsidRPr="00316DB6" w:rsidRDefault="00316DB6" w:rsidP="00316DB6">
      <w:pPr>
        <w:pStyle w:val="ListParagraph"/>
        <w:numPr>
          <w:ilvl w:val="0"/>
          <w:numId w:val="2"/>
        </w:numPr>
        <w:rPr>
          <w:b/>
          <w:u w:val="single"/>
        </w:rPr>
      </w:pPr>
      <w:proofErr w:type="spellStart"/>
      <w:r>
        <w:t>ApoE</w:t>
      </w:r>
      <w:proofErr w:type="spellEnd"/>
      <w:r>
        <w:t xml:space="preserve"> gene variations</w:t>
      </w:r>
    </w:p>
    <w:p w:rsidR="00316DB6" w:rsidRPr="00316DB6" w:rsidRDefault="00316DB6" w:rsidP="00316DB6">
      <w:pPr>
        <w:pStyle w:val="ListParagraph"/>
        <w:numPr>
          <w:ilvl w:val="0"/>
          <w:numId w:val="2"/>
        </w:numPr>
        <w:rPr>
          <w:b/>
          <w:u w:val="single"/>
        </w:rPr>
      </w:pPr>
      <w:r>
        <w:t>Smoking</w:t>
      </w:r>
    </w:p>
    <w:p w:rsidR="00316DB6" w:rsidRPr="00316DB6" w:rsidRDefault="00316DB6" w:rsidP="00316DB6">
      <w:pPr>
        <w:pStyle w:val="ListParagraph"/>
        <w:numPr>
          <w:ilvl w:val="0"/>
          <w:numId w:val="2"/>
        </w:numPr>
        <w:rPr>
          <w:b/>
          <w:u w:val="single"/>
        </w:rPr>
      </w:pPr>
      <w:r>
        <w:t>Depression</w:t>
      </w:r>
    </w:p>
    <w:p w:rsidR="00316DB6" w:rsidRPr="00316DB6" w:rsidRDefault="00316DB6" w:rsidP="00316DB6">
      <w:pPr>
        <w:pStyle w:val="ListParagraph"/>
        <w:numPr>
          <w:ilvl w:val="0"/>
          <w:numId w:val="1"/>
        </w:numPr>
        <w:rPr>
          <w:b/>
          <w:u w:val="single"/>
        </w:rPr>
      </w:pPr>
      <w:proofErr w:type="spellStart"/>
      <w:r>
        <w:t>Pathophysiolgy</w:t>
      </w:r>
      <w:proofErr w:type="spellEnd"/>
    </w:p>
    <w:p w:rsidR="00316DB6" w:rsidRPr="00316DB6" w:rsidRDefault="00316DB6" w:rsidP="00316DB6">
      <w:pPr>
        <w:pStyle w:val="ListParagraph"/>
        <w:numPr>
          <w:ilvl w:val="0"/>
          <w:numId w:val="3"/>
        </w:numPr>
        <w:rPr>
          <w:b/>
          <w:u w:val="single"/>
        </w:rPr>
      </w:pPr>
      <w:proofErr w:type="spellStart"/>
      <w:r>
        <w:t>Amyloid</w:t>
      </w:r>
      <w:proofErr w:type="spellEnd"/>
      <w:r>
        <w:t xml:space="preserve"> plaque</w:t>
      </w:r>
      <w:r w:rsidR="006F6883">
        <w:t xml:space="preserve">: part of aging made of protein </w:t>
      </w:r>
    </w:p>
    <w:p w:rsidR="00316DB6" w:rsidRPr="00316DB6" w:rsidRDefault="00316DB6" w:rsidP="00316DB6">
      <w:pPr>
        <w:pStyle w:val="ListParagraph"/>
        <w:numPr>
          <w:ilvl w:val="0"/>
          <w:numId w:val="3"/>
        </w:numPr>
        <w:rPr>
          <w:b/>
          <w:u w:val="single"/>
        </w:rPr>
      </w:pPr>
      <w:proofErr w:type="spellStart"/>
      <w:r>
        <w:t>Neurofibrillary</w:t>
      </w:r>
      <w:proofErr w:type="spellEnd"/>
      <w:r>
        <w:t xml:space="preserve"> tangles</w:t>
      </w:r>
      <w:r w:rsidR="006F6883">
        <w:t>: abnormal twist of protein in nerve cells</w:t>
      </w:r>
    </w:p>
    <w:p w:rsidR="00316DB6" w:rsidRPr="006F6883" w:rsidRDefault="00316DB6" w:rsidP="00316DB6">
      <w:pPr>
        <w:pStyle w:val="ListParagraph"/>
        <w:numPr>
          <w:ilvl w:val="0"/>
          <w:numId w:val="3"/>
        </w:numPr>
        <w:rPr>
          <w:b/>
          <w:u w:val="single"/>
        </w:rPr>
      </w:pPr>
      <w:r>
        <w:t>Loss and death of connections between cells</w:t>
      </w:r>
    </w:p>
    <w:p w:rsidR="006F6883" w:rsidRPr="006F6883" w:rsidRDefault="006F6883" w:rsidP="006F6883">
      <w:pPr>
        <w:pStyle w:val="ListParagraph"/>
        <w:numPr>
          <w:ilvl w:val="0"/>
          <w:numId w:val="1"/>
        </w:numPr>
        <w:rPr>
          <w:b/>
          <w:u w:val="single"/>
        </w:rPr>
      </w:pPr>
      <w:r>
        <w:t>Manifestations</w:t>
      </w:r>
    </w:p>
    <w:p w:rsidR="006F6883" w:rsidRPr="008944A0" w:rsidRDefault="006F6883" w:rsidP="006F6883">
      <w:pPr>
        <w:pStyle w:val="ListParagraph"/>
        <w:numPr>
          <w:ilvl w:val="0"/>
          <w:numId w:val="4"/>
        </w:numPr>
        <w:rPr>
          <w:b/>
          <w:highlight w:val="yellow"/>
          <w:u w:val="single"/>
        </w:rPr>
      </w:pPr>
      <w:r w:rsidRPr="008944A0">
        <w:rPr>
          <w:highlight w:val="yellow"/>
        </w:rPr>
        <w:t>Memory loss</w:t>
      </w:r>
    </w:p>
    <w:p w:rsidR="006F6883" w:rsidRPr="008944A0" w:rsidRDefault="006F6883" w:rsidP="006F6883">
      <w:pPr>
        <w:pStyle w:val="ListParagraph"/>
        <w:numPr>
          <w:ilvl w:val="0"/>
          <w:numId w:val="4"/>
        </w:numPr>
        <w:rPr>
          <w:b/>
          <w:highlight w:val="yellow"/>
          <w:u w:val="single"/>
        </w:rPr>
      </w:pPr>
      <w:r w:rsidRPr="008944A0">
        <w:rPr>
          <w:highlight w:val="yellow"/>
        </w:rPr>
        <w:t>Difficult performing everyday task</w:t>
      </w:r>
    </w:p>
    <w:p w:rsidR="006F6883" w:rsidRPr="008944A0" w:rsidRDefault="006F6883" w:rsidP="006F6883">
      <w:pPr>
        <w:pStyle w:val="ListParagraph"/>
        <w:numPr>
          <w:ilvl w:val="0"/>
          <w:numId w:val="4"/>
        </w:numPr>
        <w:rPr>
          <w:b/>
          <w:highlight w:val="yellow"/>
          <w:u w:val="single"/>
        </w:rPr>
      </w:pPr>
      <w:r w:rsidRPr="008944A0">
        <w:rPr>
          <w:highlight w:val="yellow"/>
        </w:rPr>
        <w:t>Language problems</w:t>
      </w:r>
    </w:p>
    <w:p w:rsidR="006F6883" w:rsidRPr="008944A0" w:rsidRDefault="006F6883" w:rsidP="006F6883">
      <w:pPr>
        <w:pStyle w:val="ListParagraph"/>
        <w:numPr>
          <w:ilvl w:val="0"/>
          <w:numId w:val="4"/>
        </w:numPr>
        <w:rPr>
          <w:b/>
          <w:highlight w:val="yellow"/>
          <w:u w:val="single"/>
        </w:rPr>
      </w:pPr>
      <w:r w:rsidRPr="008944A0">
        <w:rPr>
          <w:highlight w:val="yellow"/>
        </w:rPr>
        <w:t xml:space="preserve">Disorientation </w:t>
      </w:r>
    </w:p>
    <w:p w:rsidR="006F6883" w:rsidRPr="008944A0" w:rsidRDefault="006F6883" w:rsidP="006F6883">
      <w:pPr>
        <w:pStyle w:val="ListParagraph"/>
        <w:numPr>
          <w:ilvl w:val="0"/>
          <w:numId w:val="4"/>
        </w:numPr>
        <w:rPr>
          <w:b/>
          <w:highlight w:val="yellow"/>
          <w:u w:val="single"/>
        </w:rPr>
      </w:pPr>
      <w:r w:rsidRPr="008944A0">
        <w:rPr>
          <w:highlight w:val="yellow"/>
        </w:rPr>
        <w:t>Lack of judgment</w:t>
      </w:r>
    </w:p>
    <w:p w:rsidR="006F6883" w:rsidRPr="008944A0" w:rsidRDefault="006F6883" w:rsidP="006F6883">
      <w:pPr>
        <w:pStyle w:val="ListParagraph"/>
        <w:numPr>
          <w:ilvl w:val="0"/>
          <w:numId w:val="4"/>
        </w:numPr>
        <w:rPr>
          <w:b/>
          <w:highlight w:val="yellow"/>
          <w:u w:val="single"/>
        </w:rPr>
      </w:pPr>
      <w:r w:rsidRPr="008944A0">
        <w:rPr>
          <w:highlight w:val="yellow"/>
        </w:rPr>
        <w:t>Decreased abstract thinking</w:t>
      </w:r>
    </w:p>
    <w:p w:rsidR="006F6883" w:rsidRPr="008944A0" w:rsidRDefault="006F6883" w:rsidP="006F6883">
      <w:pPr>
        <w:pStyle w:val="ListParagraph"/>
        <w:numPr>
          <w:ilvl w:val="0"/>
          <w:numId w:val="4"/>
        </w:numPr>
        <w:rPr>
          <w:b/>
          <w:highlight w:val="yellow"/>
          <w:u w:val="single"/>
        </w:rPr>
      </w:pPr>
      <w:r w:rsidRPr="008944A0">
        <w:rPr>
          <w:highlight w:val="yellow"/>
        </w:rPr>
        <w:t>Misplacing things</w:t>
      </w:r>
    </w:p>
    <w:p w:rsidR="006F6883" w:rsidRPr="008944A0" w:rsidRDefault="006F6883" w:rsidP="006F6883">
      <w:pPr>
        <w:pStyle w:val="ListParagraph"/>
        <w:numPr>
          <w:ilvl w:val="0"/>
          <w:numId w:val="4"/>
        </w:numPr>
        <w:rPr>
          <w:b/>
          <w:highlight w:val="yellow"/>
          <w:u w:val="single"/>
        </w:rPr>
      </w:pPr>
      <w:r w:rsidRPr="008944A0">
        <w:rPr>
          <w:highlight w:val="yellow"/>
        </w:rPr>
        <w:t>Mood and behavior changes</w:t>
      </w:r>
    </w:p>
    <w:p w:rsidR="006F6883" w:rsidRPr="008944A0" w:rsidRDefault="006F6883" w:rsidP="006F6883">
      <w:pPr>
        <w:pStyle w:val="ListParagraph"/>
        <w:numPr>
          <w:ilvl w:val="0"/>
          <w:numId w:val="4"/>
        </w:numPr>
        <w:rPr>
          <w:b/>
          <w:highlight w:val="yellow"/>
          <w:u w:val="single"/>
        </w:rPr>
      </w:pPr>
      <w:r w:rsidRPr="008944A0">
        <w:rPr>
          <w:highlight w:val="yellow"/>
        </w:rPr>
        <w:t>Personality change</w:t>
      </w:r>
    </w:p>
    <w:p w:rsidR="006F6883" w:rsidRPr="008944A0" w:rsidRDefault="006F6883" w:rsidP="006F6883">
      <w:pPr>
        <w:pStyle w:val="ListParagraph"/>
        <w:numPr>
          <w:ilvl w:val="0"/>
          <w:numId w:val="4"/>
        </w:numPr>
        <w:rPr>
          <w:b/>
          <w:highlight w:val="yellow"/>
          <w:u w:val="single"/>
        </w:rPr>
      </w:pPr>
      <w:r w:rsidRPr="008944A0">
        <w:rPr>
          <w:highlight w:val="yellow"/>
        </w:rPr>
        <w:t>Loss of initiative</w:t>
      </w:r>
    </w:p>
    <w:p w:rsidR="006F6883" w:rsidRPr="006F6883" w:rsidRDefault="006F6883" w:rsidP="006F6883">
      <w:pPr>
        <w:pStyle w:val="ListParagraph"/>
        <w:numPr>
          <w:ilvl w:val="0"/>
          <w:numId w:val="1"/>
        </w:numPr>
        <w:rPr>
          <w:b/>
          <w:u w:val="single"/>
        </w:rPr>
      </w:pPr>
      <w:r>
        <w:t>Diagnostic and Labs</w:t>
      </w:r>
    </w:p>
    <w:p w:rsidR="006F6883" w:rsidRPr="006F6883" w:rsidRDefault="006F6883" w:rsidP="006F6883">
      <w:pPr>
        <w:pStyle w:val="ListParagraph"/>
        <w:numPr>
          <w:ilvl w:val="0"/>
          <w:numId w:val="5"/>
        </w:numPr>
        <w:rPr>
          <w:b/>
          <w:u w:val="single"/>
        </w:rPr>
      </w:pPr>
      <w:r>
        <w:t>History and physical</w:t>
      </w:r>
    </w:p>
    <w:p w:rsidR="006F6883" w:rsidRPr="006F6883" w:rsidRDefault="006F6883" w:rsidP="006F6883">
      <w:pPr>
        <w:pStyle w:val="ListParagraph"/>
        <w:numPr>
          <w:ilvl w:val="0"/>
          <w:numId w:val="5"/>
        </w:numPr>
        <w:rPr>
          <w:b/>
          <w:u w:val="single"/>
        </w:rPr>
      </w:pPr>
      <w:r>
        <w:t>Neuropsychological testing</w:t>
      </w:r>
    </w:p>
    <w:p w:rsidR="006F6883" w:rsidRPr="006F6883" w:rsidRDefault="006F6883" w:rsidP="006F6883">
      <w:pPr>
        <w:pStyle w:val="ListParagraph"/>
        <w:numPr>
          <w:ilvl w:val="0"/>
          <w:numId w:val="5"/>
        </w:numPr>
        <w:rPr>
          <w:b/>
          <w:u w:val="single"/>
        </w:rPr>
      </w:pPr>
      <w:r>
        <w:t>CT</w:t>
      </w:r>
    </w:p>
    <w:p w:rsidR="006F6883" w:rsidRPr="006F6883" w:rsidRDefault="006F6883" w:rsidP="006F6883">
      <w:pPr>
        <w:pStyle w:val="ListParagraph"/>
        <w:numPr>
          <w:ilvl w:val="0"/>
          <w:numId w:val="5"/>
        </w:numPr>
        <w:rPr>
          <w:b/>
          <w:u w:val="single"/>
        </w:rPr>
      </w:pPr>
      <w:r>
        <w:t>MRI</w:t>
      </w:r>
    </w:p>
    <w:p w:rsidR="006F6883" w:rsidRPr="006F6883" w:rsidRDefault="006F6883" w:rsidP="006F6883">
      <w:pPr>
        <w:pStyle w:val="ListParagraph"/>
        <w:numPr>
          <w:ilvl w:val="0"/>
          <w:numId w:val="5"/>
        </w:numPr>
        <w:rPr>
          <w:b/>
          <w:u w:val="single"/>
        </w:rPr>
      </w:pPr>
      <w:r>
        <w:t>MRS</w:t>
      </w:r>
    </w:p>
    <w:p w:rsidR="006F6883" w:rsidRPr="006F6883" w:rsidRDefault="006F6883" w:rsidP="006F6883">
      <w:pPr>
        <w:pStyle w:val="ListParagraph"/>
        <w:numPr>
          <w:ilvl w:val="0"/>
          <w:numId w:val="5"/>
        </w:numPr>
        <w:rPr>
          <w:b/>
          <w:u w:val="single"/>
        </w:rPr>
      </w:pPr>
      <w:r>
        <w:t>PET</w:t>
      </w:r>
    </w:p>
    <w:p w:rsidR="006F6883" w:rsidRPr="006F6883" w:rsidRDefault="006F6883" w:rsidP="006F6883">
      <w:pPr>
        <w:pStyle w:val="ListParagraph"/>
        <w:numPr>
          <w:ilvl w:val="0"/>
          <w:numId w:val="5"/>
        </w:numPr>
        <w:rPr>
          <w:b/>
          <w:u w:val="single"/>
        </w:rPr>
      </w:pPr>
      <w:r>
        <w:t>CBC</w:t>
      </w:r>
    </w:p>
    <w:p w:rsidR="006F6883" w:rsidRPr="006F6883" w:rsidRDefault="006F6883" w:rsidP="006F6883">
      <w:pPr>
        <w:pStyle w:val="ListParagraph"/>
        <w:numPr>
          <w:ilvl w:val="0"/>
          <w:numId w:val="5"/>
        </w:numPr>
        <w:rPr>
          <w:b/>
          <w:u w:val="single"/>
        </w:rPr>
      </w:pPr>
      <w:r>
        <w:t>EKG</w:t>
      </w:r>
    </w:p>
    <w:p w:rsidR="006F6883" w:rsidRPr="006F6883" w:rsidRDefault="006F6883" w:rsidP="006F6883">
      <w:pPr>
        <w:pStyle w:val="ListParagraph"/>
        <w:numPr>
          <w:ilvl w:val="0"/>
          <w:numId w:val="5"/>
        </w:numPr>
        <w:rPr>
          <w:b/>
          <w:u w:val="single"/>
        </w:rPr>
      </w:pPr>
      <w:r>
        <w:t>Serum glucose</w:t>
      </w:r>
    </w:p>
    <w:p w:rsidR="006F6883" w:rsidRPr="006F6883" w:rsidRDefault="006F6883" w:rsidP="006F6883">
      <w:pPr>
        <w:pStyle w:val="ListParagraph"/>
        <w:numPr>
          <w:ilvl w:val="0"/>
          <w:numId w:val="5"/>
        </w:numPr>
        <w:rPr>
          <w:b/>
          <w:u w:val="single"/>
        </w:rPr>
      </w:pPr>
      <w:proofErr w:type="spellStart"/>
      <w:r>
        <w:t>Creatinine</w:t>
      </w:r>
      <w:proofErr w:type="spellEnd"/>
    </w:p>
    <w:p w:rsidR="006F6883" w:rsidRPr="006F6883" w:rsidRDefault="006F6883" w:rsidP="006F6883">
      <w:pPr>
        <w:pStyle w:val="ListParagraph"/>
        <w:numPr>
          <w:ilvl w:val="0"/>
          <w:numId w:val="5"/>
        </w:numPr>
        <w:rPr>
          <w:b/>
          <w:u w:val="single"/>
        </w:rPr>
      </w:pPr>
      <w:r>
        <w:t>BUN</w:t>
      </w:r>
    </w:p>
    <w:p w:rsidR="006F6883" w:rsidRPr="006F6883" w:rsidRDefault="006F6883" w:rsidP="006F6883">
      <w:pPr>
        <w:pStyle w:val="ListParagraph"/>
        <w:numPr>
          <w:ilvl w:val="0"/>
          <w:numId w:val="1"/>
        </w:numPr>
        <w:rPr>
          <w:b/>
          <w:u w:val="single"/>
        </w:rPr>
      </w:pPr>
      <w:r>
        <w:t>Treatments</w:t>
      </w:r>
    </w:p>
    <w:p w:rsidR="006F6883" w:rsidRPr="008944A0" w:rsidRDefault="006F6883" w:rsidP="006F6883">
      <w:pPr>
        <w:pStyle w:val="ListParagraph"/>
        <w:numPr>
          <w:ilvl w:val="0"/>
          <w:numId w:val="6"/>
        </w:numPr>
        <w:rPr>
          <w:b/>
          <w:highlight w:val="yellow"/>
          <w:u w:val="single"/>
        </w:rPr>
      </w:pPr>
      <w:r w:rsidRPr="008944A0">
        <w:rPr>
          <w:highlight w:val="yellow"/>
        </w:rPr>
        <w:lastRenderedPageBreak/>
        <w:t>Behavioral modification</w:t>
      </w:r>
    </w:p>
    <w:p w:rsidR="006F6883" w:rsidRPr="008944A0" w:rsidRDefault="006F6883" w:rsidP="006F6883">
      <w:pPr>
        <w:pStyle w:val="ListParagraph"/>
        <w:numPr>
          <w:ilvl w:val="0"/>
          <w:numId w:val="6"/>
        </w:numPr>
        <w:rPr>
          <w:b/>
          <w:highlight w:val="yellow"/>
          <w:u w:val="single"/>
        </w:rPr>
      </w:pPr>
      <w:r w:rsidRPr="008944A0">
        <w:rPr>
          <w:highlight w:val="yellow"/>
        </w:rPr>
        <w:t>Exercise</w:t>
      </w:r>
    </w:p>
    <w:p w:rsidR="006F6883" w:rsidRPr="008944A0" w:rsidRDefault="006F6883" w:rsidP="006F6883">
      <w:pPr>
        <w:pStyle w:val="ListParagraph"/>
        <w:numPr>
          <w:ilvl w:val="0"/>
          <w:numId w:val="6"/>
        </w:numPr>
        <w:rPr>
          <w:b/>
          <w:highlight w:val="yellow"/>
          <w:u w:val="single"/>
        </w:rPr>
      </w:pPr>
      <w:r w:rsidRPr="008944A0">
        <w:rPr>
          <w:highlight w:val="yellow"/>
        </w:rPr>
        <w:t>Music</w:t>
      </w:r>
    </w:p>
    <w:p w:rsidR="006F6883" w:rsidRPr="008944A0" w:rsidRDefault="006F6883" w:rsidP="006F6883">
      <w:pPr>
        <w:pStyle w:val="ListParagraph"/>
        <w:numPr>
          <w:ilvl w:val="0"/>
          <w:numId w:val="6"/>
        </w:numPr>
        <w:rPr>
          <w:b/>
          <w:highlight w:val="yellow"/>
          <w:u w:val="single"/>
        </w:rPr>
      </w:pPr>
      <w:r w:rsidRPr="008944A0">
        <w:rPr>
          <w:highlight w:val="yellow"/>
        </w:rPr>
        <w:t>Assistance and support for caregiver</w:t>
      </w:r>
    </w:p>
    <w:p w:rsidR="006F6883" w:rsidRPr="006F6883" w:rsidRDefault="006F6883" w:rsidP="006F6883">
      <w:pPr>
        <w:pStyle w:val="ListParagraph"/>
        <w:numPr>
          <w:ilvl w:val="0"/>
          <w:numId w:val="6"/>
        </w:numPr>
        <w:rPr>
          <w:b/>
          <w:u w:val="single"/>
        </w:rPr>
      </w:pPr>
      <w:r>
        <w:t>Cholinesterase inhibitors</w:t>
      </w:r>
    </w:p>
    <w:p w:rsidR="006F6883" w:rsidRPr="006F6883" w:rsidRDefault="006F6883" w:rsidP="006F6883">
      <w:pPr>
        <w:pStyle w:val="ListParagraph"/>
        <w:numPr>
          <w:ilvl w:val="0"/>
          <w:numId w:val="6"/>
        </w:numPr>
        <w:rPr>
          <w:b/>
          <w:u w:val="single"/>
        </w:rPr>
      </w:pPr>
      <w:proofErr w:type="spellStart"/>
      <w:r>
        <w:t>Namenda</w:t>
      </w:r>
      <w:proofErr w:type="spellEnd"/>
    </w:p>
    <w:p w:rsidR="006F6883" w:rsidRPr="006F6883" w:rsidRDefault="006F6883" w:rsidP="006F6883">
      <w:pPr>
        <w:pStyle w:val="ListParagraph"/>
        <w:numPr>
          <w:ilvl w:val="0"/>
          <w:numId w:val="6"/>
        </w:numPr>
        <w:rPr>
          <w:b/>
          <w:u w:val="single"/>
        </w:rPr>
      </w:pPr>
      <w:r>
        <w:t>Treat depression</w:t>
      </w:r>
    </w:p>
    <w:p w:rsidR="006F6883" w:rsidRPr="006F6883" w:rsidRDefault="006F6883" w:rsidP="006F6883">
      <w:pPr>
        <w:pStyle w:val="ListParagraph"/>
        <w:numPr>
          <w:ilvl w:val="0"/>
          <w:numId w:val="6"/>
        </w:numPr>
        <w:rPr>
          <w:b/>
          <w:u w:val="single"/>
        </w:rPr>
      </w:pPr>
      <w:r>
        <w:t xml:space="preserve">Ginkgo </w:t>
      </w:r>
      <w:proofErr w:type="spellStart"/>
      <w:r>
        <w:t>biloba</w:t>
      </w:r>
      <w:proofErr w:type="spellEnd"/>
    </w:p>
    <w:p w:rsidR="006F6883" w:rsidRDefault="006F6883" w:rsidP="006F6883">
      <w:pPr>
        <w:pStyle w:val="ListParagraph"/>
        <w:ind w:left="1440"/>
      </w:pPr>
    </w:p>
    <w:p w:rsidR="00146E58" w:rsidRDefault="00146E58" w:rsidP="006F6883">
      <w:pPr>
        <w:pStyle w:val="ListParagraph"/>
        <w:ind w:left="1440"/>
      </w:pPr>
    </w:p>
    <w:p w:rsidR="00146E58" w:rsidRDefault="00146E58" w:rsidP="00146E58">
      <w:r>
        <w:t>(Highlight was what I saw during my day at Alternative Care not for a specific pt)</w:t>
      </w:r>
    </w:p>
    <w:p w:rsidR="006F6883" w:rsidRPr="002B5DED" w:rsidRDefault="006F6883" w:rsidP="006F6883">
      <w:pPr>
        <w:spacing w:before="100" w:beforeAutospacing="1" w:after="100" w:afterAutospacing="1"/>
        <w:ind w:left="720"/>
        <w:rPr>
          <w:rFonts w:ascii="Dotum" w:eastAsia="Dotum" w:hAnsi="Dotum"/>
          <w:sz w:val="24"/>
          <w:szCs w:val="24"/>
        </w:rPr>
      </w:pPr>
      <w:r w:rsidRPr="002B5DED">
        <w:rPr>
          <w:rFonts w:ascii="Dotum" w:eastAsia="Dotum" w:hAnsi="Dotum"/>
          <w:sz w:val="24"/>
          <w:szCs w:val="24"/>
        </w:rPr>
        <w:t xml:space="preserve">Lewis, S. M. (2011). </w:t>
      </w:r>
      <w:r w:rsidRPr="002B5DED">
        <w:rPr>
          <w:rFonts w:ascii="Dotum" w:eastAsia="Dotum" w:hAnsi="Dotum"/>
          <w:i/>
          <w:iCs/>
          <w:sz w:val="24"/>
          <w:szCs w:val="24"/>
        </w:rPr>
        <w:t>Medical-surgical nursing: assessment and management of clinical                                                     problems</w:t>
      </w:r>
      <w:r w:rsidRPr="002B5DED">
        <w:rPr>
          <w:rFonts w:ascii="Dotum" w:eastAsia="Dotum" w:hAnsi="Dotum"/>
          <w:sz w:val="24"/>
          <w:szCs w:val="24"/>
        </w:rPr>
        <w:t xml:space="preserve"> (8th </w:t>
      </w:r>
      <w:proofErr w:type="gramStart"/>
      <w:r w:rsidRPr="002B5DED">
        <w:rPr>
          <w:rFonts w:ascii="Dotum" w:eastAsia="Dotum" w:hAnsi="Dotum"/>
          <w:sz w:val="24"/>
          <w:szCs w:val="24"/>
        </w:rPr>
        <w:t>ed</w:t>
      </w:r>
      <w:proofErr w:type="gramEnd"/>
      <w:r w:rsidRPr="002B5DED">
        <w:rPr>
          <w:rFonts w:ascii="Dotum" w:eastAsia="Dotum" w:hAnsi="Dotum"/>
          <w:sz w:val="24"/>
          <w:szCs w:val="24"/>
        </w:rPr>
        <w:t>.). St. Louis,</w:t>
      </w:r>
      <w:r>
        <w:rPr>
          <w:rFonts w:ascii="Dotum" w:eastAsia="Dotum" w:hAnsi="Dotum"/>
          <w:sz w:val="24"/>
          <w:szCs w:val="24"/>
        </w:rPr>
        <w:t xml:space="preserve"> Mo.: Elsevier/Mosby.pp</w:t>
      </w:r>
      <w:r w:rsidR="008944A0">
        <w:rPr>
          <w:rFonts w:ascii="Dotum" w:eastAsia="Dotum" w:hAnsi="Dotum"/>
          <w:sz w:val="24"/>
          <w:szCs w:val="24"/>
        </w:rPr>
        <w:t>1519-1527</w:t>
      </w:r>
      <w:r w:rsidRPr="002B5DED">
        <w:rPr>
          <w:rFonts w:ascii="Dotum" w:eastAsia="Dotum" w:hAnsi="Dotum"/>
          <w:sz w:val="24"/>
          <w:szCs w:val="24"/>
        </w:rPr>
        <w:t>.</w:t>
      </w:r>
    </w:p>
    <w:p w:rsidR="006F6883" w:rsidRPr="00316DB6" w:rsidRDefault="006F6883" w:rsidP="006F6883">
      <w:pPr>
        <w:pStyle w:val="ListParagraph"/>
        <w:ind w:left="1440"/>
        <w:rPr>
          <w:b/>
          <w:u w:val="single"/>
        </w:rPr>
      </w:pPr>
    </w:p>
    <w:sectPr w:rsidR="006F6883" w:rsidRPr="00316DB6" w:rsidSect="00804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41F9C"/>
    <w:multiLevelType w:val="hybridMultilevel"/>
    <w:tmpl w:val="996890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D859E2"/>
    <w:multiLevelType w:val="hybridMultilevel"/>
    <w:tmpl w:val="0EC6FE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392703"/>
    <w:multiLevelType w:val="hybridMultilevel"/>
    <w:tmpl w:val="D47E6C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4243B4"/>
    <w:multiLevelType w:val="hybridMultilevel"/>
    <w:tmpl w:val="F7480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D4B53"/>
    <w:multiLevelType w:val="hybridMultilevel"/>
    <w:tmpl w:val="F210D5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9A066F"/>
    <w:multiLevelType w:val="hybridMultilevel"/>
    <w:tmpl w:val="9A788D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6DB6"/>
    <w:rsid w:val="00146E58"/>
    <w:rsid w:val="00316DB6"/>
    <w:rsid w:val="006F6883"/>
    <w:rsid w:val="00804F86"/>
    <w:rsid w:val="0089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</dc:creator>
  <cp:lastModifiedBy>Morgan</cp:lastModifiedBy>
  <cp:revision>2</cp:revision>
  <dcterms:created xsi:type="dcterms:W3CDTF">2012-02-03T01:05:00Z</dcterms:created>
  <dcterms:modified xsi:type="dcterms:W3CDTF">2012-02-03T01:29:00Z</dcterms:modified>
</cp:coreProperties>
</file>