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EB" w:rsidRDefault="007939E6">
      <w:proofErr w:type="spellStart"/>
      <w:r w:rsidRPr="0033534B">
        <w:rPr>
          <w:b/>
        </w:rPr>
        <w:t>Patho</w:t>
      </w:r>
      <w:proofErr w:type="spellEnd"/>
      <w:r>
        <w:t>-</w:t>
      </w:r>
    </w:p>
    <w:p w:rsidR="007939E6" w:rsidRDefault="007939E6">
      <w:r w:rsidRPr="0033534B">
        <w:rPr>
          <w:highlight w:val="yellow"/>
        </w:rPr>
        <w:t>Acute renal failure-Progressive , irreversible loss of kidney function.</w:t>
      </w:r>
    </w:p>
    <w:p w:rsidR="007939E6" w:rsidRPr="0033534B" w:rsidRDefault="007939E6">
      <w:pPr>
        <w:rPr>
          <w:b/>
        </w:rPr>
      </w:pPr>
      <w:proofErr w:type="spellStart"/>
      <w:r w:rsidRPr="0033534B">
        <w:rPr>
          <w:b/>
        </w:rPr>
        <w:t>Etilolgy</w:t>
      </w:r>
      <w:proofErr w:type="spellEnd"/>
      <w:r w:rsidR="001125A8" w:rsidRPr="0033534B">
        <w:rPr>
          <w:b/>
        </w:rPr>
        <w:t>-</w:t>
      </w:r>
    </w:p>
    <w:p w:rsidR="001125A8" w:rsidRDefault="001125A8">
      <w:r>
        <w:t>-Acute renal failure is caused, mostly, by low perfusion of the kidneys</w:t>
      </w:r>
    </w:p>
    <w:p w:rsidR="001125A8" w:rsidRPr="00B1498E" w:rsidRDefault="001125A8">
      <w:pPr>
        <w:rPr>
          <w:highlight w:val="yellow"/>
        </w:rPr>
      </w:pPr>
      <w:r>
        <w:t>-</w:t>
      </w:r>
      <w:r w:rsidRPr="00B1498E">
        <w:rPr>
          <w:highlight w:val="yellow"/>
        </w:rPr>
        <w:t>arrhythmias</w:t>
      </w:r>
    </w:p>
    <w:p w:rsidR="007939E6" w:rsidRPr="00B1498E" w:rsidRDefault="007939E6">
      <w:pPr>
        <w:rPr>
          <w:highlight w:val="yellow"/>
        </w:rPr>
      </w:pPr>
      <w:r w:rsidRPr="00B1498E">
        <w:rPr>
          <w:highlight w:val="yellow"/>
        </w:rPr>
        <w:t>-</w:t>
      </w:r>
      <w:r w:rsidR="00DA714D" w:rsidRPr="00B1498E">
        <w:rPr>
          <w:highlight w:val="yellow"/>
        </w:rPr>
        <w:t>diabetes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 xml:space="preserve">-increased age 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>-obesity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>-hypertension</w:t>
      </w:r>
    </w:p>
    <w:p w:rsidR="001125A8" w:rsidRDefault="001125A8">
      <w:r w:rsidRPr="00B1498E">
        <w:rPr>
          <w:highlight w:val="yellow"/>
        </w:rPr>
        <w:t>-anti</w:t>
      </w:r>
      <w:r w:rsidR="00E922EA">
        <w:rPr>
          <w:highlight w:val="yellow"/>
        </w:rPr>
        <w:t>-</w:t>
      </w:r>
      <w:r w:rsidRPr="00B1498E">
        <w:rPr>
          <w:highlight w:val="yellow"/>
        </w:rPr>
        <w:t xml:space="preserve">hypertension medications (which my </w:t>
      </w:r>
      <w:proofErr w:type="spellStart"/>
      <w:r w:rsidRPr="00B1498E">
        <w:rPr>
          <w:highlight w:val="yellow"/>
        </w:rPr>
        <w:t>pt</w:t>
      </w:r>
      <w:proofErr w:type="spellEnd"/>
      <w:r w:rsidRPr="00B1498E">
        <w:rPr>
          <w:highlight w:val="yellow"/>
        </w:rPr>
        <w:t xml:space="preserve"> has 5)</w:t>
      </w:r>
    </w:p>
    <w:p w:rsidR="00DA714D" w:rsidRPr="0033534B" w:rsidRDefault="00DA714D">
      <w:pPr>
        <w:rPr>
          <w:b/>
        </w:rPr>
      </w:pPr>
      <w:r w:rsidRPr="0033534B">
        <w:rPr>
          <w:b/>
        </w:rPr>
        <w:t>Pathophysiology:</w:t>
      </w:r>
    </w:p>
    <w:p w:rsidR="001125A8" w:rsidRDefault="001125A8">
      <w:r w:rsidRPr="0033534B">
        <w:rPr>
          <w:highlight w:val="yellow"/>
        </w:rPr>
        <w:t xml:space="preserve">-“ A sudden and significant decrease in the kidneys’ filtration capabilities and , within hours or days, an increase in the levels of </w:t>
      </w:r>
      <w:proofErr w:type="spellStart"/>
      <w:r w:rsidRPr="0033534B">
        <w:rPr>
          <w:highlight w:val="yellow"/>
        </w:rPr>
        <w:t>creatinine</w:t>
      </w:r>
      <w:proofErr w:type="spellEnd"/>
      <w:r w:rsidRPr="0033534B">
        <w:rPr>
          <w:highlight w:val="yellow"/>
        </w:rPr>
        <w:t xml:space="preserve"> and other waste products in the system circulation” (</w:t>
      </w:r>
      <w:proofErr w:type="spellStart"/>
      <w:r w:rsidRPr="0033534B">
        <w:rPr>
          <w:highlight w:val="yellow"/>
        </w:rPr>
        <w:t>Skyscape</w:t>
      </w:r>
      <w:proofErr w:type="spellEnd"/>
      <w:r w:rsidRPr="0033534B">
        <w:rPr>
          <w:highlight w:val="yellow"/>
        </w:rPr>
        <w:t>).</w:t>
      </w:r>
    </w:p>
    <w:p w:rsidR="00DA714D" w:rsidRPr="0033534B" w:rsidRDefault="00DA714D">
      <w:pPr>
        <w:rPr>
          <w:b/>
        </w:rPr>
      </w:pPr>
      <w:r w:rsidRPr="0033534B">
        <w:rPr>
          <w:b/>
        </w:rPr>
        <w:t>Manifestations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>-renal function deteriorates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>-all body systems become affected</w:t>
      </w:r>
    </w:p>
    <w:p w:rsidR="00DA714D" w:rsidRPr="00B1498E" w:rsidRDefault="00DA714D">
      <w:pPr>
        <w:rPr>
          <w:highlight w:val="yellow"/>
        </w:rPr>
      </w:pPr>
      <w:r w:rsidRPr="00B1498E">
        <w:rPr>
          <w:highlight w:val="yellow"/>
        </w:rPr>
        <w:t>-retained:</w:t>
      </w:r>
    </w:p>
    <w:p w:rsidR="00DA714D" w:rsidRDefault="00DA714D">
      <w:r w:rsidRPr="00B1498E">
        <w:rPr>
          <w:highlight w:val="yellow"/>
        </w:rPr>
        <w:tab/>
        <w:t xml:space="preserve">Urea, </w:t>
      </w:r>
      <w:proofErr w:type="spellStart"/>
      <w:r w:rsidRPr="00B1498E">
        <w:rPr>
          <w:highlight w:val="yellow"/>
        </w:rPr>
        <w:t>creatinine</w:t>
      </w:r>
      <w:proofErr w:type="spellEnd"/>
      <w:r w:rsidRPr="00B1498E">
        <w:rPr>
          <w:highlight w:val="yellow"/>
        </w:rPr>
        <w:t>, phenols, hormones, electrolytes, water.</w:t>
      </w:r>
    </w:p>
    <w:p w:rsidR="00DA714D" w:rsidRDefault="00DA714D">
      <w:r>
        <w:t>-Uremia-symptoms develop in many body systems.  GFR &lt; 10 ml/min</w:t>
      </w:r>
    </w:p>
    <w:p w:rsidR="00DA714D" w:rsidRDefault="006E384A">
      <w:r>
        <w:t>-polyuria</w:t>
      </w:r>
    </w:p>
    <w:p w:rsidR="006E384A" w:rsidRPr="00B1498E" w:rsidRDefault="006E384A">
      <w:pPr>
        <w:rPr>
          <w:highlight w:val="yellow"/>
        </w:rPr>
      </w:pPr>
      <w:r w:rsidRPr="00B1498E">
        <w:rPr>
          <w:highlight w:val="yellow"/>
        </w:rPr>
        <w:t>-fluid retention</w:t>
      </w:r>
    </w:p>
    <w:p w:rsidR="006E384A" w:rsidRPr="00B1498E" w:rsidRDefault="006E384A">
      <w:pPr>
        <w:rPr>
          <w:highlight w:val="yellow"/>
        </w:rPr>
      </w:pPr>
      <w:r w:rsidRPr="00B1498E">
        <w:rPr>
          <w:highlight w:val="yellow"/>
        </w:rPr>
        <w:t>-BUN increased</w:t>
      </w:r>
    </w:p>
    <w:p w:rsidR="006E384A" w:rsidRDefault="006E384A">
      <w:r w:rsidRPr="00B1498E">
        <w:rPr>
          <w:highlight w:val="yellow"/>
        </w:rPr>
        <w:t>-Creatinine increased</w:t>
      </w:r>
    </w:p>
    <w:p w:rsidR="006E384A" w:rsidRDefault="006E384A">
      <w:r w:rsidRPr="0033534B">
        <w:rPr>
          <w:b/>
        </w:rPr>
        <w:t>Diagnostics and labs</w:t>
      </w:r>
      <w:r>
        <w:t>:</w:t>
      </w:r>
    </w:p>
    <w:p w:rsidR="006E384A" w:rsidRDefault="006E384A">
      <w:r>
        <w:t xml:space="preserve">-CDK for </w:t>
      </w:r>
      <w:proofErr w:type="spellStart"/>
      <w:r>
        <w:t>microabluminuria</w:t>
      </w:r>
      <w:proofErr w:type="spellEnd"/>
      <w:r>
        <w:t xml:space="preserve"> in urine</w:t>
      </w:r>
    </w:p>
    <w:p w:rsidR="006E384A" w:rsidRDefault="006E384A">
      <w:r>
        <w:t xml:space="preserve">-albumin to </w:t>
      </w:r>
      <w:proofErr w:type="spellStart"/>
      <w:r>
        <w:t>creatinine</w:t>
      </w:r>
      <w:proofErr w:type="spellEnd"/>
      <w:r>
        <w:t xml:space="preserve"> ration</w:t>
      </w:r>
    </w:p>
    <w:p w:rsidR="006E384A" w:rsidRPr="00B1498E" w:rsidRDefault="006E384A">
      <w:r>
        <w:lastRenderedPageBreak/>
        <w:t>-</w:t>
      </w:r>
      <w:r w:rsidRPr="00B1498E">
        <w:rPr>
          <w:highlight w:val="yellow"/>
        </w:rPr>
        <w:t>ultrasound of kidneys</w:t>
      </w:r>
    </w:p>
    <w:p w:rsidR="006E384A" w:rsidRPr="00B1498E" w:rsidRDefault="006E384A">
      <w:r w:rsidRPr="00B1498E">
        <w:rPr>
          <w:highlight w:val="yellow"/>
        </w:rPr>
        <w:t xml:space="preserve">-Serum </w:t>
      </w:r>
      <w:proofErr w:type="spellStart"/>
      <w:r w:rsidRPr="00B1498E">
        <w:rPr>
          <w:highlight w:val="yellow"/>
        </w:rPr>
        <w:t>creatinine</w:t>
      </w:r>
      <w:proofErr w:type="spellEnd"/>
      <w:r w:rsidRPr="00B1498E">
        <w:rPr>
          <w:highlight w:val="yellow"/>
        </w:rPr>
        <w:t>.</w:t>
      </w:r>
    </w:p>
    <w:p w:rsidR="006E384A" w:rsidRDefault="006E384A">
      <w:r>
        <w:t>-GFR is preferred measure</w:t>
      </w:r>
    </w:p>
    <w:p w:rsidR="006E384A" w:rsidRDefault="006E384A">
      <w:r>
        <w:t>Treatment:</w:t>
      </w:r>
    </w:p>
    <w:p w:rsidR="006E384A" w:rsidRDefault="006E384A">
      <w:r>
        <w:t>-early identification to deter progression of kidney disease.</w:t>
      </w:r>
    </w:p>
    <w:p w:rsidR="006E384A" w:rsidRDefault="006E384A">
      <w:r w:rsidRPr="00E922EA">
        <w:rPr>
          <w:highlight w:val="yellow"/>
        </w:rPr>
        <w:t>-Monitor CV disease</w:t>
      </w:r>
    </w:p>
    <w:p w:rsidR="006E384A" w:rsidRDefault="006E384A">
      <w:r>
        <w:t>-Preserve kidney function</w:t>
      </w:r>
    </w:p>
    <w:p w:rsidR="006E384A" w:rsidRDefault="006E384A">
      <w:r w:rsidRPr="00B1498E">
        <w:rPr>
          <w:highlight w:val="yellow"/>
        </w:rPr>
        <w:t>-drug therapy</w:t>
      </w:r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-daily I&amp;O monitored</w:t>
      </w:r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-Daily weight monitored</w:t>
      </w:r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-Daily serum tests to monitor electrolytes and acid balance</w:t>
      </w:r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-Monitor urine amount, color, and odor.</w:t>
      </w:r>
    </w:p>
    <w:p w:rsidR="006E384A" w:rsidRPr="00E922EA" w:rsidRDefault="006E384A">
      <w:pPr>
        <w:rPr>
          <w:highlight w:val="yellow"/>
        </w:rPr>
      </w:pPr>
      <w:r w:rsidRPr="00E922EA">
        <w:rPr>
          <w:highlight w:val="yellow"/>
        </w:rPr>
        <w:t>-</w:t>
      </w:r>
      <w:r w:rsidR="00E922EA" w:rsidRPr="00E922EA">
        <w:rPr>
          <w:highlight w:val="yellow"/>
        </w:rPr>
        <w:t>nutritional</w:t>
      </w:r>
      <w:r w:rsidRPr="00E922EA">
        <w:rPr>
          <w:highlight w:val="yellow"/>
        </w:rPr>
        <w:t xml:space="preserve"> therapy</w:t>
      </w:r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-limit sodium intake</w:t>
      </w:r>
      <w:bookmarkStart w:id="0" w:name="_GoBack"/>
      <w:bookmarkEnd w:id="0"/>
    </w:p>
    <w:p w:rsidR="00E922EA" w:rsidRPr="00E922EA" w:rsidRDefault="00E922EA">
      <w:pPr>
        <w:rPr>
          <w:highlight w:val="yellow"/>
        </w:rPr>
      </w:pPr>
      <w:r w:rsidRPr="00E922EA">
        <w:rPr>
          <w:highlight w:val="yellow"/>
        </w:rPr>
        <w:t>-Stools tested for GI bleeding</w:t>
      </w:r>
    </w:p>
    <w:p w:rsidR="00E922EA" w:rsidRDefault="00E922EA">
      <w:r w:rsidRPr="00E922EA">
        <w:rPr>
          <w:highlight w:val="yellow"/>
        </w:rPr>
        <w:t xml:space="preserve">-intravenous mapping for possible addition of </w:t>
      </w:r>
      <w:proofErr w:type="spellStart"/>
      <w:r w:rsidRPr="00E922EA">
        <w:rPr>
          <w:highlight w:val="yellow"/>
        </w:rPr>
        <w:t>arteriovenous</w:t>
      </w:r>
      <w:proofErr w:type="spellEnd"/>
      <w:r w:rsidRPr="00E922EA">
        <w:rPr>
          <w:highlight w:val="yellow"/>
        </w:rPr>
        <w:t xml:space="preserve"> fistula for dialysis in end-stage renal failure</w:t>
      </w:r>
    </w:p>
    <w:p w:rsidR="00090B3C" w:rsidRDefault="00090B3C" w:rsidP="00090B3C">
      <w:pPr>
        <w:spacing w:before="100" w:beforeAutospacing="1" w:after="100" w:afterAutospacing="1"/>
      </w:pPr>
      <w:r>
        <w:t xml:space="preserve">Lewis, S. M. (2010). </w:t>
      </w:r>
      <w:r>
        <w:rPr>
          <w:i/>
          <w:iCs/>
        </w:rPr>
        <w:t>Medical-surgical nursing: assessment and management of clinical                                                     problems</w:t>
      </w:r>
      <w:r>
        <w:t xml:space="preserve"> (8th ed.). St. Louis, Mo.: Elsevier/Mosby.</w:t>
      </w:r>
    </w:p>
    <w:p w:rsidR="001076EE" w:rsidRPr="001076EE" w:rsidRDefault="001076EE" w:rsidP="001076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76EE">
        <w:rPr>
          <w:rFonts w:ascii="Arial" w:eastAsia="Times New Roman" w:hAnsi="Arial" w:cs="Arial"/>
          <w:sz w:val="20"/>
          <w:szCs w:val="20"/>
        </w:rPr>
        <w:t xml:space="preserve">Skyscape.com 1998-2011. </w:t>
      </w:r>
      <w:proofErr w:type="spellStart"/>
      <w:r>
        <w:rPr>
          <w:rFonts w:ascii="Arial" w:eastAsia="Times New Roman" w:hAnsi="Arial" w:cs="Arial"/>
          <w:sz w:val="20"/>
          <w:szCs w:val="20"/>
        </w:rPr>
        <w:t>Tabers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dictionary</w:t>
      </w:r>
      <w:r w:rsidRPr="001076EE">
        <w:rPr>
          <w:rFonts w:ascii="Arial" w:eastAsia="Times New Roman" w:hAnsi="Arial" w:cs="Arial"/>
          <w:sz w:val="20"/>
          <w:szCs w:val="20"/>
        </w:rPr>
        <w:t>, 1 Feb.</w:t>
      </w:r>
    </w:p>
    <w:p w:rsidR="001076EE" w:rsidRPr="001076EE" w:rsidRDefault="001076EE" w:rsidP="001076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76EE">
        <w:rPr>
          <w:rFonts w:ascii="Arial" w:eastAsia="Times New Roman" w:hAnsi="Arial" w:cs="Arial"/>
          <w:sz w:val="20"/>
          <w:szCs w:val="20"/>
        </w:rPr>
        <w:t>2012&lt;http://www.skyscape.com&gt;</w:t>
      </w:r>
    </w:p>
    <w:p w:rsidR="006E384A" w:rsidRDefault="006E384A"/>
    <w:sectPr w:rsidR="006E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A"/>
    <w:rsid w:val="00090B3C"/>
    <w:rsid w:val="001076EE"/>
    <w:rsid w:val="001125A8"/>
    <w:rsid w:val="0033534B"/>
    <w:rsid w:val="004F2EFA"/>
    <w:rsid w:val="00501EB2"/>
    <w:rsid w:val="006E384A"/>
    <w:rsid w:val="007939E6"/>
    <w:rsid w:val="00B1498E"/>
    <w:rsid w:val="00DA714D"/>
    <w:rsid w:val="00E922EA"/>
    <w:rsid w:val="00F7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7</cp:revision>
  <dcterms:created xsi:type="dcterms:W3CDTF">2012-02-02T04:25:00Z</dcterms:created>
  <dcterms:modified xsi:type="dcterms:W3CDTF">2012-02-05T17:12:00Z</dcterms:modified>
</cp:coreProperties>
</file>