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09" w:rsidRPr="001430B0" w:rsidRDefault="00AA77EF" w:rsidP="003A7081">
      <w:pPr>
        <w:spacing w:line="240" w:lineRule="auto"/>
        <w:rPr>
          <w:sz w:val="16"/>
          <w:szCs w:val="16"/>
          <w:u w:val="single"/>
        </w:rPr>
      </w:pPr>
      <w:r w:rsidRPr="001430B0">
        <w:rPr>
          <w:sz w:val="16"/>
          <w:szCs w:val="16"/>
          <w:u w:val="single"/>
        </w:rPr>
        <w:t>Placental Function</w:t>
      </w:r>
      <w:r w:rsidR="003C6D6D" w:rsidRPr="001430B0">
        <w:rPr>
          <w:sz w:val="16"/>
          <w:szCs w:val="16"/>
          <w:u w:val="single"/>
        </w:rPr>
        <w:t xml:space="preserve"> (chapter 8 page 177-179)</w:t>
      </w:r>
    </w:p>
    <w:p w:rsidR="00B8602C" w:rsidRPr="001430B0" w:rsidRDefault="003C6D6D" w:rsidP="003A7081">
      <w:pPr>
        <w:spacing w:line="240" w:lineRule="auto"/>
        <w:rPr>
          <w:sz w:val="16"/>
          <w:szCs w:val="16"/>
        </w:rPr>
      </w:pPr>
      <w:r w:rsidRPr="001430B0">
        <w:rPr>
          <w:sz w:val="16"/>
          <w:szCs w:val="16"/>
        </w:rPr>
        <w:t xml:space="preserve">Early function is like that of an endocrine gland that produces </w:t>
      </w:r>
      <w:r w:rsidRPr="001430B0">
        <w:rPr>
          <w:b/>
          <w:sz w:val="16"/>
          <w:szCs w:val="16"/>
        </w:rPr>
        <w:t>FOUR</w:t>
      </w:r>
      <w:r w:rsidRPr="001430B0">
        <w:rPr>
          <w:sz w:val="16"/>
          <w:szCs w:val="16"/>
        </w:rPr>
        <w:t xml:space="preserve"> hormones necessary to maintain pregnancy and support embryo/fetus</w:t>
      </w:r>
    </w:p>
    <w:p w:rsidR="003C6D6D" w:rsidRPr="001430B0" w:rsidRDefault="003C6D6D" w:rsidP="00BE24E0">
      <w:pPr>
        <w:pStyle w:val="ListParagraph"/>
        <w:numPr>
          <w:ilvl w:val="0"/>
          <w:numId w:val="1"/>
        </w:numPr>
        <w:spacing w:line="240" w:lineRule="auto"/>
        <w:rPr>
          <w:sz w:val="16"/>
          <w:szCs w:val="16"/>
        </w:rPr>
      </w:pPr>
      <w:r w:rsidRPr="001430B0">
        <w:rPr>
          <w:sz w:val="16"/>
          <w:szCs w:val="16"/>
        </w:rPr>
        <w:t xml:space="preserve">Protein hormone </w:t>
      </w:r>
      <w:r w:rsidRPr="00546D46">
        <w:rPr>
          <w:b/>
          <w:sz w:val="16"/>
          <w:szCs w:val="16"/>
          <w:highlight w:val="yellow"/>
        </w:rPr>
        <w:t>human chorionic gonadotropin (hCG)</w:t>
      </w:r>
    </w:p>
    <w:p w:rsidR="003C6D6D" w:rsidRPr="001430B0" w:rsidRDefault="003C6D6D" w:rsidP="00BE24E0">
      <w:pPr>
        <w:pStyle w:val="ListParagraph"/>
        <w:numPr>
          <w:ilvl w:val="0"/>
          <w:numId w:val="5"/>
        </w:numPr>
        <w:spacing w:line="240" w:lineRule="auto"/>
        <w:rPr>
          <w:sz w:val="16"/>
          <w:szCs w:val="16"/>
        </w:rPr>
      </w:pPr>
      <w:r w:rsidRPr="001430B0">
        <w:rPr>
          <w:sz w:val="16"/>
          <w:szCs w:val="16"/>
        </w:rPr>
        <w:t>Pregnancy test hormone</w:t>
      </w:r>
    </w:p>
    <w:p w:rsidR="003C6D6D" w:rsidRPr="001430B0" w:rsidRDefault="003C6D6D" w:rsidP="00BE24E0">
      <w:pPr>
        <w:pStyle w:val="ListParagraph"/>
        <w:numPr>
          <w:ilvl w:val="0"/>
          <w:numId w:val="5"/>
        </w:numPr>
        <w:spacing w:line="240" w:lineRule="auto"/>
        <w:rPr>
          <w:sz w:val="16"/>
          <w:szCs w:val="16"/>
        </w:rPr>
      </w:pPr>
      <w:r w:rsidRPr="001430B0">
        <w:rPr>
          <w:sz w:val="16"/>
          <w:szCs w:val="16"/>
        </w:rPr>
        <w:t>Preserves function of ovarian corpus luteum ensuring a continued supply of estrogen and progesterone</w:t>
      </w:r>
    </w:p>
    <w:p w:rsidR="00B8602C" w:rsidRPr="001430B0" w:rsidRDefault="00B8602C" w:rsidP="00BE24E0">
      <w:pPr>
        <w:pStyle w:val="ListParagraph"/>
        <w:numPr>
          <w:ilvl w:val="0"/>
          <w:numId w:val="5"/>
        </w:numPr>
        <w:spacing w:line="240" w:lineRule="auto"/>
        <w:rPr>
          <w:sz w:val="16"/>
          <w:szCs w:val="16"/>
        </w:rPr>
      </w:pPr>
      <w:r w:rsidRPr="001430B0">
        <w:rPr>
          <w:sz w:val="16"/>
          <w:szCs w:val="16"/>
        </w:rPr>
        <w:t>Can be detected in maternal serum as early as 8-10 days of pregnancy</w:t>
      </w:r>
    </w:p>
    <w:p w:rsidR="00B8602C" w:rsidRPr="001430B0" w:rsidRDefault="00B8602C" w:rsidP="00BE24E0">
      <w:pPr>
        <w:pStyle w:val="ListParagraph"/>
        <w:numPr>
          <w:ilvl w:val="0"/>
          <w:numId w:val="5"/>
        </w:numPr>
        <w:spacing w:line="240" w:lineRule="auto"/>
        <w:rPr>
          <w:sz w:val="16"/>
          <w:szCs w:val="16"/>
        </w:rPr>
      </w:pPr>
      <w:r w:rsidRPr="001430B0">
        <w:rPr>
          <w:sz w:val="16"/>
          <w:szCs w:val="16"/>
        </w:rPr>
        <w:t>Reaches its maximum level at 50-70 days and then decreases</w:t>
      </w:r>
    </w:p>
    <w:p w:rsidR="00B8602C" w:rsidRPr="001430B0" w:rsidRDefault="00B8602C" w:rsidP="00BE24E0">
      <w:pPr>
        <w:pStyle w:val="ListParagraph"/>
        <w:numPr>
          <w:ilvl w:val="0"/>
          <w:numId w:val="1"/>
        </w:numPr>
        <w:spacing w:line="240" w:lineRule="auto"/>
        <w:rPr>
          <w:sz w:val="16"/>
          <w:szCs w:val="16"/>
        </w:rPr>
      </w:pPr>
      <w:r w:rsidRPr="001430B0">
        <w:rPr>
          <w:sz w:val="16"/>
          <w:szCs w:val="16"/>
        </w:rPr>
        <w:t xml:space="preserve">Protein hormone </w:t>
      </w:r>
      <w:r w:rsidRPr="00546D46">
        <w:rPr>
          <w:b/>
          <w:sz w:val="16"/>
          <w:szCs w:val="16"/>
          <w:highlight w:val="yellow"/>
        </w:rPr>
        <w:t>human chorionic somatomammotropin (hCS)</w:t>
      </w:r>
      <w:r w:rsidR="00A44312" w:rsidRPr="001430B0">
        <w:rPr>
          <w:b/>
          <w:sz w:val="16"/>
          <w:szCs w:val="16"/>
        </w:rPr>
        <w:t xml:space="preserve"> </w:t>
      </w:r>
      <w:r w:rsidR="00A44312" w:rsidRPr="001430B0">
        <w:rPr>
          <w:sz w:val="16"/>
          <w:szCs w:val="16"/>
        </w:rPr>
        <w:t>*also called human placental lactogen (hPL)</w:t>
      </w:r>
    </w:p>
    <w:p w:rsidR="00B8602C" w:rsidRPr="001430B0" w:rsidRDefault="00A44312" w:rsidP="00BE24E0">
      <w:pPr>
        <w:pStyle w:val="ListParagraph"/>
        <w:numPr>
          <w:ilvl w:val="0"/>
          <w:numId w:val="2"/>
        </w:numPr>
        <w:spacing w:line="240" w:lineRule="auto"/>
        <w:rPr>
          <w:sz w:val="16"/>
          <w:szCs w:val="16"/>
        </w:rPr>
      </w:pPr>
      <w:r w:rsidRPr="001430B0">
        <w:rPr>
          <w:sz w:val="16"/>
          <w:szCs w:val="16"/>
        </w:rPr>
        <w:t>Similar to growth hormone and stimulate maternal metabolism to supply needed nutrients for fetal growth</w:t>
      </w:r>
    </w:p>
    <w:p w:rsidR="00A44312" w:rsidRPr="001430B0" w:rsidRDefault="00A44312" w:rsidP="00BE24E0">
      <w:pPr>
        <w:pStyle w:val="ListParagraph"/>
        <w:numPr>
          <w:ilvl w:val="0"/>
          <w:numId w:val="2"/>
        </w:numPr>
        <w:spacing w:line="240" w:lineRule="auto"/>
        <w:rPr>
          <w:sz w:val="16"/>
          <w:szCs w:val="16"/>
        </w:rPr>
      </w:pPr>
      <w:r w:rsidRPr="001430B0">
        <w:rPr>
          <w:sz w:val="16"/>
          <w:szCs w:val="16"/>
        </w:rPr>
        <w:t>Increases resistance to insulin, facilitates glucose transport across placental membrane,  and stimulate breast development to prepare for lactation</w:t>
      </w:r>
    </w:p>
    <w:p w:rsidR="00A44312" w:rsidRPr="001430B0" w:rsidRDefault="00A44312" w:rsidP="00BE24E0">
      <w:pPr>
        <w:pStyle w:val="ListParagraph"/>
        <w:numPr>
          <w:ilvl w:val="0"/>
          <w:numId w:val="1"/>
        </w:numPr>
        <w:spacing w:line="240" w:lineRule="auto"/>
        <w:rPr>
          <w:sz w:val="16"/>
          <w:szCs w:val="16"/>
        </w:rPr>
      </w:pPr>
      <w:r w:rsidRPr="001430B0">
        <w:rPr>
          <w:sz w:val="16"/>
          <w:szCs w:val="16"/>
        </w:rPr>
        <w:t xml:space="preserve">Steroid hormone </w:t>
      </w:r>
      <w:r w:rsidRPr="00546D46">
        <w:rPr>
          <w:b/>
          <w:sz w:val="16"/>
          <w:szCs w:val="16"/>
          <w:highlight w:val="yellow"/>
        </w:rPr>
        <w:t>progesterone</w:t>
      </w:r>
    </w:p>
    <w:p w:rsidR="00A44312" w:rsidRPr="001430B0" w:rsidRDefault="00A44312" w:rsidP="00BE24E0">
      <w:pPr>
        <w:pStyle w:val="ListParagraph"/>
        <w:numPr>
          <w:ilvl w:val="0"/>
          <w:numId w:val="3"/>
        </w:numPr>
        <w:spacing w:line="240" w:lineRule="auto"/>
        <w:rPr>
          <w:sz w:val="16"/>
          <w:szCs w:val="16"/>
        </w:rPr>
      </w:pPr>
      <w:r w:rsidRPr="001430B0">
        <w:rPr>
          <w:sz w:val="16"/>
          <w:szCs w:val="16"/>
        </w:rPr>
        <w:t>Maintains the endometrium, decreases contractility of the uterus, and stimulates development of breast alveoli and maternal metabolism</w:t>
      </w:r>
    </w:p>
    <w:p w:rsidR="00A876C1" w:rsidRPr="001430B0" w:rsidRDefault="00A876C1" w:rsidP="00BE24E0">
      <w:pPr>
        <w:pStyle w:val="ListParagraph"/>
        <w:numPr>
          <w:ilvl w:val="0"/>
          <w:numId w:val="1"/>
        </w:numPr>
        <w:spacing w:line="240" w:lineRule="auto"/>
        <w:rPr>
          <w:sz w:val="16"/>
          <w:szCs w:val="16"/>
        </w:rPr>
      </w:pPr>
      <w:r w:rsidRPr="001430B0">
        <w:rPr>
          <w:sz w:val="16"/>
          <w:szCs w:val="16"/>
        </w:rPr>
        <w:t xml:space="preserve">Steroid hormone </w:t>
      </w:r>
      <w:r w:rsidRPr="00546D46">
        <w:rPr>
          <w:b/>
          <w:sz w:val="16"/>
          <w:szCs w:val="16"/>
          <w:highlight w:val="yellow"/>
        </w:rPr>
        <w:t xml:space="preserve">estrogen </w:t>
      </w:r>
      <w:r w:rsidRPr="00546D46">
        <w:rPr>
          <w:b/>
          <w:sz w:val="16"/>
          <w:szCs w:val="16"/>
        </w:rPr>
        <w:t>(estriol)</w:t>
      </w:r>
    </w:p>
    <w:p w:rsidR="00A876C1" w:rsidRPr="001430B0" w:rsidRDefault="00A876C1" w:rsidP="00BE24E0">
      <w:pPr>
        <w:pStyle w:val="ListParagraph"/>
        <w:numPr>
          <w:ilvl w:val="0"/>
          <w:numId w:val="4"/>
        </w:numPr>
        <w:spacing w:line="240" w:lineRule="auto"/>
        <w:rPr>
          <w:sz w:val="16"/>
          <w:szCs w:val="16"/>
        </w:rPr>
      </w:pPr>
      <w:r w:rsidRPr="001430B0">
        <w:rPr>
          <w:sz w:val="16"/>
          <w:szCs w:val="16"/>
        </w:rPr>
        <w:t>Determines placental function</w:t>
      </w:r>
    </w:p>
    <w:p w:rsidR="00A876C1" w:rsidRPr="001430B0" w:rsidRDefault="00A876C1" w:rsidP="00BE24E0">
      <w:pPr>
        <w:pStyle w:val="ListParagraph"/>
        <w:numPr>
          <w:ilvl w:val="0"/>
          <w:numId w:val="4"/>
        </w:numPr>
        <w:spacing w:line="240" w:lineRule="auto"/>
        <w:rPr>
          <w:sz w:val="16"/>
          <w:szCs w:val="16"/>
        </w:rPr>
      </w:pPr>
      <w:r w:rsidRPr="001430B0">
        <w:rPr>
          <w:sz w:val="16"/>
          <w:szCs w:val="16"/>
        </w:rPr>
        <w:t>Stimulates uterine growth and uteroplacental blood flow</w:t>
      </w:r>
    </w:p>
    <w:p w:rsidR="00DA013C" w:rsidRPr="001430B0" w:rsidRDefault="00DA013C" w:rsidP="00BE24E0">
      <w:pPr>
        <w:pStyle w:val="ListParagraph"/>
        <w:numPr>
          <w:ilvl w:val="0"/>
          <w:numId w:val="4"/>
        </w:numPr>
        <w:spacing w:line="240" w:lineRule="auto"/>
        <w:rPr>
          <w:sz w:val="16"/>
          <w:szCs w:val="16"/>
        </w:rPr>
      </w:pPr>
      <w:r w:rsidRPr="001430B0">
        <w:rPr>
          <w:sz w:val="16"/>
          <w:szCs w:val="16"/>
        </w:rPr>
        <w:t>Causes proliferation of breast glandular tissue and stimulates myometrial contractility</w:t>
      </w:r>
    </w:p>
    <w:p w:rsidR="00DA013C" w:rsidRPr="001430B0" w:rsidRDefault="00DA013C" w:rsidP="00BE24E0">
      <w:pPr>
        <w:pStyle w:val="ListParagraph"/>
        <w:numPr>
          <w:ilvl w:val="0"/>
          <w:numId w:val="4"/>
        </w:numPr>
        <w:spacing w:line="240" w:lineRule="auto"/>
        <w:rPr>
          <w:sz w:val="16"/>
          <w:szCs w:val="16"/>
        </w:rPr>
      </w:pPr>
      <w:r w:rsidRPr="001430B0">
        <w:rPr>
          <w:sz w:val="16"/>
          <w:szCs w:val="16"/>
        </w:rPr>
        <w:t>Increases greatly toward end of pregnancy</w:t>
      </w:r>
    </w:p>
    <w:p w:rsidR="00AA77EF" w:rsidRPr="001430B0" w:rsidRDefault="00AA77EF" w:rsidP="003A7081">
      <w:pPr>
        <w:spacing w:line="240" w:lineRule="auto"/>
        <w:rPr>
          <w:sz w:val="16"/>
          <w:szCs w:val="16"/>
          <w:u w:val="single"/>
        </w:rPr>
      </w:pPr>
      <w:r w:rsidRPr="001430B0">
        <w:rPr>
          <w:sz w:val="16"/>
          <w:szCs w:val="16"/>
          <w:u w:val="single"/>
        </w:rPr>
        <w:t xml:space="preserve">Meconium/Fetal Waste Production </w:t>
      </w:r>
      <w:r w:rsidR="00DA013C" w:rsidRPr="001430B0">
        <w:rPr>
          <w:sz w:val="16"/>
          <w:szCs w:val="16"/>
          <w:u w:val="single"/>
        </w:rPr>
        <w:t>(chapter 9 page</w:t>
      </w:r>
      <w:r w:rsidRPr="001430B0">
        <w:rPr>
          <w:sz w:val="16"/>
          <w:szCs w:val="16"/>
          <w:u w:val="single"/>
        </w:rPr>
        <w:t xml:space="preserve"> 202, 6</w:t>
      </w:r>
      <w:r w:rsidR="00A41B7B" w:rsidRPr="001430B0">
        <w:rPr>
          <w:sz w:val="16"/>
          <w:szCs w:val="16"/>
          <w:u w:val="single"/>
        </w:rPr>
        <w:t>14</w:t>
      </w:r>
      <w:r w:rsidRPr="001430B0">
        <w:rPr>
          <w:sz w:val="16"/>
          <w:szCs w:val="16"/>
          <w:u w:val="single"/>
        </w:rPr>
        <w:t>)</w:t>
      </w:r>
    </w:p>
    <w:p w:rsidR="00DA013C" w:rsidRPr="001430B0" w:rsidRDefault="00A41B7B" w:rsidP="00BE24E0">
      <w:pPr>
        <w:pStyle w:val="ListParagraph"/>
        <w:numPr>
          <w:ilvl w:val="0"/>
          <w:numId w:val="6"/>
        </w:numPr>
        <w:spacing w:line="240" w:lineRule="auto"/>
        <w:rPr>
          <w:sz w:val="16"/>
          <w:szCs w:val="16"/>
        </w:rPr>
      </w:pPr>
      <w:r w:rsidRPr="001430B0">
        <w:rPr>
          <w:sz w:val="16"/>
          <w:szCs w:val="16"/>
        </w:rPr>
        <w:t>Formed during fetal life from the amniotic fluid and its constituents, intestinal secretions including bilirubin and cells shed from mucosa.</w:t>
      </w:r>
    </w:p>
    <w:p w:rsidR="00A41B7B" w:rsidRPr="001430B0" w:rsidRDefault="00A41B7B" w:rsidP="00BE24E0">
      <w:pPr>
        <w:pStyle w:val="ListParagraph"/>
        <w:numPr>
          <w:ilvl w:val="0"/>
          <w:numId w:val="6"/>
        </w:numPr>
        <w:spacing w:line="240" w:lineRule="auto"/>
        <w:rPr>
          <w:sz w:val="16"/>
          <w:szCs w:val="16"/>
        </w:rPr>
      </w:pPr>
      <w:r w:rsidRPr="001430B0">
        <w:rPr>
          <w:sz w:val="16"/>
          <w:szCs w:val="16"/>
        </w:rPr>
        <w:t>Greenish-black in color and is viscous and contains occult blood</w:t>
      </w:r>
    </w:p>
    <w:p w:rsidR="00A41B7B" w:rsidRPr="001430B0" w:rsidRDefault="00A41B7B" w:rsidP="00BE24E0">
      <w:pPr>
        <w:pStyle w:val="ListParagraph"/>
        <w:numPr>
          <w:ilvl w:val="0"/>
          <w:numId w:val="6"/>
        </w:numPr>
        <w:spacing w:line="240" w:lineRule="auto"/>
        <w:rPr>
          <w:sz w:val="16"/>
          <w:szCs w:val="16"/>
        </w:rPr>
      </w:pPr>
      <w:r w:rsidRPr="001430B0">
        <w:rPr>
          <w:sz w:val="16"/>
          <w:szCs w:val="16"/>
        </w:rPr>
        <w:t>First meconium passed is usually sterile, but w/in hours all meconium passed contains bacteria</w:t>
      </w:r>
    </w:p>
    <w:p w:rsidR="00A41B7B" w:rsidRPr="001430B0" w:rsidRDefault="00A41B7B" w:rsidP="00BE24E0">
      <w:pPr>
        <w:pStyle w:val="ListParagraph"/>
        <w:numPr>
          <w:ilvl w:val="0"/>
          <w:numId w:val="6"/>
        </w:numPr>
        <w:spacing w:line="240" w:lineRule="auto"/>
        <w:rPr>
          <w:sz w:val="16"/>
          <w:szCs w:val="16"/>
        </w:rPr>
      </w:pPr>
      <w:r w:rsidRPr="001430B0">
        <w:rPr>
          <w:sz w:val="16"/>
          <w:szCs w:val="16"/>
        </w:rPr>
        <w:t>Usually passed w/in 12-24 hours of birth and most all pass w/in 48 hours of birth</w:t>
      </w:r>
    </w:p>
    <w:p w:rsidR="00AA77EF" w:rsidRPr="001430B0" w:rsidRDefault="00AA77EF" w:rsidP="003A7081">
      <w:pPr>
        <w:spacing w:line="240" w:lineRule="auto"/>
        <w:rPr>
          <w:sz w:val="16"/>
          <w:szCs w:val="16"/>
          <w:u w:val="single"/>
        </w:rPr>
      </w:pPr>
      <w:r w:rsidRPr="001430B0">
        <w:rPr>
          <w:sz w:val="16"/>
          <w:szCs w:val="16"/>
          <w:u w:val="single"/>
        </w:rPr>
        <w:t>Umbilical Cord: Purpose/Function/Composition (</w:t>
      </w:r>
      <w:r w:rsidR="00686FBB" w:rsidRPr="001430B0">
        <w:rPr>
          <w:sz w:val="16"/>
          <w:szCs w:val="16"/>
          <w:u w:val="single"/>
        </w:rPr>
        <w:t xml:space="preserve">chapter 8 page </w:t>
      </w:r>
      <w:r w:rsidRPr="001430B0">
        <w:rPr>
          <w:sz w:val="16"/>
          <w:szCs w:val="16"/>
          <w:u w:val="single"/>
        </w:rPr>
        <w:t>176, 455, 520-522, 467)</w:t>
      </w:r>
    </w:p>
    <w:p w:rsidR="00686FBB" w:rsidRPr="001430B0" w:rsidRDefault="00686FBB" w:rsidP="00BE24E0">
      <w:pPr>
        <w:pStyle w:val="ListParagraph"/>
        <w:numPr>
          <w:ilvl w:val="0"/>
          <w:numId w:val="7"/>
        </w:numPr>
        <w:spacing w:line="240" w:lineRule="auto"/>
        <w:rPr>
          <w:sz w:val="16"/>
          <w:szCs w:val="16"/>
        </w:rPr>
      </w:pPr>
      <w:r w:rsidRPr="001430B0">
        <w:rPr>
          <w:sz w:val="16"/>
          <w:szCs w:val="16"/>
        </w:rPr>
        <w:t>Supplies embryo/fetus w/nutrients and O</w:t>
      </w:r>
      <w:r w:rsidRPr="001430B0">
        <w:rPr>
          <w:sz w:val="16"/>
          <w:szCs w:val="16"/>
          <w:vertAlign w:val="subscript"/>
        </w:rPr>
        <w:t xml:space="preserve">2 </w:t>
      </w:r>
    </w:p>
    <w:p w:rsidR="00686FBB" w:rsidRPr="001430B0" w:rsidRDefault="00686FBB" w:rsidP="00BE24E0">
      <w:pPr>
        <w:pStyle w:val="ListParagraph"/>
        <w:numPr>
          <w:ilvl w:val="0"/>
          <w:numId w:val="7"/>
        </w:numPr>
        <w:spacing w:line="240" w:lineRule="auto"/>
        <w:rPr>
          <w:b/>
          <w:sz w:val="16"/>
          <w:szCs w:val="16"/>
        </w:rPr>
      </w:pPr>
      <w:r w:rsidRPr="001430B0">
        <w:rPr>
          <w:b/>
          <w:sz w:val="16"/>
          <w:szCs w:val="16"/>
        </w:rPr>
        <w:t>Composed of 2 arteries and 1 vein</w:t>
      </w:r>
    </w:p>
    <w:p w:rsidR="00686FBB" w:rsidRPr="001430B0" w:rsidRDefault="00686FBB" w:rsidP="00BE24E0">
      <w:pPr>
        <w:pStyle w:val="ListParagraph"/>
        <w:numPr>
          <w:ilvl w:val="0"/>
          <w:numId w:val="7"/>
        </w:numPr>
        <w:spacing w:line="240" w:lineRule="auto"/>
        <w:rPr>
          <w:sz w:val="16"/>
          <w:szCs w:val="16"/>
        </w:rPr>
      </w:pPr>
      <w:r w:rsidRPr="001430B0">
        <w:rPr>
          <w:sz w:val="16"/>
          <w:szCs w:val="16"/>
        </w:rPr>
        <w:t>Arteries carry blood from embryo to chorionic villi; Vein returns blood to embryo</w:t>
      </w:r>
    </w:p>
    <w:p w:rsidR="00686FBB" w:rsidRPr="001430B0" w:rsidRDefault="00686FBB" w:rsidP="00BE24E0">
      <w:pPr>
        <w:pStyle w:val="ListParagraph"/>
        <w:numPr>
          <w:ilvl w:val="0"/>
          <w:numId w:val="7"/>
        </w:numPr>
        <w:spacing w:line="240" w:lineRule="auto"/>
        <w:rPr>
          <w:sz w:val="16"/>
          <w:szCs w:val="16"/>
        </w:rPr>
      </w:pPr>
      <w:r w:rsidRPr="001430B0">
        <w:rPr>
          <w:sz w:val="16"/>
          <w:szCs w:val="16"/>
        </w:rPr>
        <w:t>At term cord is 2 cm in diameter and 30-90 cm in length</w:t>
      </w:r>
    </w:p>
    <w:p w:rsidR="00686FBB" w:rsidRPr="001430B0" w:rsidRDefault="00686FBB" w:rsidP="00BE24E0">
      <w:pPr>
        <w:pStyle w:val="ListParagraph"/>
        <w:numPr>
          <w:ilvl w:val="0"/>
          <w:numId w:val="7"/>
        </w:numPr>
        <w:spacing w:line="240" w:lineRule="auto"/>
        <w:rPr>
          <w:sz w:val="16"/>
          <w:szCs w:val="16"/>
        </w:rPr>
      </w:pPr>
      <w:r w:rsidRPr="001430B0">
        <w:rPr>
          <w:sz w:val="16"/>
          <w:szCs w:val="16"/>
        </w:rPr>
        <w:t xml:space="preserve">Connective tissue called </w:t>
      </w:r>
      <w:r w:rsidRPr="00546D46">
        <w:rPr>
          <w:b/>
          <w:sz w:val="16"/>
          <w:szCs w:val="16"/>
          <w:highlight w:val="yellow"/>
        </w:rPr>
        <w:t>WHARTON’S JELLY</w:t>
      </w:r>
      <w:r w:rsidRPr="001430B0">
        <w:rPr>
          <w:sz w:val="16"/>
          <w:szCs w:val="16"/>
        </w:rPr>
        <w:t xml:space="preserve"> prevents compression of blood vessels and ensures continued nourishment of the embryo/fetus</w:t>
      </w:r>
    </w:p>
    <w:p w:rsidR="00686FBB" w:rsidRPr="001430B0" w:rsidRDefault="00686FBB" w:rsidP="00BE24E0">
      <w:pPr>
        <w:pStyle w:val="ListParagraph"/>
        <w:numPr>
          <w:ilvl w:val="0"/>
          <w:numId w:val="7"/>
        </w:numPr>
        <w:spacing w:line="240" w:lineRule="auto"/>
        <w:rPr>
          <w:sz w:val="16"/>
          <w:szCs w:val="16"/>
        </w:rPr>
      </w:pPr>
      <w:r w:rsidRPr="001430B0">
        <w:rPr>
          <w:sz w:val="16"/>
          <w:szCs w:val="16"/>
        </w:rPr>
        <w:t>Compression can occur if cord lies between fetal head and pelvis or if it’s twisted around fetal body</w:t>
      </w:r>
    </w:p>
    <w:p w:rsidR="00686FBB" w:rsidRPr="001430B0" w:rsidRDefault="00686FBB" w:rsidP="00BE24E0">
      <w:pPr>
        <w:pStyle w:val="ListParagraph"/>
        <w:numPr>
          <w:ilvl w:val="0"/>
          <w:numId w:val="7"/>
        </w:numPr>
        <w:spacing w:line="240" w:lineRule="auto"/>
        <w:rPr>
          <w:b/>
          <w:sz w:val="16"/>
          <w:szCs w:val="16"/>
        </w:rPr>
      </w:pPr>
      <w:r w:rsidRPr="001430B0">
        <w:rPr>
          <w:sz w:val="16"/>
          <w:szCs w:val="16"/>
        </w:rPr>
        <w:t xml:space="preserve">When the cord is wrapped around the fetal neck it’s called </w:t>
      </w:r>
      <w:r w:rsidRPr="00546D46">
        <w:rPr>
          <w:b/>
          <w:sz w:val="16"/>
          <w:szCs w:val="16"/>
          <w:highlight w:val="yellow"/>
        </w:rPr>
        <w:t>NUCHAL CORD</w:t>
      </w:r>
    </w:p>
    <w:p w:rsidR="00686FBB" w:rsidRPr="001430B0" w:rsidRDefault="00686FBB" w:rsidP="00BE24E0">
      <w:pPr>
        <w:pStyle w:val="ListParagraph"/>
        <w:numPr>
          <w:ilvl w:val="0"/>
          <w:numId w:val="7"/>
        </w:numPr>
        <w:spacing w:line="240" w:lineRule="auto"/>
        <w:rPr>
          <w:sz w:val="16"/>
          <w:szCs w:val="16"/>
        </w:rPr>
      </w:pPr>
      <w:r w:rsidRPr="001430B0">
        <w:rPr>
          <w:sz w:val="16"/>
          <w:szCs w:val="16"/>
        </w:rPr>
        <w:t xml:space="preserve">Umbilical cord is usually centrally located; peripherally located cord is called </w:t>
      </w:r>
      <w:r w:rsidRPr="00546D46">
        <w:rPr>
          <w:b/>
          <w:sz w:val="16"/>
          <w:szCs w:val="16"/>
          <w:highlight w:val="yellow"/>
        </w:rPr>
        <w:t>BATTLEDORE PLACENTA</w:t>
      </w:r>
    </w:p>
    <w:p w:rsidR="00AA77EF" w:rsidRPr="001430B0" w:rsidRDefault="00AA77EF" w:rsidP="003A7081">
      <w:pPr>
        <w:spacing w:line="240" w:lineRule="auto"/>
        <w:rPr>
          <w:sz w:val="16"/>
          <w:szCs w:val="16"/>
          <w:u w:val="single"/>
        </w:rPr>
      </w:pPr>
      <w:r w:rsidRPr="001430B0">
        <w:rPr>
          <w:sz w:val="16"/>
          <w:szCs w:val="16"/>
          <w:u w:val="single"/>
        </w:rPr>
        <w:t>Fetal Lung Development: L/S Ratio (</w:t>
      </w:r>
      <w:r w:rsidR="00871C79" w:rsidRPr="001430B0">
        <w:rPr>
          <w:sz w:val="16"/>
          <w:szCs w:val="16"/>
          <w:u w:val="single"/>
        </w:rPr>
        <w:t xml:space="preserve">chapter 8 page 179 </w:t>
      </w:r>
      <w:r w:rsidR="00471DF9" w:rsidRPr="001430B0">
        <w:rPr>
          <w:sz w:val="16"/>
          <w:szCs w:val="16"/>
          <w:u w:val="single"/>
        </w:rPr>
        <w:t xml:space="preserve">chapter 19 page </w:t>
      </w:r>
      <w:r w:rsidRPr="001430B0">
        <w:rPr>
          <w:sz w:val="16"/>
          <w:szCs w:val="16"/>
          <w:u w:val="single"/>
        </w:rPr>
        <w:t>496)</w:t>
      </w:r>
    </w:p>
    <w:p w:rsidR="004D1C3F" w:rsidRPr="001430B0" w:rsidRDefault="00871C79" w:rsidP="00BE24E0">
      <w:pPr>
        <w:pStyle w:val="ListParagraph"/>
        <w:numPr>
          <w:ilvl w:val="0"/>
          <w:numId w:val="8"/>
        </w:numPr>
        <w:spacing w:line="240" w:lineRule="auto"/>
        <w:rPr>
          <w:sz w:val="16"/>
          <w:szCs w:val="16"/>
        </w:rPr>
      </w:pPr>
      <w:r w:rsidRPr="001430B0">
        <w:rPr>
          <w:b/>
          <w:sz w:val="16"/>
          <w:szCs w:val="16"/>
        </w:rPr>
        <w:t>Fetal lung development</w:t>
      </w:r>
      <w:r w:rsidRPr="001430B0">
        <w:rPr>
          <w:sz w:val="16"/>
          <w:szCs w:val="16"/>
        </w:rPr>
        <w:t xml:space="preserve"> </w:t>
      </w:r>
      <w:r w:rsidR="004D1C3F" w:rsidRPr="001430B0">
        <w:rPr>
          <w:sz w:val="16"/>
          <w:szCs w:val="16"/>
        </w:rPr>
        <w:t xml:space="preserve">: </w:t>
      </w:r>
      <w:r w:rsidRPr="001430B0">
        <w:rPr>
          <w:sz w:val="16"/>
          <w:szCs w:val="16"/>
        </w:rPr>
        <w:t>Respiratory tract week 4</w:t>
      </w:r>
      <w:r w:rsidR="00AA7B91" w:rsidRPr="001430B0">
        <w:rPr>
          <w:sz w:val="16"/>
          <w:szCs w:val="16"/>
        </w:rPr>
        <w:t xml:space="preserve">, </w:t>
      </w:r>
      <w:r w:rsidR="004D1C3F" w:rsidRPr="001430B0">
        <w:rPr>
          <w:sz w:val="16"/>
          <w:szCs w:val="16"/>
        </w:rPr>
        <w:t>Larynx</w:t>
      </w:r>
      <w:r w:rsidRPr="001430B0">
        <w:rPr>
          <w:sz w:val="16"/>
          <w:szCs w:val="16"/>
        </w:rPr>
        <w:t>, trachea, bronchi, and lung buds week 17</w:t>
      </w:r>
      <w:r w:rsidR="00AA7B91" w:rsidRPr="001430B0">
        <w:rPr>
          <w:sz w:val="16"/>
          <w:szCs w:val="16"/>
        </w:rPr>
        <w:t xml:space="preserve">, </w:t>
      </w:r>
      <w:r w:rsidR="004D1C3F" w:rsidRPr="001430B0">
        <w:rPr>
          <w:sz w:val="16"/>
          <w:szCs w:val="16"/>
        </w:rPr>
        <w:t>Bronchi and terminal bronchioles enlarge and vascular structures and primitive alveoli are formed week 16-24</w:t>
      </w:r>
      <w:r w:rsidR="00AA7B91" w:rsidRPr="001430B0">
        <w:rPr>
          <w:sz w:val="16"/>
          <w:szCs w:val="16"/>
        </w:rPr>
        <w:t xml:space="preserve">, </w:t>
      </w:r>
      <w:r w:rsidR="004D1C3F" w:rsidRPr="001430B0">
        <w:rPr>
          <w:sz w:val="16"/>
          <w:szCs w:val="16"/>
        </w:rPr>
        <w:t>More alveoli form week 24-birth</w:t>
      </w:r>
      <w:r w:rsidR="00AA7B91" w:rsidRPr="001430B0">
        <w:rPr>
          <w:sz w:val="16"/>
          <w:szCs w:val="16"/>
        </w:rPr>
        <w:t xml:space="preserve">, </w:t>
      </w:r>
      <w:r w:rsidR="004D1C3F" w:rsidRPr="001430B0">
        <w:rPr>
          <w:sz w:val="16"/>
          <w:szCs w:val="16"/>
        </w:rPr>
        <w:t>At 32 weeks there is sufficient surfactant present in developed alveoli for survival outside the womb</w:t>
      </w:r>
    </w:p>
    <w:p w:rsidR="004D1C3F" w:rsidRPr="001430B0" w:rsidRDefault="004D1C3F" w:rsidP="00BE24E0">
      <w:pPr>
        <w:pStyle w:val="ListParagraph"/>
        <w:numPr>
          <w:ilvl w:val="0"/>
          <w:numId w:val="8"/>
        </w:numPr>
        <w:spacing w:line="240" w:lineRule="auto"/>
        <w:rPr>
          <w:sz w:val="16"/>
          <w:szCs w:val="16"/>
        </w:rPr>
      </w:pPr>
      <w:r w:rsidRPr="00546D46">
        <w:rPr>
          <w:b/>
          <w:sz w:val="16"/>
          <w:szCs w:val="16"/>
          <w:highlight w:val="yellow"/>
        </w:rPr>
        <w:t>Lecithin (L)</w:t>
      </w:r>
      <w:r w:rsidRPr="001430B0">
        <w:rPr>
          <w:sz w:val="16"/>
          <w:szCs w:val="16"/>
        </w:rPr>
        <w:t xml:space="preserve"> is most critical alveolar surfactant required for postnatal lung expansion</w:t>
      </w:r>
    </w:p>
    <w:p w:rsidR="004D1C3F" w:rsidRPr="001430B0" w:rsidRDefault="004D1C3F" w:rsidP="00BE24E0">
      <w:pPr>
        <w:pStyle w:val="ListParagraph"/>
        <w:numPr>
          <w:ilvl w:val="1"/>
          <w:numId w:val="8"/>
        </w:numPr>
        <w:spacing w:line="240" w:lineRule="auto"/>
        <w:rPr>
          <w:sz w:val="16"/>
          <w:szCs w:val="16"/>
        </w:rPr>
      </w:pPr>
      <w:r w:rsidRPr="001430B0">
        <w:rPr>
          <w:sz w:val="16"/>
          <w:szCs w:val="16"/>
        </w:rPr>
        <w:t>Detectable at 21 wks and increases in amount at 24 wks</w:t>
      </w:r>
    </w:p>
    <w:p w:rsidR="004D1C3F" w:rsidRPr="001430B0" w:rsidRDefault="004D1C3F" w:rsidP="00BE24E0">
      <w:pPr>
        <w:pStyle w:val="ListParagraph"/>
        <w:numPr>
          <w:ilvl w:val="0"/>
          <w:numId w:val="9"/>
        </w:numPr>
        <w:spacing w:line="240" w:lineRule="auto"/>
        <w:rPr>
          <w:sz w:val="16"/>
          <w:szCs w:val="16"/>
        </w:rPr>
      </w:pPr>
      <w:r w:rsidRPr="00546D46">
        <w:rPr>
          <w:b/>
          <w:sz w:val="16"/>
          <w:szCs w:val="16"/>
          <w:highlight w:val="yellow"/>
        </w:rPr>
        <w:t>Sphingomyelin (S)</w:t>
      </w:r>
      <w:r w:rsidRPr="001430B0">
        <w:rPr>
          <w:sz w:val="16"/>
          <w:szCs w:val="16"/>
        </w:rPr>
        <w:t xml:space="preserve"> remains constant in amount</w:t>
      </w:r>
    </w:p>
    <w:p w:rsidR="004D1C3F" w:rsidRPr="001430B0" w:rsidRDefault="004D1C3F" w:rsidP="00BE24E0">
      <w:pPr>
        <w:pStyle w:val="ListParagraph"/>
        <w:numPr>
          <w:ilvl w:val="0"/>
          <w:numId w:val="9"/>
        </w:numPr>
        <w:spacing w:line="240" w:lineRule="auto"/>
        <w:rPr>
          <w:b/>
          <w:sz w:val="16"/>
          <w:szCs w:val="16"/>
        </w:rPr>
      </w:pPr>
      <w:r w:rsidRPr="001430B0">
        <w:rPr>
          <w:b/>
          <w:sz w:val="16"/>
          <w:szCs w:val="16"/>
        </w:rPr>
        <w:t>L/S ratio is used to determine fetal lung maturity</w:t>
      </w:r>
    </w:p>
    <w:p w:rsidR="004D1C3F" w:rsidRPr="001430B0" w:rsidRDefault="004D1C3F" w:rsidP="00BE24E0">
      <w:pPr>
        <w:pStyle w:val="ListParagraph"/>
        <w:numPr>
          <w:ilvl w:val="1"/>
          <w:numId w:val="9"/>
        </w:numPr>
        <w:spacing w:line="240" w:lineRule="auto"/>
        <w:rPr>
          <w:sz w:val="16"/>
          <w:szCs w:val="16"/>
        </w:rPr>
      </w:pPr>
      <w:r w:rsidRPr="001430B0">
        <w:rPr>
          <w:sz w:val="16"/>
          <w:szCs w:val="16"/>
        </w:rPr>
        <w:t>When the L/S ratio reaches 2:1 the infant’s lungs are considered to be mature and this occurs at approximately 35 wks gestation</w:t>
      </w:r>
    </w:p>
    <w:p w:rsidR="00AA7B91" w:rsidRPr="001430B0" w:rsidRDefault="00AA7B91" w:rsidP="00BE24E0">
      <w:pPr>
        <w:pStyle w:val="ListParagraph"/>
        <w:numPr>
          <w:ilvl w:val="0"/>
          <w:numId w:val="10"/>
        </w:numPr>
        <w:spacing w:line="240" w:lineRule="auto"/>
        <w:rPr>
          <w:sz w:val="16"/>
          <w:szCs w:val="16"/>
        </w:rPr>
      </w:pPr>
      <w:r w:rsidRPr="001430B0">
        <w:rPr>
          <w:sz w:val="16"/>
          <w:szCs w:val="16"/>
        </w:rPr>
        <w:t>Antenatal Glucocorticoids given IM accelerates fetal lung maturity</w:t>
      </w:r>
    </w:p>
    <w:p w:rsidR="001430B0" w:rsidRPr="001430B0" w:rsidRDefault="00AA7B91" w:rsidP="00BE24E0">
      <w:pPr>
        <w:pStyle w:val="ListParagraph"/>
        <w:numPr>
          <w:ilvl w:val="1"/>
          <w:numId w:val="10"/>
        </w:numPr>
        <w:spacing w:line="240" w:lineRule="auto"/>
        <w:rPr>
          <w:b/>
          <w:sz w:val="16"/>
          <w:szCs w:val="16"/>
        </w:rPr>
      </w:pPr>
      <w:r w:rsidRPr="001430B0">
        <w:rPr>
          <w:sz w:val="16"/>
          <w:szCs w:val="16"/>
        </w:rPr>
        <w:t>If preterm birth is a threat; all women be</w:t>
      </w:r>
      <w:r w:rsidR="001430B0" w:rsidRPr="001430B0">
        <w:rPr>
          <w:sz w:val="16"/>
          <w:szCs w:val="16"/>
        </w:rPr>
        <w:t>tween 24-34 wks should be given</w:t>
      </w:r>
      <w:r w:rsidR="001430B0" w:rsidRPr="001430B0">
        <w:rPr>
          <w:b/>
          <w:sz w:val="16"/>
          <w:szCs w:val="16"/>
        </w:rPr>
        <w:t>:</w:t>
      </w:r>
    </w:p>
    <w:p w:rsidR="001430B0" w:rsidRPr="001430B0" w:rsidRDefault="001430B0" w:rsidP="00BE24E0">
      <w:pPr>
        <w:pStyle w:val="ListParagraph"/>
        <w:numPr>
          <w:ilvl w:val="1"/>
          <w:numId w:val="10"/>
        </w:numPr>
        <w:spacing w:line="240" w:lineRule="auto"/>
        <w:rPr>
          <w:b/>
          <w:sz w:val="16"/>
          <w:szCs w:val="16"/>
        </w:rPr>
      </w:pPr>
      <w:r w:rsidRPr="001430B0">
        <w:rPr>
          <w:b/>
          <w:sz w:val="16"/>
          <w:szCs w:val="16"/>
        </w:rPr>
        <w:t xml:space="preserve">BETAMETHASONE (12 mg IM x 2 doses 24 hours apart) </w:t>
      </w:r>
    </w:p>
    <w:p w:rsidR="00AA7B91" w:rsidRPr="001430B0" w:rsidRDefault="001430B0" w:rsidP="00BE24E0">
      <w:pPr>
        <w:pStyle w:val="ListParagraph"/>
        <w:numPr>
          <w:ilvl w:val="1"/>
          <w:numId w:val="10"/>
        </w:numPr>
        <w:spacing w:line="240" w:lineRule="auto"/>
        <w:rPr>
          <w:b/>
          <w:sz w:val="16"/>
          <w:szCs w:val="16"/>
        </w:rPr>
      </w:pPr>
      <w:r w:rsidRPr="001430B0">
        <w:rPr>
          <w:b/>
          <w:sz w:val="16"/>
          <w:szCs w:val="16"/>
        </w:rPr>
        <w:t>DEXAMETHASONE (6 mg IM x 4 doses 12 hours apart)</w:t>
      </w:r>
    </w:p>
    <w:p w:rsidR="001430B0" w:rsidRPr="001430B0" w:rsidRDefault="001430B0" w:rsidP="00BE24E0">
      <w:pPr>
        <w:pStyle w:val="ListParagraph"/>
        <w:numPr>
          <w:ilvl w:val="1"/>
          <w:numId w:val="10"/>
        </w:numPr>
        <w:spacing w:line="240" w:lineRule="auto"/>
        <w:rPr>
          <w:b/>
          <w:sz w:val="16"/>
          <w:szCs w:val="16"/>
        </w:rPr>
      </w:pPr>
      <w:r w:rsidRPr="001430B0">
        <w:rPr>
          <w:sz w:val="16"/>
          <w:szCs w:val="16"/>
        </w:rPr>
        <w:t>Do NOT give if Mom has infection or PPROM</w:t>
      </w:r>
    </w:p>
    <w:p w:rsidR="001430B0" w:rsidRDefault="00AA77EF" w:rsidP="003A7081">
      <w:pPr>
        <w:tabs>
          <w:tab w:val="left" w:pos="4290"/>
        </w:tabs>
        <w:spacing w:line="240" w:lineRule="auto"/>
        <w:rPr>
          <w:sz w:val="16"/>
          <w:szCs w:val="16"/>
          <w:u w:val="single"/>
        </w:rPr>
      </w:pPr>
      <w:r w:rsidRPr="001430B0">
        <w:rPr>
          <w:sz w:val="16"/>
          <w:szCs w:val="16"/>
          <w:u w:val="single"/>
        </w:rPr>
        <w:t>Pain Perception</w:t>
      </w:r>
      <w:r w:rsidR="00CD7103">
        <w:rPr>
          <w:sz w:val="16"/>
          <w:szCs w:val="16"/>
          <w:u w:val="single"/>
        </w:rPr>
        <w:t xml:space="preserve"> (chapter 16 page 395)</w:t>
      </w:r>
    </w:p>
    <w:p w:rsidR="00A45805" w:rsidRDefault="00A45805" w:rsidP="00BE24E0">
      <w:pPr>
        <w:pStyle w:val="ListParagraph"/>
        <w:numPr>
          <w:ilvl w:val="0"/>
          <w:numId w:val="10"/>
        </w:numPr>
        <w:spacing w:line="240" w:lineRule="auto"/>
        <w:rPr>
          <w:sz w:val="16"/>
          <w:szCs w:val="16"/>
        </w:rPr>
      </w:pPr>
      <w:r>
        <w:rPr>
          <w:sz w:val="16"/>
          <w:szCs w:val="16"/>
        </w:rPr>
        <w:t>Effects of factors like culture, conterstimuli, and distraction determine expression of pain</w:t>
      </w:r>
    </w:p>
    <w:p w:rsidR="00A45805" w:rsidRPr="00A45805" w:rsidRDefault="00A45805" w:rsidP="00BE24E0">
      <w:pPr>
        <w:pStyle w:val="ListParagraph"/>
        <w:numPr>
          <w:ilvl w:val="0"/>
          <w:numId w:val="10"/>
        </w:numPr>
        <w:spacing w:line="240" w:lineRule="auto"/>
        <w:rPr>
          <w:sz w:val="16"/>
          <w:szCs w:val="16"/>
        </w:rPr>
      </w:pPr>
      <w:r>
        <w:rPr>
          <w:sz w:val="16"/>
          <w:szCs w:val="16"/>
        </w:rPr>
        <w:t>Pain is perceived differently by each patient</w:t>
      </w:r>
    </w:p>
    <w:p w:rsidR="00AA77EF" w:rsidRPr="00CD1E80" w:rsidRDefault="00AA77EF" w:rsidP="003A7081">
      <w:pPr>
        <w:spacing w:line="240" w:lineRule="auto"/>
        <w:rPr>
          <w:sz w:val="16"/>
          <w:szCs w:val="16"/>
          <w:u w:val="single"/>
        </w:rPr>
      </w:pPr>
      <w:r w:rsidRPr="00CD1E80">
        <w:rPr>
          <w:sz w:val="16"/>
          <w:szCs w:val="16"/>
          <w:u w:val="single"/>
        </w:rPr>
        <w:t>IUGR: Description/Fetal Well Being Diagnostic Tools (</w:t>
      </w:r>
      <w:r w:rsidR="00CD1E80">
        <w:rPr>
          <w:sz w:val="16"/>
          <w:szCs w:val="16"/>
          <w:u w:val="single"/>
        </w:rPr>
        <w:t xml:space="preserve">chapter 27 page </w:t>
      </w:r>
      <w:r w:rsidRPr="00CD1E80">
        <w:rPr>
          <w:sz w:val="16"/>
          <w:szCs w:val="16"/>
          <w:u w:val="single"/>
        </w:rPr>
        <w:t>707, 734-735)</w:t>
      </w:r>
    </w:p>
    <w:p w:rsidR="00CD1E80" w:rsidRDefault="00AC4F45" w:rsidP="00BE24E0">
      <w:pPr>
        <w:pStyle w:val="ListParagraph"/>
        <w:numPr>
          <w:ilvl w:val="0"/>
          <w:numId w:val="10"/>
        </w:numPr>
        <w:spacing w:line="240" w:lineRule="auto"/>
        <w:rPr>
          <w:sz w:val="16"/>
          <w:szCs w:val="16"/>
        </w:rPr>
      </w:pPr>
      <w:r>
        <w:rPr>
          <w:sz w:val="16"/>
          <w:szCs w:val="16"/>
        </w:rPr>
        <w:t>Type of classification according to size; found in infants whose intrauterine growth is restricted; sometimes used as a more descriptive term for infants who are small for gestational age (SGA)</w:t>
      </w:r>
    </w:p>
    <w:p w:rsidR="00AC4F45" w:rsidRDefault="00AC4F45" w:rsidP="00BE24E0">
      <w:pPr>
        <w:pStyle w:val="ListParagraph"/>
        <w:numPr>
          <w:ilvl w:val="0"/>
          <w:numId w:val="10"/>
        </w:numPr>
        <w:spacing w:line="240" w:lineRule="auto"/>
        <w:rPr>
          <w:sz w:val="16"/>
          <w:szCs w:val="16"/>
        </w:rPr>
      </w:pPr>
      <w:r>
        <w:rPr>
          <w:sz w:val="16"/>
          <w:szCs w:val="16"/>
        </w:rPr>
        <w:t>Common problems affecting infants w/ IUGR:</w:t>
      </w:r>
    </w:p>
    <w:p w:rsidR="00AC4F45" w:rsidRDefault="00AC4F45" w:rsidP="00BE24E0">
      <w:pPr>
        <w:pStyle w:val="ListParagraph"/>
        <w:numPr>
          <w:ilvl w:val="1"/>
          <w:numId w:val="10"/>
        </w:numPr>
        <w:spacing w:line="240" w:lineRule="auto"/>
        <w:rPr>
          <w:sz w:val="16"/>
          <w:szCs w:val="16"/>
        </w:rPr>
      </w:pPr>
      <w:r>
        <w:rPr>
          <w:sz w:val="16"/>
          <w:szCs w:val="16"/>
        </w:rPr>
        <w:t>Perinatal asphyxia (tx: support gas exchange by maintaining clear airway and preventing cold stress)</w:t>
      </w:r>
    </w:p>
    <w:p w:rsidR="00AC4F45" w:rsidRDefault="00AC4F45" w:rsidP="00BE24E0">
      <w:pPr>
        <w:pStyle w:val="ListParagraph"/>
        <w:numPr>
          <w:ilvl w:val="1"/>
          <w:numId w:val="10"/>
        </w:numPr>
        <w:spacing w:line="240" w:lineRule="auto"/>
        <w:rPr>
          <w:sz w:val="16"/>
          <w:szCs w:val="16"/>
        </w:rPr>
      </w:pPr>
      <w:r>
        <w:rPr>
          <w:sz w:val="16"/>
          <w:szCs w:val="16"/>
        </w:rPr>
        <w:t xml:space="preserve">Meconium aspiration </w:t>
      </w:r>
      <w:r w:rsidR="00BE105C">
        <w:rPr>
          <w:sz w:val="16"/>
          <w:szCs w:val="16"/>
        </w:rPr>
        <w:t>(tx: suction mouth before nose and maintain airway)</w:t>
      </w:r>
    </w:p>
    <w:p w:rsidR="00AC4F45" w:rsidRPr="00AC4F45" w:rsidRDefault="00AC4F45" w:rsidP="00BE24E0">
      <w:pPr>
        <w:pStyle w:val="ListParagraph"/>
        <w:numPr>
          <w:ilvl w:val="1"/>
          <w:numId w:val="10"/>
        </w:numPr>
        <w:spacing w:line="240" w:lineRule="auto"/>
        <w:rPr>
          <w:sz w:val="16"/>
          <w:szCs w:val="16"/>
        </w:rPr>
      </w:pPr>
      <w:r>
        <w:rPr>
          <w:sz w:val="16"/>
          <w:szCs w:val="16"/>
        </w:rPr>
        <w:t>I</w:t>
      </w:r>
      <w:r w:rsidRPr="00AC4F45">
        <w:rPr>
          <w:sz w:val="16"/>
          <w:szCs w:val="16"/>
        </w:rPr>
        <w:t>mmunodeficiency</w:t>
      </w:r>
      <w:r w:rsidR="00BE105C">
        <w:rPr>
          <w:sz w:val="16"/>
          <w:szCs w:val="16"/>
        </w:rPr>
        <w:t xml:space="preserve"> (tx: HANDWASHING)</w:t>
      </w:r>
    </w:p>
    <w:p w:rsidR="00AC4F45" w:rsidRDefault="00AC4F45" w:rsidP="00BE24E0">
      <w:pPr>
        <w:pStyle w:val="ListParagraph"/>
        <w:numPr>
          <w:ilvl w:val="1"/>
          <w:numId w:val="10"/>
        </w:numPr>
        <w:spacing w:line="240" w:lineRule="auto"/>
        <w:rPr>
          <w:sz w:val="16"/>
          <w:szCs w:val="16"/>
        </w:rPr>
      </w:pPr>
      <w:r>
        <w:rPr>
          <w:sz w:val="16"/>
          <w:szCs w:val="16"/>
        </w:rPr>
        <w:lastRenderedPageBreak/>
        <w:t>Hypoglycemia</w:t>
      </w:r>
      <w:r w:rsidR="00BE105C">
        <w:rPr>
          <w:sz w:val="16"/>
          <w:szCs w:val="16"/>
        </w:rPr>
        <w:t xml:space="preserve"> (tx: oral feedings and IV dextrose)</w:t>
      </w:r>
    </w:p>
    <w:p w:rsidR="00AC4F45" w:rsidRDefault="00AC4F45" w:rsidP="00BE24E0">
      <w:pPr>
        <w:pStyle w:val="ListParagraph"/>
        <w:numPr>
          <w:ilvl w:val="1"/>
          <w:numId w:val="10"/>
        </w:numPr>
        <w:spacing w:line="240" w:lineRule="auto"/>
        <w:rPr>
          <w:sz w:val="16"/>
          <w:szCs w:val="16"/>
        </w:rPr>
      </w:pPr>
      <w:r>
        <w:rPr>
          <w:sz w:val="16"/>
          <w:szCs w:val="16"/>
        </w:rPr>
        <w:t xml:space="preserve">Polycythemia </w:t>
      </w:r>
      <w:r w:rsidR="00BE105C">
        <w:rPr>
          <w:sz w:val="16"/>
          <w:szCs w:val="16"/>
        </w:rPr>
        <w:t>(tx: monitor bilirubin levels and assess infant for postnatal bruising)</w:t>
      </w:r>
    </w:p>
    <w:p w:rsidR="00AC4F45" w:rsidRDefault="00AC4F45" w:rsidP="00BE24E0">
      <w:pPr>
        <w:pStyle w:val="ListParagraph"/>
        <w:numPr>
          <w:ilvl w:val="1"/>
          <w:numId w:val="10"/>
        </w:numPr>
        <w:spacing w:line="240" w:lineRule="auto"/>
        <w:rPr>
          <w:sz w:val="16"/>
          <w:szCs w:val="16"/>
        </w:rPr>
      </w:pPr>
      <w:r>
        <w:rPr>
          <w:sz w:val="16"/>
          <w:szCs w:val="16"/>
        </w:rPr>
        <w:t>Temperature instability (tx: use of external heat source)</w:t>
      </w:r>
    </w:p>
    <w:p w:rsidR="00BE105C" w:rsidRDefault="00BE105C" w:rsidP="00BE24E0">
      <w:pPr>
        <w:pStyle w:val="ListParagraph"/>
        <w:numPr>
          <w:ilvl w:val="0"/>
          <w:numId w:val="11"/>
        </w:numPr>
        <w:spacing w:line="240" w:lineRule="auto"/>
        <w:rPr>
          <w:sz w:val="16"/>
          <w:szCs w:val="16"/>
        </w:rPr>
      </w:pPr>
      <w:r>
        <w:rPr>
          <w:sz w:val="16"/>
          <w:szCs w:val="16"/>
        </w:rPr>
        <w:t>Diagnostic Tools</w:t>
      </w:r>
    </w:p>
    <w:p w:rsidR="00BE105C" w:rsidRDefault="00BE105C" w:rsidP="00BE24E0">
      <w:pPr>
        <w:pStyle w:val="ListParagraph"/>
        <w:numPr>
          <w:ilvl w:val="1"/>
          <w:numId w:val="11"/>
        </w:numPr>
        <w:spacing w:line="240" w:lineRule="auto"/>
        <w:rPr>
          <w:sz w:val="16"/>
          <w:szCs w:val="16"/>
        </w:rPr>
      </w:pPr>
      <w:r>
        <w:rPr>
          <w:sz w:val="16"/>
          <w:szCs w:val="16"/>
        </w:rPr>
        <w:t>Initial assessment</w:t>
      </w:r>
    </w:p>
    <w:p w:rsidR="00BE105C" w:rsidRDefault="00BE105C" w:rsidP="00BE24E0">
      <w:pPr>
        <w:pStyle w:val="ListParagraph"/>
        <w:numPr>
          <w:ilvl w:val="1"/>
          <w:numId w:val="11"/>
        </w:numPr>
        <w:spacing w:line="240" w:lineRule="auto"/>
        <w:rPr>
          <w:sz w:val="16"/>
          <w:szCs w:val="16"/>
        </w:rPr>
      </w:pPr>
      <w:r>
        <w:rPr>
          <w:sz w:val="16"/>
          <w:szCs w:val="16"/>
        </w:rPr>
        <w:t>Apgar</w:t>
      </w:r>
    </w:p>
    <w:p w:rsidR="00BE105C" w:rsidRDefault="00BE105C" w:rsidP="00BE24E0">
      <w:pPr>
        <w:pStyle w:val="ListParagraph"/>
        <w:numPr>
          <w:ilvl w:val="1"/>
          <w:numId w:val="11"/>
        </w:numPr>
        <w:spacing w:line="240" w:lineRule="auto"/>
        <w:rPr>
          <w:sz w:val="16"/>
          <w:szCs w:val="16"/>
        </w:rPr>
      </w:pPr>
      <w:r>
        <w:rPr>
          <w:sz w:val="16"/>
          <w:szCs w:val="16"/>
        </w:rPr>
        <w:t>Physical assessment</w:t>
      </w:r>
    </w:p>
    <w:p w:rsidR="00BE105C" w:rsidRDefault="00BE105C" w:rsidP="00BE24E0">
      <w:pPr>
        <w:pStyle w:val="ListParagraph"/>
        <w:numPr>
          <w:ilvl w:val="1"/>
          <w:numId w:val="11"/>
        </w:numPr>
        <w:spacing w:line="240" w:lineRule="auto"/>
        <w:rPr>
          <w:sz w:val="16"/>
          <w:szCs w:val="16"/>
        </w:rPr>
      </w:pPr>
      <w:r>
        <w:rPr>
          <w:sz w:val="16"/>
          <w:szCs w:val="16"/>
        </w:rPr>
        <w:t>Gestational age assessment</w:t>
      </w:r>
    </w:p>
    <w:p w:rsidR="00BE105C" w:rsidRDefault="00BE105C" w:rsidP="00BE24E0">
      <w:pPr>
        <w:pStyle w:val="ListParagraph"/>
        <w:numPr>
          <w:ilvl w:val="1"/>
          <w:numId w:val="11"/>
        </w:numPr>
        <w:spacing w:line="240" w:lineRule="auto"/>
        <w:rPr>
          <w:sz w:val="16"/>
          <w:szCs w:val="16"/>
        </w:rPr>
      </w:pPr>
      <w:r>
        <w:rPr>
          <w:sz w:val="16"/>
          <w:szCs w:val="16"/>
        </w:rPr>
        <w:t>Heel Stick</w:t>
      </w:r>
    </w:p>
    <w:p w:rsidR="00BE105C" w:rsidRPr="00BE105C" w:rsidRDefault="00BE105C" w:rsidP="00BE24E0">
      <w:pPr>
        <w:pStyle w:val="ListParagraph"/>
        <w:numPr>
          <w:ilvl w:val="1"/>
          <w:numId w:val="11"/>
        </w:numPr>
        <w:spacing w:line="240" w:lineRule="auto"/>
        <w:rPr>
          <w:sz w:val="16"/>
          <w:szCs w:val="16"/>
        </w:rPr>
      </w:pPr>
      <w:r>
        <w:rPr>
          <w:sz w:val="16"/>
          <w:szCs w:val="16"/>
        </w:rPr>
        <w:t>Venipuncture</w:t>
      </w:r>
    </w:p>
    <w:p w:rsidR="00AA77EF" w:rsidRDefault="00AA77EF" w:rsidP="003A7081">
      <w:pPr>
        <w:spacing w:line="240" w:lineRule="auto"/>
        <w:rPr>
          <w:sz w:val="16"/>
          <w:szCs w:val="16"/>
          <w:u w:val="single"/>
        </w:rPr>
      </w:pPr>
      <w:r w:rsidRPr="00BE105C">
        <w:rPr>
          <w:sz w:val="16"/>
          <w:szCs w:val="16"/>
          <w:u w:val="single"/>
        </w:rPr>
        <w:t>GPTAL (211, 406)</w:t>
      </w:r>
    </w:p>
    <w:p w:rsidR="00CF6E5F" w:rsidRPr="00CF6E5F" w:rsidRDefault="00CF6E5F" w:rsidP="00BE24E0">
      <w:pPr>
        <w:pStyle w:val="ListParagraph"/>
        <w:numPr>
          <w:ilvl w:val="0"/>
          <w:numId w:val="11"/>
        </w:numPr>
        <w:spacing w:line="240" w:lineRule="auto"/>
        <w:rPr>
          <w:sz w:val="16"/>
          <w:szCs w:val="16"/>
          <w:u w:val="single"/>
        </w:rPr>
      </w:pPr>
      <w:r w:rsidRPr="00CF6E5F">
        <w:rPr>
          <w:b/>
          <w:sz w:val="16"/>
          <w:szCs w:val="16"/>
        </w:rPr>
        <w:t>G</w:t>
      </w:r>
      <w:r>
        <w:rPr>
          <w:sz w:val="16"/>
          <w:szCs w:val="16"/>
        </w:rPr>
        <w:t>: number of pregnancies</w:t>
      </w:r>
    </w:p>
    <w:p w:rsidR="00CF6E5F" w:rsidRPr="00CF6E5F" w:rsidRDefault="00CF6E5F" w:rsidP="00BE24E0">
      <w:pPr>
        <w:pStyle w:val="ListParagraph"/>
        <w:numPr>
          <w:ilvl w:val="0"/>
          <w:numId w:val="11"/>
        </w:numPr>
        <w:spacing w:line="240" w:lineRule="auto"/>
        <w:rPr>
          <w:sz w:val="16"/>
          <w:szCs w:val="16"/>
          <w:u w:val="single"/>
        </w:rPr>
      </w:pPr>
      <w:r w:rsidRPr="00CF6E5F">
        <w:rPr>
          <w:b/>
          <w:sz w:val="16"/>
          <w:szCs w:val="16"/>
        </w:rPr>
        <w:t>P</w:t>
      </w:r>
      <w:r>
        <w:rPr>
          <w:sz w:val="16"/>
          <w:szCs w:val="16"/>
        </w:rPr>
        <w:t>: number of preterm births (between 20-37 wks gestation)</w:t>
      </w:r>
    </w:p>
    <w:p w:rsidR="00CF6E5F" w:rsidRPr="00CF6E5F" w:rsidRDefault="00CF6E5F" w:rsidP="00BE24E0">
      <w:pPr>
        <w:pStyle w:val="ListParagraph"/>
        <w:numPr>
          <w:ilvl w:val="0"/>
          <w:numId w:val="11"/>
        </w:numPr>
        <w:spacing w:line="240" w:lineRule="auto"/>
        <w:rPr>
          <w:sz w:val="16"/>
          <w:szCs w:val="16"/>
          <w:u w:val="single"/>
        </w:rPr>
      </w:pPr>
      <w:r w:rsidRPr="00CF6E5F">
        <w:rPr>
          <w:b/>
          <w:sz w:val="16"/>
          <w:szCs w:val="16"/>
        </w:rPr>
        <w:t>T</w:t>
      </w:r>
      <w:r>
        <w:rPr>
          <w:sz w:val="16"/>
          <w:szCs w:val="16"/>
        </w:rPr>
        <w:t>: number of term births (between 38-42 wks gestation)</w:t>
      </w:r>
    </w:p>
    <w:p w:rsidR="00CF6E5F" w:rsidRPr="00CF6E5F" w:rsidRDefault="00CF6E5F" w:rsidP="00BE24E0">
      <w:pPr>
        <w:pStyle w:val="ListParagraph"/>
        <w:numPr>
          <w:ilvl w:val="0"/>
          <w:numId w:val="11"/>
        </w:numPr>
        <w:spacing w:line="240" w:lineRule="auto"/>
        <w:rPr>
          <w:sz w:val="16"/>
          <w:szCs w:val="16"/>
          <w:u w:val="single"/>
        </w:rPr>
      </w:pPr>
      <w:r w:rsidRPr="00CF6E5F">
        <w:rPr>
          <w:b/>
          <w:sz w:val="16"/>
          <w:szCs w:val="16"/>
        </w:rPr>
        <w:t>A</w:t>
      </w:r>
      <w:r>
        <w:rPr>
          <w:sz w:val="16"/>
          <w:szCs w:val="16"/>
        </w:rPr>
        <w:t>: number of abortions (spontaneous or intentional)</w:t>
      </w:r>
    </w:p>
    <w:p w:rsidR="00CF6E5F" w:rsidRPr="00CF6E5F" w:rsidRDefault="00CF6E5F" w:rsidP="00BE24E0">
      <w:pPr>
        <w:pStyle w:val="ListParagraph"/>
        <w:numPr>
          <w:ilvl w:val="0"/>
          <w:numId w:val="11"/>
        </w:numPr>
        <w:spacing w:line="240" w:lineRule="auto"/>
        <w:rPr>
          <w:sz w:val="16"/>
          <w:szCs w:val="16"/>
          <w:u w:val="single"/>
        </w:rPr>
      </w:pPr>
      <w:r w:rsidRPr="00CF6E5F">
        <w:rPr>
          <w:b/>
          <w:sz w:val="16"/>
          <w:szCs w:val="16"/>
        </w:rPr>
        <w:t>L</w:t>
      </w:r>
      <w:r>
        <w:rPr>
          <w:sz w:val="16"/>
          <w:szCs w:val="16"/>
        </w:rPr>
        <w:t>: number of living children</w:t>
      </w:r>
    </w:p>
    <w:p w:rsidR="00BE105C" w:rsidRDefault="00AA77EF" w:rsidP="003A7081">
      <w:pPr>
        <w:spacing w:line="240" w:lineRule="auto"/>
        <w:rPr>
          <w:sz w:val="16"/>
          <w:szCs w:val="16"/>
          <w:u w:val="single"/>
        </w:rPr>
      </w:pPr>
      <w:r w:rsidRPr="00C10609">
        <w:rPr>
          <w:sz w:val="16"/>
          <w:szCs w:val="16"/>
          <w:u w:val="single"/>
        </w:rPr>
        <w:t>Presumptive</w:t>
      </w:r>
      <w:r w:rsidR="00BE105C" w:rsidRPr="00C10609">
        <w:rPr>
          <w:sz w:val="16"/>
          <w:szCs w:val="16"/>
          <w:u w:val="single"/>
        </w:rPr>
        <w:t xml:space="preserve"> Signs of Pregnancy</w:t>
      </w:r>
      <w:r w:rsidR="00C10609" w:rsidRPr="00C10609">
        <w:rPr>
          <w:sz w:val="16"/>
          <w:szCs w:val="16"/>
          <w:u w:val="single"/>
        </w:rPr>
        <w:t xml:space="preserve"> (chapter 10 page 213)</w:t>
      </w:r>
    </w:p>
    <w:p w:rsidR="00C10609" w:rsidRPr="00C10609" w:rsidRDefault="00C10609" w:rsidP="00BE24E0">
      <w:pPr>
        <w:pStyle w:val="ListParagraph"/>
        <w:numPr>
          <w:ilvl w:val="0"/>
          <w:numId w:val="12"/>
        </w:numPr>
        <w:spacing w:line="240" w:lineRule="auto"/>
        <w:rPr>
          <w:sz w:val="16"/>
          <w:szCs w:val="16"/>
        </w:rPr>
      </w:pPr>
      <w:r w:rsidRPr="00C10609">
        <w:rPr>
          <w:sz w:val="16"/>
          <w:szCs w:val="16"/>
        </w:rPr>
        <w:t>Breast changes</w:t>
      </w:r>
    </w:p>
    <w:p w:rsidR="00C10609" w:rsidRPr="00C10609" w:rsidRDefault="00C10609" w:rsidP="00BE24E0">
      <w:pPr>
        <w:pStyle w:val="ListParagraph"/>
        <w:numPr>
          <w:ilvl w:val="0"/>
          <w:numId w:val="12"/>
        </w:numPr>
        <w:spacing w:line="240" w:lineRule="auto"/>
        <w:rPr>
          <w:sz w:val="16"/>
          <w:szCs w:val="16"/>
        </w:rPr>
      </w:pPr>
      <w:r w:rsidRPr="00C10609">
        <w:rPr>
          <w:sz w:val="16"/>
          <w:szCs w:val="16"/>
        </w:rPr>
        <w:t>Amenorrhea</w:t>
      </w:r>
    </w:p>
    <w:p w:rsidR="00C10609" w:rsidRPr="00C10609" w:rsidRDefault="00C10609" w:rsidP="00BE24E0">
      <w:pPr>
        <w:pStyle w:val="ListParagraph"/>
        <w:numPr>
          <w:ilvl w:val="0"/>
          <w:numId w:val="12"/>
        </w:numPr>
        <w:spacing w:line="240" w:lineRule="auto"/>
        <w:rPr>
          <w:sz w:val="16"/>
          <w:szCs w:val="16"/>
        </w:rPr>
      </w:pPr>
      <w:r w:rsidRPr="00C10609">
        <w:rPr>
          <w:sz w:val="16"/>
          <w:szCs w:val="16"/>
        </w:rPr>
        <w:t>N/V</w:t>
      </w:r>
    </w:p>
    <w:p w:rsidR="00C10609" w:rsidRPr="00C10609" w:rsidRDefault="00C10609" w:rsidP="00BE24E0">
      <w:pPr>
        <w:pStyle w:val="ListParagraph"/>
        <w:numPr>
          <w:ilvl w:val="0"/>
          <w:numId w:val="12"/>
        </w:numPr>
        <w:spacing w:line="240" w:lineRule="auto"/>
        <w:rPr>
          <w:sz w:val="16"/>
          <w:szCs w:val="16"/>
        </w:rPr>
      </w:pPr>
      <w:r w:rsidRPr="00C10609">
        <w:rPr>
          <w:sz w:val="16"/>
          <w:szCs w:val="16"/>
        </w:rPr>
        <w:t>Urinary frequency</w:t>
      </w:r>
    </w:p>
    <w:p w:rsidR="00C10609" w:rsidRPr="00C10609" w:rsidRDefault="00C10609" w:rsidP="00BE24E0">
      <w:pPr>
        <w:pStyle w:val="ListParagraph"/>
        <w:numPr>
          <w:ilvl w:val="0"/>
          <w:numId w:val="12"/>
        </w:numPr>
        <w:spacing w:line="240" w:lineRule="auto"/>
        <w:rPr>
          <w:sz w:val="16"/>
          <w:szCs w:val="16"/>
        </w:rPr>
      </w:pPr>
      <w:r w:rsidRPr="00C10609">
        <w:rPr>
          <w:sz w:val="16"/>
          <w:szCs w:val="16"/>
        </w:rPr>
        <w:t>Fatigue</w:t>
      </w:r>
    </w:p>
    <w:p w:rsidR="00C10609" w:rsidRPr="00C10609" w:rsidRDefault="00C10609" w:rsidP="00BE24E0">
      <w:pPr>
        <w:pStyle w:val="ListParagraph"/>
        <w:numPr>
          <w:ilvl w:val="0"/>
          <w:numId w:val="12"/>
        </w:numPr>
        <w:spacing w:line="240" w:lineRule="auto"/>
        <w:rPr>
          <w:sz w:val="16"/>
          <w:szCs w:val="16"/>
        </w:rPr>
      </w:pPr>
      <w:r w:rsidRPr="00C10609">
        <w:rPr>
          <w:sz w:val="16"/>
          <w:szCs w:val="16"/>
        </w:rPr>
        <w:t>Quickening</w:t>
      </w:r>
    </w:p>
    <w:p w:rsidR="00BE105C" w:rsidRPr="00C10609" w:rsidRDefault="00AA77EF" w:rsidP="003A7081">
      <w:pPr>
        <w:spacing w:line="240" w:lineRule="auto"/>
        <w:rPr>
          <w:sz w:val="16"/>
          <w:szCs w:val="16"/>
          <w:u w:val="single"/>
        </w:rPr>
      </w:pPr>
      <w:r w:rsidRPr="00C10609">
        <w:rPr>
          <w:sz w:val="16"/>
          <w:szCs w:val="16"/>
          <w:u w:val="single"/>
        </w:rPr>
        <w:t>P</w:t>
      </w:r>
      <w:r w:rsidR="00C10609" w:rsidRPr="00C10609">
        <w:rPr>
          <w:sz w:val="16"/>
          <w:szCs w:val="16"/>
          <w:u w:val="single"/>
        </w:rPr>
        <w:t>robable</w:t>
      </w:r>
      <w:r w:rsidR="00BE105C" w:rsidRPr="00C10609">
        <w:rPr>
          <w:sz w:val="16"/>
          <w:szCs w:val="16"/>
          <w:u w:val="single"/>
        </w:rPr>
        <w:t xml:space="preserve"> Signs of Pregnancy</w:t>
      </w:r>
      <w:r w:rsidR="00C10609" w:rsidRPr="00C10609">
        <w:rPr>
          <w:sz w:val="16"/>
          <w:szCs w:val="16"/>
          <w:u w:val="single"/>
        </w:rPr>
        <w:t xml:space="preserve"> (chapter 10 page 213)</w:t>
      </w:r>
    </w:p>
    <w:p w:rsidR="00C10609" w:rsidRDefault="00C10609" w:rsidP="00BE24E0">
      <w:pPr>
        <w:pStyle w:val="ListParagraph"/>
        <w:numPr>
          <w:ilvl w:val="0"/>
          <w:numId w:val="13"/>
        </w:numPr>
        <w:spacing w:line="240" w:lineRule="auto"/>
        <w:rPr>
          <w:sz w:val="16"/>
          <w:szCs w:val="16"/>
        </w:rPr>
      </w:pPr>
      <w:r>
        <w:rPr>
          <w:sz w:val="16"/>
          <w:szCs w:val="16"/>
        </w:rPr>
        <w:t>Goodell sign</w:t>
      </w:r>
    </w:p>
    <w:p w:rsidR="00C10609" w:rsidRDefault="00C10609" w:rsidP="00BE24E0">
      <w:pPr>
        <w:pStyle w:val="ListParagraph"/>
        <w:numPr>
          <w:ilvl w:val="0"/>
          <w:numId w:val="13"/>
        </w:numPr>
        <w:spacing w:line="240" w:lineRule="auto"/>
        <w:rPr>
          <w:sz w:val="16"/>
          <w:szCs w:val="16"/>
        </w:rPr>
      </w:pPr>
      <w:r>
        <w:rPr>
          <w:sz w:val="16"/>
          <w:szCs w:val="16"/>
        </w:rPr>
        <w:t>Chadwick sign</w:t>
      </w:r>
    </w:p>
    <w:p w:rsidR="00C10609" w:rsidRDefault="00C10609" w:rsidP="00BE24E0">
      <w:pPr>
        <w:pStyle w:val="ListParagraph"/>
        <w:numPr>
          <w:ilvl w:val="0"/>
          <w:numId w:val="13"/>
        </w:numPr>
        <w:spacing w:line="240" w:lineRule="auto"/>
        <w:rPr>
          <w:sz w:val="16"/>
          <w:szCs w:val="16"/>
        </w:rPr>
      </w:pPr>
      <w:r>
        <w:rPr>
          <w:sz w:val="16"/>
          <w:szCs w:val="16"/>
        </w:rPr>
        <w:t>Hegar sign</w:t>
      </w:r>
    </w:p>
    <w:p w:rsidR="00C10609" w:rsidRDefault="00C10609" w:rsidP="00BE24E0">
      <w:pPr>
        <w:pStyle w:val="ListParagraph"/>
        <w:numPr>
          <w:ilvl w:val="0"/>
          <w:numId w:val="13"/>
        </w:numPr>
        <w:spacing w:line="240" w:lineRule="auto"/>
        <w:rPr>
          <w:sz w:val="16"/>
          <w:szCs w:val="16"/>
        </w:rPr>
      </w:pPr>
      <w:r>
        <w:rPr>
          <w:sz w:val="16"/>
          <w:szCs w:val="16"/>
        </w:rPr>
        <w:t>Positive pregnancy test (serum and urine)</w:t>
      </w:r>
    </w:p>
    <w:p w:rsidR="00C10609" w:rsidRDefault="00C10609" w:rsidP="00BE24E0">
      <w:pPr>
        <w:pStyle w:val="ListParagraph"/>
        <w:numPr>
          <w:ilvl w:val="0"/>
          <w:numId w:val="13"/>
        </w:numPr>
        <w:spacing w:line="240" w:lineRule="auto"/>
        <w:rPr>
          <w:sz w:val="16"/>
          <w:szCs w:val="16"/>
        </w:rPr>
      </w:pPr>
      <w:r>
        <w:rPr>
          <w:sz w:val="16"/>
          <w:szCs w:val="16"/>
        </w:rPr>
        <w:t>Braxton Hicks contractions</w:t>
      </w:r>
    </w:p>
    <w:p w:rsidR="00C10609" w:rsidRPr="00C10609" w:rsidRDefault="00C10609" w:rsidP="00BE24E0">
      <w:pPr>
        <w:pStyle w:val="ListParagraph"/>
        <w:numPr>
          <w:ilvl w:val="0"/>
          <w:numId w:val="13"/>
        </w:numPr>
        <w:spacing w:line="240" w:lineRule="auto"/>
        <w:rPr>
          <w:sz w:val="16"/>
          <w:szCs w:val="16"/>
        </w:rPr>
      </w:pPr>
      <w:r>
        <w:rPr>
          <w:sz w:val="16"/>
          <w:szCs w:val="16"/>
        </w:rPr>
        <w:t>Ballottement</w:t>
      </w:r>
    </w:p>
    <w:p w:rsidR="00C10609" w:rsidRPr="00C10609" w:rsidRDefault="00AA77EF" w:rsidP="003A7081">
      <w:pPr>
        <w:spacing w:line="240" w:lineRule="auto"/>
        <w:rPr>
          <w:sz w:val="16"/>
          <w:szCs w:val="16"/>
          <w:u w:val="single"/>
        </w:rPr>
      </w:pPr>
      <w:r w:rsidRPr="00C10609">
        <w:rPr>
          <w:sz w:val="16"/>
          <w:szCs w:val="16"/>
          <w:u w:val="single"/>
        </w:rPr>
        <w:t>P</w:t>
      </w:r>
      <w:r w:rsidR="00C10609" w:rsidRPr="00C10609">
        <w:rPr>
          <w:sz w:val="16"/>
          <w:szCs w:val="16"/>
          <w:u w:val="single"/>
        </w:rPr>
        <w:t>ositive</w:t>
      </w:r>
      <w:r w:rsidRPr="00C10609">
        <w:rPr>
          <w:sz w:val="16"/>
          <w:szCs w:val="16"/>
          <w:u w:val="single"/>
        </w:rPr>
        <w:t xml:space="preserve"> Signs of Pregnancy </w:t>
      </w:r>
      <w:r w:rsidR="00C10609" w:rsidRPr="00C10609">
        <w:rPr>
          <w:sz w:val="16"/>
          <w:szCs w:val="16"/>
          <w:u w:val="single"/>
        </w:rPr>
        <w:t>(chapter 10 page 213)</w:t>
      </w:r>
    </w:p>
    <w:p w:rsidR="00C10609" w:rsidRDefault="00C10609" w:rsidP="00BE24E0">
      <w:pPr>
        <w:pStyle w:val="ListParagraph"/>
        <w:numPr>
          <w:ilvl w:val="0"/>
          <w:numId w:val="14"/>
        </w:numPr>
        <w:spacing w:line="240" w:lineRule="auto"/>
        <w:rPr>
          <w:sz w:val="16"/>
          <w:szCs w:val="16"/>
        </w:rPr>
      </w:pPr>
      <w:r>
        <w:rPr>
          <w:sz w:val="16"/>
          <w:szCs w:val="16"/>
        </w:rPr>
        <w:t>Visualization of fetus by real-time U/S exam</w:t>
      </w:r>
    </w:p>
    <w:p w:rsidR="00C10609" w:rsidRDefault="00C10609" w:rsidP="00BE24E0">
      <w:pPr>
        <w:pStyle w:val="ListParagraph"/>
        <w:numPr>
          <w:ilvl w:val="0"/>
          <w:numId w:val="14"/>
        </w:numPr>
        <w:spacing w:line="240" w:lineRule="auto"/>
        <w:rPr>
          <w:sz w:val="16"/>
          <w:szCs w:val="16"/>
        </w:rPr>
      </w:pPr>
      <w:r>
        <w:rPr>
          <w:sz w:val="16"/>
          <w:szCs w:val="16"/>
        </w:rPr>
        <w:t>Fetal heart tones detected by U/S, Doppler U/S stethoscope, fetal stethoscope</w:t>
      </w:r>
    </w:p>
    <w:p w:rsidR="00C10609" w:rsidRDefault="00C10609" w:rsidP="00BE24E0">
      <w:pPr>
        <w:pStyle w:val="ListParagraph"/>
        <w:numPr>
          <w:ilvl w:val="0"/>
          <w:numId w:val="14"/>
        </w:numPr>
        <w:spacing w:line="240" w:lineRule="auto"/>
        <w:rPr>
          <w:sz w:val="16"/>
          <w:szCs w:val="16"/>
        </w:rPr>
      </w:pPr>
      <w:r>
        <w:rPr>
          <w:sz w:val="16"/>
          <w:szCs w:val="16"/>
        </w:rPr>
        <w:t>Visualization of fetus by radiologic study</w:t>
      </w:r>
    </w:p>
    <w:p w:rsidR="00C10609" w:rsidRDefault="00C10609" w:rsidP="00BE24E0">
      <w:pPr>
        <w:pStyle w:val="ListParagraph"/>
        <w:numPr>
          <w:ilvl w:val="0"/>
          <w:numId w:val="14"/>
        </w:numPr>
        <w:spacing w:line="240" w:lineRule="auto"/>
        <w:rPr>
          <w:sz w:val="16"/>
          <w:szCs w:val="16"/>
        </w:rPr>
      </w:pPr>
      <w:r>
        <w:rPr>
          <w:sz w:val="16"/>
          <w:szCs w:val="16"/>
        </w:rPr>
        <w:t>Fetal movements palpated</w:t>
      </w:r>
    </w:p>
    <w:p w:rsidR="00C10609" w:rsidRPr="00C10609" w:rsidRDefault="00C10609" w:rsidP="00BE24E0">
      <w:pPr>
        <w:pStyle w:val="ListParagraph"/>
        <w:numPr>
          <w:ilvl w:val="0"/>
          <w:numId w:val="14"/>
        </w:numPr>
        <w:spacing w:line="240" w:lineRule="auto"/>
        <w:rPr>
          <w:sz w:val="16"/>
          <w:szCs w:val="16"/>
        </w:rPr>
      </w:pPr>
      <w:r>
        <w:rPr>
          <w:sz w:val="16"/>
          <w:szCs w:val="16"/>
        </w:rPr>
        <w:t>Fetal movements visible</w:t>
      </w:r>
    </w:p>
    <w:p w:rsidR="00AA77EF" w:rsidRDefault="00AA77EF" w:rsidP="003A7081">
      <w:pPr>
        <w:spacing w:line="240" w:lineRule="auto"/>
        <w:rPr>
          <w:sz w:val="16"/>
          <w:szCs w:val="16"/>
          <w:u w:val="single"/>
        </w:rPr>
      </w:pPr>
      <w:r w:rsidRPr="00CF6E5F">
        <w:rPr>
          <w:sz w:val="16"/>
          <w:szCs w:val="16"/>
          <w:u w:val="single"/>
        </w:rPr>
        <w:t xml:space="preserve">Body System Changes </w:t>
      </w:r>
      <w:proofErr w:type="gramStart"/>
      <w:r w:rsidRPr="00CF6E5F">
        <w:rPr>
          <w:sz w:val="16"/>
          <w:szCs w:val="16"/>
          <w:u w:val="single"/>
        </w:rPr>
        <w:t>During</w:t>
      </w:r>
      <w:proofErr w:type="gramEnd"/>
      <w:r w:rsidRPr="00CF6E5F">
        <w:rPr>
          <w:sz w:val="16"/>
          <w:szCs w:val="16"/>
          <w:u w:val="single"/>
        </w:rPr>
        <w:t xml:space="preserve"> Pregnancy Including Complications for Disease Process (296)</w:t>
      </w:r>
    </w:p>
    <w:p w:rsidR="00A45805" w:rsidRPr="00A45805" w:rsidRDefault="00A45805" w:rsidP="00BE24E0">
      <w:pPr>
        <w:pStyle w:val="ListParagraph"/>
        <w:numPr>
          <w:ilvl w:val="0"/>
          <w:numId w:val="34"/>
        </w:numPr>
        <w:spacing w:line="240" w:lineRule="auto"/>
        <w:rPr>
          <w:sz w:val="16"/>
          <w:szCs w:val="16"/>
        </w:rPr>
      </w:pPr>
      <w:r>
        <w:rPr>
          <w:sz w:val="16"/>
          <w:szCs w:val="16"/>
        </w:rPr>
        <w:t>SEE HANDOUT</w:t>
      </w:r>
    </w:p>
    <w:p w:rsidR="00AA77EF" w:rsidRDefault="00AA77EF" w:rsidP="003A7081">
      <w:pPr>
        <w:spacing w:line="240" w:lineRule="auto"/>
        <w:rPr>
          <w:sz w:val="16"/>
          <w:szCs w:val="16"/>
          <w:u w:val="single"/>
        </w:rPr>
      </w:pPr>
      <w:r w:rsidRPr="00C10609">
        <w:rPr>
          <w:sz w:val="16"/>
          <w:szCs w:val="16"/>
          <w:u w:val="single"/>
        </w:rPr>
        <w:t>Nagele’</w:t>
      </w:r>
      <w:r w:rsidR="00CF6E5F">
        <w:rPr>
          <w:sz w:val="16"/>
          <w:szCs w:val="16"/>
          <w:u w:val="single"/>
        </w:rPr>
        <w:t xml:space="preserve">s Rule </w:t>
      </w:r>
      <w:r w:rsidR="00DC66BD">
        <w:rPr>
          <w:sz w:val="16"/>
          <w:szCs w:val="16"/>
          <w:u w:val="single"/>
        </w:rPr>
        <w:t>(chapter</w:t>
      </w:r>
      <w:r w:rsidR="00CF6E5F">
        <w:rPr>
          <w:sz w:val="16"/>
          <w:szCs w:val="16"/>
          <w:u w:val="single"/>
        </w:rPr>
        <w:t xml:space="preserve"> </w:t>
      </w:r>
      <w:r w:rsidR="00264B33">
        <w:rPr>
          <w:sz w:val="16"/>
          <w:szCs w:val="16"/>
          <w:u w:val="single"/>
        </w:rPr>
        <w:t>11 page 230)</w:t>
      </w:r>
    </w:p>
    <w:p w:rsidR="00C10609" w:rsidRDefault="00CF6E5F" w:rsidP="00BE24E0">
      <w:pPr>
        <w:pStyle w:val="ListParagraph"/>
        <w:numPr>
          <w:ilvl w:val="0"/>
          <w:numId w:val="15"/>
        </w:numPr>
        <w:spacing w:line="240" w:lineRule="auto"/>
        <w:rPr>
          <w:sz w:val="16"/>
          <w:szCs w:val="16"/>
        </w:rPr>
      </w:pPr>
      <w:r>
        <w:rPr>
          <w:sz w:val="16"/>
          <w:szCs w:val="16"/>
        </w:rPr>
        <w:t>Determine the first of the last menstrual period (LMP)</w:t>
      </w:r>
    </w:p>
    <w:p w:rsidR="00CF6E5F" w:rsidRPr="00CF6E5F" w:rsidRDefault="00CF6E5F" w:rsidP="00BE24E0">
      <w:pPr>
        <w:pStyle w:val="ListParagraph"/>
        <w:numPr>
          <w:ilvl w:val="0"/>
          <w:numId w:val="15"/>
        </w:numPr>
        <w:spacing w:line="240" w:lineRule="auto"/>
        <w:rPr>
          <w:b/>
          <w:sz w:val="16"/>
          <w:szCs w:val="16"/>
        </w:rPr>
      </w:pPr>
      <w:r w:rsidRPr="00CF6E5F">
        <w:rPr>
          <w:b/>
          <w:sz w:val="16"/>
          <w:szCs w:val="16"/>
        </w:rPr>
        <w:t>Subtract 3 months, add 7 days, and add 1 year</w:t>
      </w:r>
    </w:p>
    <w:p w:rsidR="00927F30" w:rsidRPr="00927F30" w:rsidRDefault="00927F30" w:rsidP="003A7081">
      <w:pPr>
        <w:spacing w:line="240" w:lineRule="auto"/>
        <w:rPr>
          <w:sz w:val="16"/>
          <w:szCs w:val="16"/>
          <w:u w:val="single"/>
        </w:rPr>
      </w:pPr>
      <w:r w:rsidRPr="00927F30">
        <w:rPr>
          <w:sz w:val="16"/>
          <w:szCs w:val="16"/>
          <w:u w:val="single"/>
        </w:rPr>
        <w:t>HELLP syndrome</w:t>
      </w:r>
      <w:r w:rsidR="002C1DE2">
        <w:rPr>
          <w:sz w:val="16"/>
          <w:szCs w:val="16"/>
          <w:u w:val="single"/>
        </w:rPr>
        <w:t xml:space="preserve"> (chapter 14 page 338)</w:t>
      </w:r>
    </w:p>
    <w:p w:rsidR="00927F30" w:rsidRPr="00927F30" w:rsidRDefault="00927F30" w:rsidP="00BE24E0">
      <w:pPr>
        <w:pStyle w:val="ListParagraph"/>
        <w:numPr>
          <w:ilvl w:val="0"/>
          <w:numId w:val="33"/>
        </w:numPr>
        <w:spacing w:line="240" w:lineRule="auto"/>
        <w:rPr>
          <w:sz w:val="16"/>
          <w:szCs w:val="16"/>
        </w:rPr>
      </w:pPr>
      <w:r w:rsidRPr="00927F30">
        <w:rPr>
          <w:sz w:val="16"/>
          <w:szCs w:val="16"/>
        </w:rPr>
        <w:t>Laboratory diagnosis for a variant of severe preeclampsia that is characterized by hemolysis (H), elevated liver enzymes (EL), and low platelets (LP)</w:t>
      </w:r>
    </w:p>
    <w:p w:rsidR="00927F30" w:rsidRPr="00927F30" w:rsidRDefault="00927F30" w:rsidP="00BE24E0">
      <w:pPr>
        <w:pStyle w:val="ListParagraph"/>
        <w:numPr>
          <w:ilvl w:val="0"/>
          <w:numId w:val="33"/>
        </w:numPr>
        <w:spacing w:line="240" w:lineRule="auto"/>
        <w:rPr>
          <w:sz w:val="16"/>
          <w:szCs w:val="16"/>
        </w:rPr>
      </w:pPr>
      <w:r w:rsidRPr="00927F30">
        <w:rPr>
          <w:sz w:val="16"/>
          <w:szCs w:val="16"/>
        </w:rPr>
        <w:t>For diagnosis platelet count must be less than 100,000 w/elevated liver enzyme and alanine aminotransferase levels</w:t>
      </w:r>
    </w:p>
    <w:p w:rsidR="00927F30" w:rsidRPr="00927F30" w:rsidRDefault="00927F30" w:rsidP="00BE24E0">
      <w:pPr>
        <w:pStyle w:val="ListParagraph"/>
        <w:numPr>
          <w:ilvl w:val="0"/>
          <w:numId w:val="33"/>
        </w:numPr>
        <w:spacing w:line="240" w:lineRule="auto"/>
        <w:rPr>
          <w:sz w:val="16"/>
          <w:szCs w:val="16"/>
        </w:rPr>
      </w:pPr>
      <w:r w:rsidRPr="00927F30">
        <w:rPr>
          <w:sz w:val="16"/>
          <w:szCs w:val="16"/>
        </w:rPr>
        <w:t xml:space="preserve">Most commonly seen in older, Caucasian, multiparous women </w:t>
      </w:r>
    </w:p>
    <w:p w:rsidR="00927F30" w:rsidRPr="00927F30" w:rsidRDefault="00927F30" w:rsidP="00BE24E0">
      <w:pPr>
        <w:pStyle w:val="ListParagraph"/>
        <w:numPr>
          <w:ilvl w:val="0"/>
          <w:numId w:val="33"/>
        </w:numPr>
        <w:spacing w:line="240" w:lineRule="auto"/>
        <w:rPr>
          <w:sz w:val="16"/>
          <w:szCs w:val="16"/>
        </w:rPr>
      </w:pPr>
      <w:r w:rsidRPr="00927F30">
        <w:rPr>
          <w:sz w:val="16"/>
          <w:szCs w:val="16"/>
        </w:rPr>
        <w:t>S/S: epigastric or RUQ abdominal pain and possibly N/V</w:t>
      </w:r>
    </w:p>
    <w:p w:rsidR="00927F30" w:rsidRPr="00927F30" w:rsidRDefault="00927F30" w:rsidP="00BE24E0">
      <w:pPr>
        <w:pStyle w:val="ListParagraph"/>
        <w:numPr>
          <w:ilvl w:val="0"/>
          <w:numId w:val="33"/>
        </w:numPr>
        <w:spacing w:line="240" w:lineRule="auto"/>
        <w:rPr>
          <w:sz w:val="16"/>
          <w:szCs w:val="16"/>
        </w:rPr>
      </w:pPr>
      <w:r w:rsidRPr="00927F30">
        <w:rPr>
          <w:sz w:val="16"/>
          <w:szCs w:val="16"/>
        </w:rPr>
        <w:t>Complications w/HELLP: renal failure, pulmonary edema, rupture liver hematoma, DIC, and abruption placentae</w:t>
      </w:r>
    </w:p>
    <w:p w:rsidR="00927F30" w:rsidRPr="00927F30" w:rsidRDefault="00927F30" w:rsidP="00BE24E0">
      <w:pPr>
        <w:pStyle w:val="ListParagraph"/>
        <w:numPr>
          <w:ilvl w:val="0"/>
          <w:numId w:val="33"/>
        </w:numPr>
        <w:spacing w:line="240" w:lineRule="auto"/>
        <w:rPr>
          <w:sz w:val="16"/>
          <w:szCs w:val="16"/>
        </w:rPr>
      </w:pPr>
      <w:r w:rsidRPr="00927F30">
        <w:rPr>
          <w:sz w:val="16"/>
          <w:szCs w:val="16"/>
        </w:rPr>
        <w:t>Nursing Interventions</w:t>
      </w:r>
    </w:p>
    <w:p w:rsidR="00927F30" w:rsidRPr="00927F30" w:rsidRDefault="00927F30" w:rsidP="00BE24E0">
      <w:pPr>
        <w:pStyle w:val="ListParagraph"/>
        <w:numPr>
          <w:ilvl w:val="1"/>
          <w:numId w:val="33"/>
        </w:numPr>
        <w:spacing w:line="240" w:lineRule="auto"/>
        <w:rPr>
          <w:sz w:val="16"/>
          <w:szCs w:val="16"/>
        </w:rPr>
      </w:pPr>
      <w:r w:rsidRPr="00927F30">
        <w:rPr>
          <w:sz w:val="16"/>
          <w:szCs w:val="16"/>
        </w:rPr>
        <w:t>Accurate and consistent BP measurements (baseline and monitor changes)</w:t>
      </w:r>
    </w:p>
    <w:p w:rsidR="00927F30" w:rsidRPr="00927F30" w:rsidRDefault="00927F30" w:rsidP="00BE24E0">
      <w:pPr>
        <w:pStyle w:val="ListParagraph"/>
        <w:numPr>
          <w:ilvl w:val="1"/>
          <w:numId w:val="33"/>
        </w:numPr>
        <w:spacing w:line="240" w:lineRule="auto"/>
        <w:rPr>
          <w:sz w:val="16"/>
          <w:szCs w:val="16"/>
        </w:rPr>
      </w:pPr>
      <w:r w:rsidRPr="00927F30">
        <w:rPr>
          <w:sz w:val="16"/>
          <w:szCs w:val="16"/>
        </w:rPr>
        <w:t>Observe for edema (distribution, degree, and pitting)</w:t>
      </w:r>
    </w:p>
    <w:p w:rsidR="00927F30" w:rsidRPr="00927F30" w:rsidRDefault="00927F30" w:rsidP="00BE24E0">
      <w:pPr>
        <w:pStyle w:val="ListParagraph"/>
        <w:numPr>
          <w:ilvl w:val="1"/>
          <w:numId w:val="33"/>
        </w:numPr>
        <w:spacing w:line="240" w:lineRule="auto"/>
        <w:rPr>
          <w:sz w:val="16"/>
          <w:szCs w:val="16"/>
        </w:rPr>
      </w:pPr>
      <w:r w:rsidRPr="00927F30">
        <w:rPr>
          <w:sz w:val="16"/>
          <w:szCs w:val="16"/>
        </w:rPr>
        <w:t xml:space="preserve">Examine fundus of the eye </w:t>
      </w:r>
    </w:p>
    <w:p w:rsidR="00AA77EF" w:rsidRDefault="00927F30" w:rsidP="00BE24E0">
      <w:pPr>
        <w:pStyle w:val="ListParagraph"/>
        <w:numPr>
          <w:ilvl w:val="1"/>
          <w:numId w:val="33"/>
        </w:numPr>
        <w:spacing w:line="240" w:lineRule="auto"/>
        <w:rPr>
          <w:sz w:val="16"/>
          <w:szCs w:val="16"/>
        </w:rPr>
      </w:pPr>
      <w:r w:rsidRPr="00927F30">
        <w:rPr>
          <w:sz w:val="16"/>
          <w:szCs w:val="16"/>
        </w:rPr>
        <w:t>Deep tendon reflexes (DTRs) of the biceps and patellar reflexes and ankle clonus</w:t>
      </w:r>
      <w:r w:rsidR="003A7081">
        <w:rPr>
          <w:sz w:val="16"/>
          <w:szCs w:val="16"/>
        </w:rPr>
        <w:t xml:space="preserve"> </w:t>
      </w:r>
    </w:p>
    <w:p w:rsidR="003A7081" w:rsidRPr="003A7081" w:rsidRDefault="003A7081" w:rsidP="003A7081">
      <w:pPr>
        <w:spacing w:line="240" w:lineRule="auto"/>
        <w:rPr>
          <w:sz w:val="16"/>
          <w:szCs w:val="16"/>
          <w:u w:val="single"/>
        </w:rPr>
      </w:pPr>
      <w:r w:rsidRPr="003A7081">
        <w:rPr>
          <w:sz w:val="16"/>
          <w:szCs w:val="16"/>
          <w:u w:val="single"/>
        </w:rPr>
        <w:lastRenderedPageBreak/>
        <w:t>Disseminated Intravascular Coagulation (DIC)</w:t>
      </w:r>
    </w:p>
    <w:p w:rsidR="003A7081" w:rsidRPr="003A7081" w:rsidRDefault="003A7081" w:rsidP="00BE24E0">
      <w:pPr>
        <w:numPr>
          <w:ilvl w:val="0"/>
          <w:numId w:val="53"/>
        </w:numPr>
        <w:spacing w:line="240" w:lineRule="auto"/>
        <w:contextualSpacing/>
        <w:rPr>
          <w:sz w:val="16"/>
          <w:szCs w:val="16"/>
        </w:rPr>
      </w:pPr>
      <w:r w:rsidRPr="003A7081">
        <w:rPr>
          <w:sz w:val="16"/>
          <w:szCs w:val="16"/>
        </w:rPr>
        <w:t>Pathologic form of clotting that is diffuses and consumes large amounts of clotting factors including platelets, fibrinogen, prothrombin, and factors V and VII</w:t>
      </w:r>
    </w:p>
    <w:p w:rsidR="003A7081" w:rsidRPr="003A7081" w:rsidRDefault="003A7081" w:rsidP="00BE24E0">
      <w:pPr>
        <w:numPr>
          <w:ilvl w:val="0"/>
          <w:numId w:val="53"/>
        </w:numPr>
        <w:spacing w:line="240" w:lineRule="auto"/>
        <w:contextualSpacing/>
        <w:rPr>
          <w:sz w:val="16"/>
          <w:szCs w:val="16"/>
        </w:rPr>
      </w:pPr>
      <w:r w:rsidRPr="003A7081">
        <w:rPr>
          <w:sz w:val="16"/>
          <w:szCs w:val="16"/>
        </w:rPr>
        <w:t>DIC causes vascular occlusion of small vessels resulting from small clots forming in microcirculation</w:t>
      </w:r>
    </w:p>
    <w:p w:rsidR="003A7081" w:rsidRPr="003A7081" w:rsidRDefault="003A7081" w:rsidP="00BE24E0">
      <w:pPr>
        <w:numPr>
          <w:ilvl w:val="0"/>
          <w:numId w:val="53"/>
        </w:numPr>
        <w:spacing w:line="240" w:lineRule="auto"/>
        <w:contextualSpacing/>
        <w:rPr>
          <w:sz w:val="16"/>
          <w:szCs w:val="16"/>
        </w:rPr>
      </w:pPr>
      <w:r w:rsidRPr="003A7081">
        <w:rPr>
          <w:sz w:val="16"/>
          <w:szCs w:val="16"/>
        </w:rPr>
        <w:t>Diagnosed by clinical findings and laboratory markers</w:t>
      </w:r>
    </w:p>
    <w:p w:rsidR="003A7081" w:rsidRPr="003A7081" w:rsidRDefault="003A7081" w:rsidP="00BE24E0">
      <w:pPr>
        <w:numPr>
          <w:ilvl w:val="1"/>
          <w:numId w:val="53"/>
        </w:numPr>
        <w:spacing w:line="240" w:lineRule="auto"/>
        <w:contextualSpacing/>
        <w:rPr>
          <w:sz w:val="16"/>
          <w:szCs w:val="16"/>
        </w:rPr>
      </w:pPr>
      <w:r w:rsidRPr="003A7081">
        <w:rPr>
          <w:sz w:val="16"/>
          <w:szCs w:val="16"/>
        </w:rPr>
        <w:t>Unusual bleeding</w:t>
      </w:r>
    </w:p>
    <w:p w:rsidR="003A7081" w:rsidRPr="003A7081" w:rsidRDefault="003A7081" w:rsidP="00BE24E0">
      <w:pPr>
        <w:numPr>
          <w:ilvl w:val="1"/>
          <w:numId w:val="53"/>
        </w:numPr>
        <w:spacing w:line="240" w:lineRule="auto"/>
        <w:contextualSpacing/>
        <w:rPr>
          <w:sz w:val="16"/>
          <w:szCs w:val="16"/>
        </w:rPr>
      </w:pPr>
      <w:r w:rsidRPr="003A7081">
        <w:rPr>
          <w:sz w:val="16"/>
          <w:szCs w:val="16"/>
        </w:rPr>
        <w:t>Spontaneous bleeding from gums or nose</w:t>
      </w:r>
    </w:p>
    <w:p w:rsidR="003A7081" w:rsidRPr="003A7081" w:rsidRDefault="003A7081" w:rsidP="00BE24E0">
      <w:pPr>
        <w:numPr>
          <w:ilvl w:val="1"/>
          <w:numId w:val="53"/>
        </w:numPr>
        <w:spacing w:line="240" w:lineRule="auto"/>
        <w:contextualSpacing/>
        <w:rPr>
          <w:sz w:val="16"/>
          <w:szCs w:val="16"/>
        </w:rPr>
      </w:pPr>
      <w:r w:rsidRPr="003A7081">
        <w:rPr>
          <w:sz w:val="16"/>
          <w:szCs w:val="16"/>
        </w:rPr>
        <w:t>Petechiae may appear around BP cuff</w:t>
      </w:r>
    </w:p>
    <w:p w:rsidR="003A7081" w:rsidRPr="003A7081" w:rsidRDefault="003A7081" w:rsidP="00BE24E0">
      <w:pPr>
        <w:numPr>
          <w:ilvl w:val="1"/>
          <w:numId w:val="53"/>
        </w:numPr>
        <w:spacing w:line="240" w:lineRule="auto"/>
        <w:contextualSpacing/>
        <w:rPr>
          <w:sz w:val="16"/>
          <w:szCs w:val="16"/>
        </w:rPr>
      </w:pPr>
      <w:r w:rsidRPr="003A7081">
        <w:rPr>
          <w:sz w:val="16"/>
          <w:szCs w:val="16"/>
        </w:rPr>
        <w:t>Excessive bleeding from trauma area, IM or SubQ sites</w:t>
      </w:r>
    </w:p>
    <w:p w:rsidR="003A7081" w:rsidRPr="003A7081" w:rsidRDefault="003A7081" w:rsidP="00BE24E0">
      <w:pPr>
        <w:numPr>
          <w:ilvl w:val="1"/>
          <w:numId w:val="53"/>
        </w:numPr>
        <w:spacing w:line="240" w:lineRule="auto"/>
        <w:contextualSpacing/>
        <w:rPr>
          <w:sz w:val="16"/>
          <w:szCs w:val="16"/>
        </w:rPr>
      </w:pPr>
      <w:r w:rsidRPr="003A7081">
        <w:rPr>
          <w:sz w:val="16"/>
          <w:szCs w:val="16"/>
        </w:rPr>
        <w:t>Tachycardia</w:t>
      </w:r>
    </w:p>
    <w:p w:rsidR="003A7081" w:rsidRPr="003A7081" w:rsidRDefault="003A7081" w:rsidP="00BE24E0">
      <w:pPr>
        <w:numPr>
          <w:ilvl w:val="1"/>
          <w:numId w:val="53"/>
        </w:numPr>
        <w:spacing w:line="240" w:lineRule="auto"/>
        <w:contextualSpacing/>
        <w:rPr>
          <w:sz w:val="16"/>
          <w:szCs w:val="16"/>
        </w:rPr>
      </w:pPr>
      <w:r w:rsidRPr="003A7081">
        <w:rPr>
          <w:sz w:val="16"/>
          <w:szCs w:val="16"/>
        </w:rPr>
        <w:t>Diaphoresis</w:t>
      </w:r>
    </w:p>
    <w:p w:rsidR="003A7081" w:rsidRPr="003A7081" w:rsidRDefault="003A7081" w:rsidP="00BE24E0">
      <w:pPr>
        <w:numPr>
          <w:ilvl w:val="1"/>
          <w:numId w:val="53"/>
        </w:numPr>
        <w:spacing w:line="240" w:lineRule="auto"/>
        <w:contextualSpacing/>
        <w:rPr>
          <w:sz w:val="16"/>
          <w:szCs w:val="16"/>
        </w:rPr>
      </w:pPr>
      <w:r w:rsidRPr="003A7081">
        <w:rPr>
          <w:rFonts w:cstheme="minorHAnsi"/>
          <w:sz w:val="16"/>
          <w:szCs w:val="16"/>
        </w:rPr>
        <w:t>↓</w:t>
      </w:r>
      <w:r w:rsidRPr="003A7081">
        <w:rPr>
          <w:sz w:val="16"/>
          <w:szCs w:val="16"/>
        </w:rPr>
        <w:t xml:space="preserve"> platelets, fibrinogen, proaccelerin, antihemophiliac factor and prothrombin</w:t>
      </w:r>
    </w:p>
    <w:p w:rsidR="003A7081" w:rsidRPr="003A7081" w:rsidRDefault="003A7081" w:rsidP="00BE24E0">
      <w:pPr>
        <w:numPr>
          <w:ilvl w:val="1"/>
          <w:numId w:val="53"/>
        </w:numPr>
        <w:spacing w:line="240" w:lineRule="auto"/>
        <w:contextualSpacing/>
        <w:rPr>
          <w:sz w:val="16"/>
          <w:szCs w:val="16"/>
        </w:rPr>
      </w:pPr>
      <w:r w:rsidRPr="003A7081">
        <w:rPr>
          <w:sz w:val="16"/>
          <w:szCs w:val="16"/>
        </w:rPr>
        <w:t xml:space="preserve">Fibrinolysis is increased at first then drops severely </w:t>
      </w:r>
    </w:p>
    <w:p w:rsidR="003A7081" w:rsidRPr="003A7081" w:rsidRDefault="003A7081" w:rsidP="00BE24E0">
      <w:pPr>
        <w:numPr>
          <w:ilvl w:val="0"/>
          <w:numId w:val="54"/>
        </w:numPr>
        <w:spacing w:line="240" w:lineRule="auto"/>
        <w:contextualSpacing/>
        <w:rPr>
          <w:sz w:val="16"/>
          <w:szCs w:val="16"/>
        </w:rPr>
      </w:pPr>
      <w:r w:rsidRPr="003A7081">
        <w:rPr>
          <w:sz w:val="16"/>
          <w:szCs w:val="16"/>
        </w:rPr>
        <w:t>Treatment</w:t>
      </w:r>
    </w:p>
    <w:p w:rsidR="003A7081" w:rsidRPr="003A7081" w:rsidRDefault="003A7081" w:rsidP="00BE24E0">
      <w:pPr>
        <w:numPr>
          <w:ilvl w:val="1"/>
          <w:numId w:val="54"/>
        </w:numPr>
        <w:spacing w:line="240" w:lineRule="auto"/>
        <w:contextualSpacing/>
        <w:rPr>
          <w:sz w:val="16"/>
          <w:szCs w:val="16"/>
        </w:rPr>
      </w:pPr>
      <w:r w:rsidRPr="003A7081">
        <w:rPr>
          <w:sz w:val="16"/>
          <w:szCs w:val="16"/>
        </w:rPr>
        <w:t>Correction of underlying cause (removal of dead fetus, tx of infection, removal of placenta)</w:t>
      </w:r>
    </w:p>
    <w:p w:rsidR="003A7081" w:rsidRPr="003A7081" w:rsidRDefault="003A7081" w:rsidP="00BE24E0">
      <w:pPr>
        <w:numPr>
          <w:ilvl w:val="1"/>
          <w:numId w:val="54"/>
        </w:numPr>
        <w:spacing w:line="240" w:lineRule="auto"/>
        <w:contextualSpacing/>
        <w:rPr>
          <w:sz w:val="16"/>
          <w:szCs w:val="16"/>
        </w:rPr>
      </w:pPr>
      <w:r w:rsidRPr="003A7081">
        <w:rPr>
          <w:sz w:val="16"/>
          <w:szCs w:val="16"/>
        </w:rPr>
        <w:t>Volume replacement</w:t>
      </w:r>
    </w:p>
    <w:p w:rsidR="003A7081" w:rsidRPr="003A7081" w:rsidRDefault="003A7081" w:rsidP="00BE24E0">
      <w:pPr>
        <w:numPr>
          <w:ilvl w:val="1"/>
          <w:numId w:val="54"/>
        </w:numPr>
        <w:spacing w:line="240" w:lineRule="auto"/>
        <w:contextualSpacing/>
        <w:rPr>
          <w:sz w:val="16"/>
          <w:szCs w:val="16"/>
        </w:rPr>
      </w:pPr>
      <w:r w:rsidRPr="003A7081">
        <w:rPr>
          <w:sz w:val="16"/>
          <w:szCs w:val="16"/>
        </w:rPr>
        <w:t>Blood component therapy</w:t>
      </w:r>
    </w:p>
    <w:p w:rsidR="003A7081" w:rsidRPr="003A7081" w:rsidRDefault="003A7081" w:rsidP="00BE24E0">
      <w:pPr>
        <w:numPr>
          <w:ilvl w:val="1"/>
          <w:numId w:val="54"/>
        </w:numPr>
        <w:spacing w:line="240" w:lineRule="auto"/>
        <w:contextualSpacing/>
        <w:rPr>
          <w:sz w:val="16"/>
          <w:szCs w:val="16"/>
        </w:rPr>
      </w:pPr>
      <w:r w:rsidRPr="003A7081">
        <w:rPr>
          <w:sz w:val="16"/>
          <w:szCs w:val="16"/>
        </w:rPr>
        <w:t>Optimization of oxygenation and perfusion status</w:t>
      </w:r>
    </w:p>
    <w:p w:rsidR="003A7081" w:rsidRPr="003A7081" w:rsidRDefault="003A7081" w:rsidP="00BE24E0">
      <w:pPr>
        <w:numPr>
          <w:ilvl w:val="1"/>
          <w:numId w:val="54"/>
        </w:numPr>
        <w:spacing w:line="240" w:lineRule="auto"/>
        <w:contextualSpacing/>
        <w:rPr>
          <w:sz w:val="16"/>
          <w:szCs w:val="16"/>
        </w:rPr>
      </w:pPr>
      <w:r w:rsidRPr="003A7081">
        <w:rPr>
          <w:sz w:val="16"/>
          <w:szCs w:val="16"/>
        </w:rPr>
        <w:t>Continued reassessment of labs</w:t>
      </w:r>
    </w:p>
    <w:p w:rsidR="003A7081" w:rsidRPr="003A7081" w:rsidRDefault="003A7081" w:rsidP="00BE24E0">
      <w:pPr>
        <w:numPr>
          <w:ilvl w:val="0"/>
          <w:numId w:val="54"/>
        </w:numPr>
        <w:spacing w:line="240" w:lineRule="auto"/>
        <w:contextualSpacing/>
        <w:rPr>
          <w:sz w:val="16"/>
          <w:szCs w:val="16"/>
        </w:rPr>
      </w:pPr>
      <w:r w:rsidRPr="003A7081">
        <w:rPr>
          <w:sz w:val="16"/>
          <w:szCs w:val="16"/>
        </w:rPr>
        <w:t>Nursing interventions</w:t>
      </w:r>
    </w:p>
    <w:p w:rsidR="003A7081" w:rsidRPr="003A7081" w:rsidRDefault="003A7081" w:rsidP="00BE24E0">
      <w:pPr>
        <w:numPr>
          <w:ilvl w:val="1"/>
          <w:numId w:val="54"/>
        </w:numPr>
        <w:spacing w:line="240" w:lineRule="auto"/>
        <w:contextualSpacing/>
        <w:rPr>
          <w:sz w:val="16"/>
          <w:szCs w:val="16"/>
        </w:rPr>
      </w:pPr>
      <w:r w:rsidRPr="003A7081">
        <w:rPr>
          <w:sz w:val="16"/>
          <w:szCs w:val="16"/>
        </w:rPr>
        <w:t>Assessing for signs of bleeding</w:t>
      </w:r>
    </w:p>
    <w:p w:rsidR="003A7081" w:rsidRPr="003A7081" w:rsidRDefault="003A7081" w:rsidP="00BE24E0">
      <w:pPr>
        <w:numPr>
          <w:ilvl w:val="1"/>
          <w:numId w:val="54"/>
        </w:numPr>
        <w:spacing w:line="240" w:lineRule="auto"/>
        <w:contextualSpacing/>
        <w:rPr>
          <w:sz w:val="16"/>
          <w:szCs w:val="16"/>
        </w:rPr>
      </w:pPr>
      <w:r w:rsidRPr="003A7081">
        <w:rPr>
          <w:sz w:val="16"/>
          <w:szCs w:val="16"/>
        </w:rPr>
        <w:t>Administering fluid or blood replacement</w:t>
      </w:r>
    </w:p>
    <w:p w:rsidR="003A7081" w:rsidRPr="003A7081" w:rsidRDefault="003A7081" w:rsidP="00BE24E0">
      <w:pPr>
        <w:numPr>
          <w:ilvl w:val="1"/>
          <w:numId w:val="54"/>
        </w:numPr>
        <w:spacing w:line="240" w:lineRule="auto"/>
        <w:contextualSpacing/>
        <w:rPr>
          <w:sz w:val="16"/>
          <w:szCs w:val="16"/>
        </w:rPr>
      </w:pPr>
      <w:r w:rsidRPr="003A7081">
        <w:rPr>
          <w:sz w:val="16"/>
          <w:szCs w:val="16"/>
        </w:rPr>
        <w:t>Observing for signs of complications</w:t>
      </w:r>
    </w:p>
    <w:p w:rsidR="003A7081" w:rsidRPr="003A7081" w:rsidRDefault="003A7081" w:rsidP="00BE24E0">
      <w:pPr>
        <w:numPr>
          <w:ilvl w:val="1"/>
          <w:numId w:val="54"/>
        </w:numPr>
        <w:spacing w:line="240" w:lineRule="auto"/>
        <w:contextualSpacing/>
        <w:rPr>
          <w:sz w:val="16"/>
          <w:szCs w:val="16"/>
        </w:rPr>
      </w:pPr>
      <w:r w:rsidRPr="003A7081">
        <w:rPr>
          <w:sz w:val="16"/>
          <w:szCs w:val="16"/>
        </w:rPr>
        <w:t>Protecting from injury</w:t>
      </w:r>
    </w:p>
    <w:p w:rsidR="003A7081" w:rsidRPr="003A7081" w:rsidRDefault="003A7081" w:rsidP="00BE24E0">
      <w:pPr>
        <w:numPr>
          <w:ilvl w:val="1"/>
          <w:numId w:val="54"/>
        </w:numPr>
        <w:spacing w:line="240" w:lineRule="auto"/>
        <w:contextualSpacing/>
        <w:rPr>
          <w:sz w:val="16"/>
          <w:szCs w:val="16"/>
        </w:rPr>
      </w:pPr>
      <w:r w:rsidRPr="003A7081">
        <w:rPr>
          <w:sz w:val="16"/>
          <w:szCs w:val="16"/>
        </w:rPr>
        <w:t>Monitor urinary output; renal failure is common; insert indwelling catheter; must have 30 mL or more/hour</w:t>
      </w:r>
    </w:p>
    <w:p w:rsidR="003A7081" w:rsidRDefault="003A7081" w:rsidP="003A7081">
      <w:pPr>
        <w:tabs>
          <w:tab w:val="left" w:pos="3600"/>
        </w:tabs>
        <w:spacing w:line="240" w:lineRule="auto"/>
        <w:rPr>
          <w:sz w:val="16"/>
          <w:szCs w:val="16"/>
        </w:rPr>
      </w:pPr>
      <w:r w:rsidRPr="003A7081">
        <w:rPr>
          <w:sz w:val="16"/>
          <w:szCs w:val="16"/>
        </w:rPr>
        <w:tab/>
      </w:r>
    </w:p>
    <w:p w:rsidR="00AA77EF" w:rsidRPr="003A7081" w:rsidRDefault="00AA77EF" w:rsidP="003A7081">
      <w:pPr>
        <w:tabs>
          <w:tab w:val="left" w:pos="3600"/>
        </w:tabs>
        <w:spacing w:line="240" w:lineRule="auto"/>
        <w:rPr>
          <w:sz w:val="16"/>
          <w:szCs w:val="16"/>
        </w:rPr>
      </w:pPr>
      <w:r w:rsidRPr="0096561F">
        <w:rPr>
          <w:sz w:val="16"/>
          <w:szCs w:val="16"/>
          <w:u w:val="single"/>
        </w:rPr>
        <w:t>S/S of Complicate</w:t>
      </w:r>
      <w:r w:rsidR="002C1DE2">
        <w:rPr>
          <w:sz w:val="16"/>
          <w:szCs w:val="16"/>
          <w:u w:val="single"/>
        </w:rPr>
        <w:t>d</w:t>
      </w:r>
      <w:r w:rsidRPr="0096561F">
        <w:rPr>
          <w:sz w:val="16"/>
          <w:szCs w:val="16"/>
          <w:u w:val="single"/>
        </w:rPr>
        <w:t xml:space="preserve"> Pregnancy: Ectopic/Bleeding/Cramping/Hydatifo</w:t>
      </w:r>
      <w:r w:rsidR="00CD7103">
        <w:rPr>
          <w:sz w:val="16"/>
          <w:szCs w:val="16"/>
          <w:u w:val="single"/>
        </w:rPr>
        <w:t>rm Mole/Incompetent Cervix/Pain (chapter 14)</w:t>
      </w:r>
    </w:p>
    <w:p w:rsidR="003047A7" w:rsidRDefault="00927F30" w:rsidP="00BE24E0">
      <w:pPr>
        <w:pStyle w:val="ListParagraph"/>
        <w:numPr>
          <w:ilvl w:val="0"/>
          <w:numId w:val="32"/>
        </w:numPr>
        <w:spacing w:line="240" w:lineRule="auto"/>
        <w:rPr>
          <w:sz w:val="16"/>
          <w:szCs w:val="16"/>
        </w:rPr>
      </w:pPr>
      <w:r>
        <w:rPr>
          <w:sz w:val="16"/>
          <w:szCs w:val="16"/>
        </w:rPr>
        <w:t xml:space="preserve">Ectopic </w:t>
      </w:r>
      <w:r w:rsidR="00CD7103">
        <w:rPr>
          <w:sz w:val="16"/>
          <w:szCs w:val="16"/>
        </w:rPr>
        <w:t>(page 356-357)</w:t>
      </w:r>
    </w:p>
    <w:p w:rsidR="00CD7103" w:rsidRDefault="00CD7103" w:rsidP="00BE24E0">
      <w:pPr>
        <w:pStyle w:val="ListParagraph"/>
        <w:numPr>
          <w:ilvl w:val="1"/>
          <w:numId w:val="32"/>
        </w:numPr>
        <w:spacing w:line="240" w:lineRule="auto"/>
        <w:rPr>
          <w:sz w:val="16"/>
          <w:szCs w:val="16"/>
        </w:rPr>
      </w:pPr>
      <w:r>
        <w:rPr>
          <w:sz w:val="16"/>
          <w:szCs w:val="16"/>
        </w:rPr>
        <w:t>Missed menstrual period, adnexal fullness, and tenderness suggest unruptured tubal pregnancy</w:t>
      </w:r>
    </w:p>
    <w:p w:rsidR="00CD7103" w:rsidRDefault="00CD7103" w:rsidP="00BE24E0">
      <w:pPr>
        <w:pStyle w:val="ListParagraph"/>
        <w:numPr>
          <w:ilvl w:val="1"/>
          <w:numId w:val="32"/>
        </w:numPr>
        <w:spacing w:line="240" w:lineRule="auto"/>
        <w:rPr>
          <w:sz w:val="16"/>
          <w:szCs w:val="16"/>
        </w:rPr>
      </w:pPr>
      <w:r>
        <w:rPr>
          <w:sz w:val="16"/>
          <w:szCs w:val="16"/>
        </w:rPr>
        <w:t>Progresses to dull, colicky pain as tube stretches; and can be unilateral, bilateral or diffuse over abdomen</w:t>
      </w:r>
    </w:p>
    <w:p w:rsidR="00CD7103" w:rsidRDefault="00CD7103" w:rsidP="00BE24E0">
      <w:pPr>
        <w:pStyle w:val="ListParagraph"/>
        <w:numPr>
          <w:ilvl w:val="1"/>
          <w:numId w:val="32"/>
        </w:numPr>
        <w:spacing w:line="240" w:lineRule="auto"/>
        <w:rPr>
          <w:sz w:val="16"/>
          <w:szCs w:val="16"/>
        </w:rPr>
      </w:pPr>
      <w:r>
        <w:rPr>
          <w:sz w:val="16"/>
          <w:szCs w:val="16"/>
        </w:rPr>
        <w:t>Dark red or brown abnormal vaginal bleeding may occur</w:t>
      </w:r>
    </w:p>
    <w:p w:rsidR="00CD7103" w:rsidRDefault="00CD7103" w:rsidP="00BE24E0">
      <w:pPr>
        <w:pStyle w:val="ListParagraph"/>
        <w:numPr>
          <w:ilvl w:val="1"/>
          <w:numId w:val="32"/>
        </w:numPr>
        <w:spacing w:line="240" w:lineRule="auto"/>
        <w:rPr>
          <w:sz w:val="16"/>
          <w:szCs w:val="16"/>
        </w:rPr>
      </w:pPr>
      <w:r>
        <w:rPr>
          <w:sz w:val="16"/>
          <w:szCs w:val="16"/>
        </w:rPr>
        <w:t>Pain increases in cases of rupture; generalized, unilateral or acute deep lower quadrant pain</w:t>
      </w:r>
    </w:p>
    <w:p w:rsidR="00CD7103" w:rsidRPr="00CD7103" w:rsidRDefault="00CD7103" w:rsidP="00BE24E0">
      <w:pPr>
        <w:pStyle w:val="ListParagraph"/>
        <w:numPr>
          <w:ilvl w:val="1"/>
          <w:numId w:val="32"/>
        </w:numPr>
        <w:spacing w:line="240" w:lineRule="auto"/>
        <w:rPr>
          <w:sz w:val="16"/>
          <w:szCs w:val="16"/>
        </w:rPr>
      </w:pPr>
      <w:r>
        <w:rPr>
          <w:sz w:val="16"/>
          <w:szCs w:val="16"/>
        </w:rPr>
        <w:t>Cullen sign: ecchymotic blueness around the umbilicus indicating hematoperitoneium, may develop in an undiagnosed, ruptured intraabdominal ectopic pregnancy</w:t>
      </w:r>
    </w:p>
    <w:p w:rsidR="00927F30" w:rsidRDefault="00927F30" w:rsidP="00BE24E0">
      <w:pPr>
        <w:pStyle w:val="ListParagraph"/>
        <w:numPr>
          <w:ilvl w:val="0"/>
          <w:numId w:val="32"/>
        </w:numPr>
        <w:spacing w:line="240" w:lineRule="auto"/>
        <w:rPr>
          <w:sz w:val="16"/>
          <w:szCs w:val="16"/>
        </w:rPr>
      </w:pPr>
      <w:r>
        <w:rPr>
          <w:sz w:val="16"/>
          <w:szCs w:val="16"/>
        </w:rPr>
        <w:t>Bleeding</w:t>
      </w:r>
    </w:p>
    <w:p w:rsidR="00A45805" w:rsidRDefault="00CD7103" w:rsidP="00BE24E0">
      <w:pPr>
        <w:pStyle w:val="ListParagraph"/>
        <w:numPr>
          <w:ilvl w:val="1"/>
          <w:numId w:val="32"/>
        </w:numPr>
        <w:spacing w:line="240" w:lineRule="auto"/>
        <w:rPr>
          <w:sz w:val="16"/>
          <w:szCs w:val="16"/>
        </w:rPr>
      </w:pPr>
      <w:r w:rsidRPr="00AC17ED">
        <w:rPr>
          <w:b/>
          <w:sz w:val="16"/>
          <w:szCs w:val="16"/>
        </w:rPr>
        <w:t>Early</w:t>
      </w:r>
      <w:r>
        <w:rPr>
          <w:sz w:val="16"/>
          <w:szCs w:val="16"/>
        </w:rPr>
        <w:t>:</w:t>
      </w:r>
      <w:r w:rsidR="00AC17ED">
        <w:rPr>
          <w:sz w:val="16"/>
          <w:szCs w:val="16"/>
        </w:rPr>
        <w:t xml:space="preserve"> miscarriage, premature dilation of cervix, ectopic pregnancy and hydatidiform mole</w:t>
      </w:r>
    </w:p>
    <w:p w:rsidR="00CD7103" w:rsidRDefault="00CD7103" w:rsidP="00BE24E0">
      <w:pPr>
        <w:pStyle w:val="ListParagraph"/>
        <w:numPr>
          <w:ilvl w:val="1"/>
          <w:numId w:val="32"/>
        </w:numPr>
        <w:spacing w:line="240" w:lineRule="auto"/>
        <w:rPr>
          <w:sz w:val="16"/>
          <w:szCs w:val="16"/>
        </w:rPr>
      </w:pPr>
      <w:r w:rsidRPr="00AC17ED">
        <w:rPr>
          <w:b/>
          <w:sz w:val="16"/>
          <w:szCs w:val="16"/>
        </w:rPr>
        <w:t>Late:</w:t>
      </w:r>
      <w:r>
        <w:rPr>
          <w:sz w:val="16"/>
          <w:szCs w:val="16"/>
        </w:rPr>
        <w:t xml:space="preserve"> </w:t>
      </w:r>
      <w:r w:rsidR="00AC17ED" w:rsidRPr="00AC17ED">
        <w:rPr>
          <w:sz w:val="16"/>
          <w:szCs w:val="16"/>
          <w:highlight w:val="yellow"/>
        </w:rPr>
        <w:t>placenta previa</w:t>
      </w:r>
      <w:r w:rsidR="00AC17ED">
        <w:rPr>
          <w:sz w:val="16"/>
          <w:szCs w:val="16"/>
        </w:rPr>
        <w:t xml:space="preserve"> (painless, bright, red bleeding after 20 weeks gestation), </w:t>
      </w:r>
      <w:r w:rsidR="00AC17ED" w:rsidRPr="00AC17ED">
        <w:rPr>
          <w:sz w:val="16"/>
          <w:szCs w:val="16"/>
          <w:highlight w:val="yellow"/>
        </w:rPr>
        <w:t>abruptio placentae</w:t>
      </w:r>
      <w:r w:rsidR="00AC17ED">
        <w:rPr>
          <w:sz w:val="16"/>
          <w:szCs w:val="16"/>
        </w:rPr>
        <w:t xml:space="preserve"> (vaginal bleeding, abdominal pain, Port wine stained amniotic fluid, uterine contraction or hypertonus, uterine tenderness, abnormal FHR/fetal death), , and variations in insertion of cord and placenta</w:t>
      </w:r>
    </w:p>
    <w:p w:rsidR="00927F30" w:rsidRDefault="00927F30" w:rsidP="00BE24E0">
      <w:pPr>
        <w:pStyle w:val="ListParagraph"/>
        <w:numPr>
          <w:ilvl w:val="0"/>
          <w:numId w:val="32"/>
        </w:numPr>
        <w:spacing w:line="240" w:lineRule="auto"/>
        <w:rPr>
          <w:sz w:val="16"/>
          <w:szCs w:val="16"/>
        </w:rPr>
      </w:pPr>
      <w:r>
        <w:rPr>
          <w:sz w:val="16"/>
          <w:szCs w:val="16"/>
        </w:rPr>
        <w:t>Hydatiform Mole</w:t>
      </w:r>
      <w:r w:rsidR="00AC17ED">
        <w:rPr>
          <w:sz w:val="16"/>
          <w:szCs w:val="16"/>
        </w:rPr>
        <w:t xml:space="preserve"> (page 358)</w:t>
      </w:r>
    </w:p>
    <w:p w:rsidR="00927F30" w:rsidRDefault="00927F30" w:rsidP="00BE24E0">
      <w:pPr>
        <w:pStyle w:val="ListParagraph"/>
        <w:numPr>
          <w:ilvl w:val="1"/>
          <w:numId w:val="32"/>
        </w:numPr>
        <w:spacing w:line="240" w:lineRule="auto"/>
        <w:rPr>
          <w:sz w:val="16"/>
          <w:szCs w:val="16"/>
        </w:rPr>
      </w:pPr>
      <w:r>
        <w:rPr>
          <w:sz w:val="16"/>
          <w:szCs w:val="16"/>
        </w:rPr>
        <w:t xml:space="preserve">vaginal bleeding </w:t>
      </w:r>
    </w:p>
    <w:p w:rsidR="00927F30" w:rsidRDefault="00927F30" w:rsidP="00BE24E0">
      <w:pPr>
        <w:pStyle w:val="ListParagraph"/>
        <w:numPr>
          <w:ilvl w:val="1"/>
          <w:numId w:val="32"/>
        </w:numPr>
        <w:spacing w:line="240" w:lineRule="auto"/>
        <w:rPr>
          <w:sz w:val="16"/>
          <w:szCs w:val="16"/>
        </w:rPr>
      </w:pPr>
      <w:r w:rsidRPr="00927F30">
        <w:rPr>
          <w:sz w:val="16"/>
          <w:szCs w:val="16"/>
        </w:rPr>
        <w:t>significantly larger uterus than</w:t>
      </w:r>
      <w:r>
        <w:rPr>
          <w:sz w:val="16"/>
          <w:szCs w:val="16"/>
        </w:rPr>
        <w:t xml:space="preserve"> expected from menstrual dates</w:t>
      </w:r>
    </w:p>
    <w:p w:rsidR="00927F30" w:rsidRDefault="00927F30" w:rsidP="00BE24E0">
      <w:pPr>
        <w:pStyle w:val="ListParagraph"/>
        <w:numPr>
          <w:ilvl w:val="1"/>
          <w:numId w:val="32"/>
        </w:numPr>
        <w:spacing w:line="240" w:lineRule="auto"/>
        <w:rPr>
          <w:sz w:val="16"/>
          <w:szCs w:val="16"/>
        </w:rPr>
      </w:pPr>
      <w:r>
        <w:rPr>
          <w:sz w:val="16"/>
          <w:szCs w:val="16"/>
        </w:rPr>
        <w:t>anemia</w:t>
      </w:r>
    </w:p>
    <w:p w:rsidR="00927F30" w:rsidRDefault="00927F30" w:rsidP="00BE24E0">
      <w:pPr>
        <w:pStyle w:val="ListParagraph"/>
        <w:numPr>
          <w:ilvl w:val="1"/>
          <w:numId w:val="32"/>
        </w:numPr>
        <w:spacing w:line="240" w:lineRule="auto"/>
        <w:rPr>
          <w:sz w:val="16"/>
          <w:szCs w:val="16"/>
        </w:rPr>
      </w:pPr>
      <w:r>
        <w:rPr>
          <w:sz w:val="16"/>
          <w:szCs w:val="16"/>
        </w:rPr>
        <w:t xml:space="preserve"> N/V</w:t>
      </w:r>
    </w:p>
    <w:p w:rsidR="00927F30" w:rsidRDefault="00927F30" w:rsidP="00BE24E0">
      <w:pPr>
        <w:pStyle w:val="ListParagraph"/>
        <w:numPr>
          <w:ilvl w:val="1"/>
          <w:numId w:val="32"/>
        </w:numPr>
        <w:spacing w:line="240" w:lineRule="auto"/>
        <w:rPr>
          <w:sz w:val="16"/>
          <w:szCs w:val="16"/>
        </w:rPr>
      </w:pPr>
      <w:r w:rsidRPr="00927F30">
        <w:rPr>
          <w:sz w:val="16"/>
          <w:szCs w:val="16"/>
        </w:rPr>
        <w:t>abdominal cra</w:t>
      </w:r>
      <w:r>
        <w:rPr>
          <w:sz w:val="16"/>
          <w:szCs w:val="16"/>
        </w:rPr>
        <w:t>mps</w:t>
      </w:r>
    </w:p>
    <w:p w:rsidR="00927F30" w:rsidRDefault="00927F30" w:rsidP="00BE24E0">
      <w:pPr>
        <w:pStyle w:val="ListParagraph"/>
        <w:numPr>
          <w:ilvl w:val="1"/>
          <w:numId w:val="32"/>
        </w:numPr>
        <w:spacing w:line="240" w:lineRule="auto"/>
        <w:rPr>
          <w:sz w:val="16"/>
          <w:szCs w:val="16"/>
        </w:rPr>
      </w:pPr>
      <w:r>
        <w:rPr>
          <w:sz w:val="16"/>
          <w:szCs w:val="16"/>
        </w:rPr>
        <w:t>preeclampsia</w:t>
      </w:r>
    </w:p>
    <w:p w:rsidR="00927F30" w:rsidRPr="00927F30" w:rsidRDefault="00927F30" w:rsidP="00BE24E0">
      <w:pPr>
        <w:pStyle w:val="ListParagraph"/>
        <w:numPr>
          <w:ilvl w:val="1"/>
          <w:numId w:val="32"/>
        </w:numPr>
        <w:spacing w:line="240" w:lineRule="auto"/>
        <w:rPr>
          <w:sz w:val="16"/>
          <w:szCs w:val="16"/>
        </w:rPr>
      </w:pPr>
      <w:r w:rsidRPr="00927F30">
        <w:rPr>
          <w:sz w:val="16"/>
          <w:szCs w:val="16"/>
        </w:rPr>
        <w:t>gestational HTN before 24 weeks of gestation</w:t>
      </w:r>
    </w:p>
    <w:p w:rsidR="00927F30" w:rsidRDefault="00927F30" w:rsidP="00BE24E0">
      <w:pPr>
        <w:pStyle w:val="ListParagraph"/>
        <w:numPr>
          <w:ilvl w:val="0"/>
          <w:numId w:val="32"/>
        </w:numPr>
        <w:spacing w:line="240" w:lineRule="auto"/>
        <w:rPr>
          <w:sz w:val="16"/>
          <w:szCs w:val="16"/>
        </w:rPr>
      </w:pPr>
      <w:r>
        <w:rPr>
          <w:sz w:val="16"/>
          <w:szCs w:val="16"/>
        </w:rPr>
        <w:t>Incompetent Cervix</w:t>
      </w:r>
      <w:r w:rsidR="00CD7103">
        <w:rPr>
          <w:sz w:val="16"/>
          <w:szCs w:val="16"/>
        </w:rPr>
        <w:t xml:space="preserve"> (page 355)</w:t>
      </w:r>
    </w:p>
    <w:p w:rsidR="00A45805" w:rsidRDefault="00CD7103" w:rsidP="00BE24E0">
      <w:pPr>
        <w:pStyle w:val="ListParagraph"/>
        <w:numPr>
          <w:ilvl w:val="1"/>
          <w:numId w:val="32"/>
        </w:numPr>
        <w:spacing w:line="240" w:lineRule="auto"/>
        <w:rPr>
          <w:sz w:val="16"/>
          <w:szCs w:val="16"/>
        </w:rPr>
      </w:pPr>
      <w:r>
        <w:rPr>
          <w:sz w:val="16"/>
          <w:szCs w:val="16"/>
        </w:rPr>
        <w:t>Hx of cervical trauma</w:t>
      </w:r>
      <w:r w:rsidR="00AC17ED">
        <w:rPr>
          <w:sz w:val="16"/>
          <w:szCs w:val="16"/>
        </w:rPr>
        <w:t>: laceration during childbirth, excessive cervical dilation for curettage or biopsy, and ingestion of DES of woman’s mother while pregnant</w:t>
      </w:r>
    </w:p>
    <w:p w:rsidR="00CD7103" w:rsidRDefault="00AC17ED" w:rsidP="00BE24E0">
      <w:pPr>
        <w:pStyle w:val="ListParagraph"/>
        <w:numPr>
          <w:ilvl w:val="1"/>
          <w:numId w:val="32"/>
        </w:numPr>
        <w:spacing w:line="240" w:lineRule="auto"/>
        <w:rPr>
          <w:sz w:val="16"/>
          <w:szCs w:val="16"/>
        </w:rPr>
      </w:pPr>
      <w:r>
        <w:rPr>
          <w:sz w:val="16"/>
          <w:szCs w:val="16"/>
        </w:rPr>
        <w:t>Short cervix (&lt; 25 cm) and cervical or uterine anomalies: diagnosed by U/S</w:t>
      </w:r>
    </w:p>
    <w:p w:rsidR="00AC17ED" w:rsidRDefault="00AC17ED" w:rsidP="00BE24E0">
      <w:pPr>
        <w:pStyle w:val="ListParagraph"/>
        <w:numPr>
          <w:ilvl w:val="1"/>
          <w:numId w:val="32"/>
        </w:numPr>
        <w:spacing w:line="240" w:lineRule="auto"/>
        <w:rPr>
          <w:sz w:val="16"/>
          <w:szCs w:val="16"/>
        </w:rPr>
      </w:pPr>
      <w:r>
        <w:rPr>
          <w:sz w:val="16"/>
          <w:szCs w:val="16"/>
        </w:rPr>
        <w:t>Can also be characterized by short labors and/or recurring loss of pregnancy at earlier gestational ages</w:t>
      </w:r>
    </w:p>
    <w:p w:rsidR="00AA77EF" w:rsidRPr="0096561F" w:rsidRDefault="00AA77EF" w:rsidP="003A7081">
      <w:pPr>
        <w:spacing w:line="240" w:lineRule="auto"/>
        <w:rPr>
          <w:sz w:val="16"/>
          <w:szCs w:val="16"/>
          <w:u w:val="single"/>
        </w:rPr>
      </w:pPr>
      <w:r w:rsidRPr="0096561F">
        <w:rPr>
          <w:sz w:val="16"/>
          <w:szCs w:val="16"/>
          <w:u w:val="single"/>
        </w:rPr>
        <w:t>Management of Discomfort of Labor (</w:t>
      </w:r>
      <w:r w:rsidR="00A45805">
        <w:rPr>
          <w:sz w:val="16"/>
          <w:szCs w:val="16"/>
          <w:u w:val="single"/>
        </w:rPr>
        <w:t>chapter 16)</w:t>
      </w:r>
    </w:p>
    <w:p w:rsidR="0096561F" w:rsidRDefault="0096561F" w:rsidP="00BE24E0">
      <w:pPr>
        <w:pStyle w:val="ListParagraph"/>
        <w:numPr>
          <w:ilvl w:val="0"/>
          <w:numId w:val="29"/>
        </w:numPr>
        <w:spacing w:line="240" w:lineRule="auto"/>
        <w:rPr>
          <w:sz w:val="16"/>
          <w:szCs w:val="16"/>
        </w:rPr>
      </w:pPr>
      <w:r>
        <w:rPr>
          <w:sz w:val="16"/>
          <w:szCs w:val="16"/>
        </w:rPr>
        <w:t>Pharmacologic</w:t>
      </w:r>
    </w:p>
    <w:p w:rsidR="0096561F" w:rsidRDefault="00506061" w:rsidP="00BE24E0">
      <w:pPr>
        <w:pStyle w:val="ListParagraph"/>
        <w:numPr>
          <w:ilvl w:val="1"/>
          <w:numId w:val="29"/>
        </w:numPr>
        <w:spacing w:line="240" w:lineRule="auto"/>
        <w:rPr>
          <w:sz w:val="16"/>
          <w:szCs w:val="16"/>
        </w:rPr>
      </w:pPr>
      <w:r>
        <w:rPr>
          <w:sz w:val="16"/>
          <w:szCs w:val="16"/>
        </w:rPr>
        <w:t>Sedatives: relieve anxiety and induce sleep</w:t>
      </w:r>
    </w:p>
    <w:p w:rsidR="00506061" w:rsidRDefault="00506061" w:rsidP="00BE24E0">
      <w:pPr>
        <w:pStyle w:val="ListParagraph"/>
        <w:numPr>
          <w:ilvl w:val="1"/>
          <w:numId w:val="29"/>
        </w:numPr>
        <w:spacing w:line="240" w:lineRule="auto"/>
        <w:rPr>
          <w:sz w:val="16"/>
          <w:szCs w:val="16"/>
        </w:rPr>
      </w:pPr>
      <w:r>
        <w:rPr>
          <w:sz w:val="16"/>
          <w:szCs w:val="16"/>
        </w:rPr>
        <w:t>Analgesia: alleviates the sensation of pain or raises threshold for pain perception w/o loss of consciousness</w:t>
      </w:r>
    </w:p>
    <w:p w:rsidR="00506061" w:rsidRDefault="00506061" w:rsidP="00BE24E0">
      <w:pPr>
        <w:pStyle w:val="ListParagraph"/>
        <w:numPr>
          <w:ilvl w:val="1"/>
          <w:numId w:val="29"/>
        </w:numPr>
        <w:spacing w:line="240" w:lineRule="auto"/>
        <w:rPr>
          <w:sz w:val="16"/>
          <w:szCs w:val="16"/>
        </w:rPr>
      </w:pPr>
      <w:r>
        <w:rPr>
          <w:sz w:val="16"/>
          <w:szCs w:val="16"/>
        </w:rPr>
        <w:t>Anesthesia: encompasses analgesia, amnesia, relaxation, and reflex activity; interrupts nerve impulses to brain; loss of sensation may be partial or complete</w:t>
      </w:r>
    </w:p>
    <w:p w:rsidR="0096561F" w:rsidRDefault="0096561F" w:rsidP="00BE24E0">
      <w:pPr>
        <w:pStyle w:val="ListParagraph"/>
        <w:numPr>
          <w:ilvl w:val="0"/>
          <w:numId w:val="29"/>
        </w:numPr>
        <w:spacing w:line="240" w:lineRule="auto"/>
        <w:rPr>
          <w:sz w:val="16"/>
          <w:szCs w:val="16"/>
        </w:rPr>
      </w:pPr>
      <w:r w:rsidRPr="0096561F">
        <w:rPr>
          <w:sz w:val="16"/>
          <w:szCs w:val="16"/>
        </w:rPr>
        <w:t>Non-pharmacologic</w:t>
      </w:r>
    </w:p>
    <w:p w:rsidR="00506061" w:rsidRDefault="00506061" w:rsidP="00BE24E0">
      <w:pPr>
        <w:pStyle w:val="ListParagraph"/>
        <w:numPr>
          <w:ilvl w:val="1"/>
          <w:numId w:val="29"/>
        </w:numPr>
        <w:spacing w:line="240" w:lineRule="auto"/>
        <w:rPr>
          <w:sz w:val="16"/>
          <w:szCs w:val="16"/>
        </w:rPr>
      </w:pPr>
      <w:r w:rsidRPr="00506061">
        <w:rPr>
          <w:b/>
          <w:sz w:val="16"/>
          <w:szCs w:val="16"/>
        </w:rPr>
        <w:t>Cutaneous Stimulation Strategies</w:t>
      </w:r>
      <w:r>
        <w:rPr>
          <w:sz w:val="16"/>
          <w:szCs w:val="16"/>
        </w:rPr>
        <w:t>: counterpressure, effleurage (light massage), walking, rocking, changing position, applying heat or cold, transcutaneous electrical nerve stimulation, acupressure, water therapy, and intradermal water block</w:t>
      </w:r>
    </w:p>
    <w:p w:rsidR="00506061" w:rsidRDefault="00506061" w:rsidP="00BE24E0">
      <w:pPr>
        <w:pStyle w:val="ListParagraph"/>
        <w:numPr>
          <w:ilvl w:val="1"/>
          <w:numId w:val="29"/>
        </w:numPr>
        <w:spacing w:line="240" w:lineRule="auto"/>
        <w:rPr>
          <w:sz w:val="16"/>
          <w:szCs w:val="16"/>
        </w:rPr>
      </w:pPr>
      <w:r w:rsidRPr="00506061">
        <w:rPr>
          <w:b/>
          <w:sz w:val="16"/>
          <w:szCs w:val="16"/>
        </w:rPr>
        <w:t>Sensory Stimulation Strategies</w:t>
      </w:r>
      <w:r>
        <w:rPr>
          <w:sz w:val="16"/>
          <w:szCs w:val="16"/>
        </w:rPr>
        <w:t>: aromatherapy, breathing techniques, music, imagery, use of focal points</w:t>
      </w:r>
    </w:p>
    <w:p w:rsidR="00506061" w:rsidRDefault="00506061" w:rsidP="00BE24E0">
      <w:pPr>
        <w:pStyle w:val="ListParagraph"/>
        <w:numPr>
          <w:ilvl w:val="1"/>
          <w:numId w:val="29"/>
        </w:numPr>
        <w:spacing w:line="240" w:lineRule="auto"/>
        <w:rPr>
          <w:sz w:val="16"/>
          <w:szCs w:val="16"/>
        </w:rPr>
      </w:pPr>
      <w:r w:rsidRPr="00506061">
        <w:rPr>
          <w:b/>
          <w:sz w:val="16"/>
          <w:szCs w:val="16"/>
        </w:rPr>
        <w:t>Cognitive Strategies</w:t>
      </w:r>
      <w:r>
        <w:rPr>
          <w:sz w:val="16"/>
          <w:szCs w:val="16"/>
        </w:rPr>
        <w:t>: childbirth education, hypnosis, and biofeedback</w:t>
      </w:r>
    </w:p>
    <w:p w:rsidR="00AA77EF" w:rsidRPr="0096561F" w:rsidRDefault="00AA77EF" w:rsidP="003A7081">
      <w:pPr>
        <w:spacing w:line="240" w:lineRule="auto"/>
        <w:rPr>
          <w:sz w:val="16"/>
          <w:szCs w:val="16"/>
          <w:u w:val="single"/>
        </w:rPr>
      </w:pPr>
      <w:r w:rsidRPr="0096561F">
        <w:rPr>
          <w:sz w:val="16"/>
          <w:szCs w:val="16"/>
          <w:u w:val="single"/>
        </w:rPr>
        <w:lastRenderedPageBreak/>
        <w:t>Criteria for Epidural Administration (</w:t>
      </w:r>
      <w:r w:rsidR="00D126A5">
        <w:rPr>
          <w:sz w:val="16"/>
          <w:szCs w:val="16"/>
          <w:u w:val="single"/>
        </w:rPr>
        <w:t>chapter 16 page 413)</w:t>
      </w:r>
    </w:p>
    <w:p w:rsidR="0096561F" w:rsidRDefault="00D126A5" w:rsidP="00BE24E0">
      <w:pPr>
        <w:pStyle w:val="ListParagraph"/>
        <w:numPr>
          <w:ilvl w:val="0"/>
          <w:numId w:val="28"/>
        </w:numPr>
        <w:spacing w:line="240" w:lineRule="auto"/>
        <w:rPr>
          <w:sz w:val="16"/>
          <w:szCs w:val="16"/>
        </w:rPr>
      </w:pPr>
      <w:r>
        <w:rPr>
          <w:sz w:val="16"/>
          <w:szCs w:val="16"/>
        </w:rPr>
        <w:t>IV fluid bolus of 500-100 mL</w:t>
      </w:r>
    </w:p>
    <w:p w:rsidR="00D126A5" w:rsidRDefault="00D126A5" w:rsidP="00BE24E0">
      <w:pPr>
        <w:pStyle w:val="ListParagraph"/>
        <w:numPr>
          <w:ilvl w:val="0"/>
          <w:numId w:val="28"/>
        </w:numPr>
        <w:spacing w:line="240" w:lineRule="auto"/>
        <w:rPr>
          <w:sz w:val="16"/>
          <w:szCs w:val="16"/>
        </w:rPr>
      </w:pPr>
      <w:r>
        <w:rPr>
          <w:sz w:val="16"/>
          <w:szCs w:val="16"/>
        </w:rPr>
        <w:t>Sitting or modified Sims position</w:t>
      </w:r>
    </w:p>
    <w:p w:rsidR="00D126A5" w:rsidRDefault="00D126A5" w:rsidP="00BE24E0">
      <w:pPr>
        <w:pStyle w:val="ListParagraph"/>
        <w:numPr>
          <w:ilvl w:val="0"/>
          <w:numId w:val="28"/>
        </w:numPr>
        <w:spacing w:line="240" w:lineRule="auto"/>
        <w:rPr>
          <w:sz w:val="16"/>
          <w:szCs w:val="16"/>
        </w:rPr>
      </w:pPr>
      <w:r>
        <w:rPr>
          <w:sz w:val="16"/>
          <w:szCs w:val="16"/>
        </w:rPr>
        <w:t>Patient must cooperate and maintain position w/o moving</w:t>
      </w:r>
    </w:p>
    <w:p w:rsidR="00D126A5" w:rsidRDefault="00D126A5" w:rsidP="00BE24E0">
      <w:pPr>
        <w:pStyle w:val="ListParagraph"/>
        <w:numPr>
          <w:ilvl w:val="0"/>
          <w:numId w:val="28"/>
        </w:numPr>
        <w:spacing w:line="240" w:lineRule="auto"/>
        <w:rPr>
          <w:sz w:val="16"/>
          <w:szCs w:val="16"/>
        </w:rPr>
      </w:pPr>
      <w:r>
        <w:rPr>
          <w:sz w:val="16"/>
          <w:szCs w:val="16"/>
        </w:rPr>
        <w:t>After administration position woman on side (L)</w:t>
      </w:r>
    </w:p>
    <w:p w:rsidR="00D126A5" w:rsidRDefault="00D126A5" w:rsidP="00BE24E0">
      <w:pPr>
        <w:pStyle w:val="ListParagraph"/>
        <w:numPr>
          <w:ilvl w:val="0"/>
          <w:numId w:val="28"/>
        </w:numPr>
        <w:spacing w:line="240" w:lineRule="auto"/>
        <w:rPr>
          <w:sz w:val="16"/>
          <w:szCs w:val="16"/>
        </w:rPr>
      </w:pPr>
      <w:r>
        <w:rPr>
          <w:sz w:val="16"/>
          <w:szCs w:val="16"/>
        </w:rPr>
        <w:t>O</w:t>
      </w:r>
      <w:r w:rsidRPr="00D126A5">
        <w:rPr>
          <w:sz w:val="16"/>
          <w:szCs w:val="16"/>
          <w:vertAlign w:val="subscript"/>
        </w:rPr>
        <w:t>2</w:t>
      </w:r>
      <w:r>
        <w:rPr>
          <w:sz w:val="16"/>
          <w:szCs w:val="16"/>
        </w:rPr>
        <w:t xml:space="preserve"> should be available</w:t>
      </w:r>
    </w:p>
    <w:p w:rsidR="00D126A5" w:rsidRPr="0096561F" w:rsidRDefault="00D126A5" w:rsidP="00BE24E0">
      <w:pPr>
        <w:pStyle w:val="ListParagraph"/>
        <w:numPr>
          <w:ilvl w:val="0"/>
          <w:numId w:val="28"/>
        </w:numPr>
        <w:spacing w:line="240" w:lineRule="auto"/>
        <w:rPr>
          <w:sz w:val="16"/>
          <w:szCs w:val="16"/>
        </w:rPr>
      </w:pPr>
      <w:r>
        <w:rPr>
          <w:sz w:val="16"/>
          <w:szCs w:val="16"/>
        </w:rPr>
        <w:t>FHR monitoring</w:t>
      </w:r>
    </w:p>
    <w:p w:rsidR="00AA77EF" w:rsidRPr="00FA3DA0" w:rsidRDefault="00AA77EF" w:rsidP="003A7081">
      <w:pPr>
        <w:spacing w:line="240" w:lineRule="auto"/>
        <w:rPr>
          <w:sz w:val="16"/>
          <w:szCs w:val="16"/>
          <w:u w:val="single"/>
        </w:rPr>
      </w:pPr>
      <w:r w:rsidRPr="00FA3DA0">
        <w:rPr>
          <w:sz w:val="16"/>
          <w:szCs w:val="16"/>
          <w:u w:val="single"/>
        </w:rPr>
        <w:t>FHR: Acceleration/Deceleration/Variable (429-432)</w:t>
      </w:r>
    </w:p>
    <w:p w:rsidR="00CF6E5F" w:rsidRPr="00CF6E5F" w:rsidRDefault="00CF6E5F" w:rsidP="00BE24E0">
      <w:pPr>
        <w:pStyle w:val="ListParagraph"/>
        <w:numPr>
          <w:ilvl w:val="0"/>
          <w:numId w:val="16"/>
        </w:numPr>
        <w:spacing w:line="240" w:lineRule="auto"/>
        <w:rPr>
          <w:sz w:val="16"/>
          <w:szCs w:val="16"/>
        </w:rPr>
      </w:pPr>
      <w:r>
        <w:rPr>
          <w:sz w:val="16"/>
          <w:szCs w:val="16"/>
        </w:rPr>
        <w:t>SEE HANDOUT</w:t>
      </w:r>
    </w:p>
    <w:p w:rsidR="00AA77EF" w:rsidRPr="008C6851" w:rsidRDefault="00AA77EF" w:rsidP="003A7081">
      <w:pPr>
        <w:spacing w:line="240" w:lineRule="auto"/>
        <w:rPr>
          <w:sz w:val="16"/>
          <w:szCs w:val="16"/>
          <w:u w:val="single"/>
        </w:rPr>
      </w:pPr>
      <w:r w:rsidRPr="008C6851">
        <w:rPr>
          <w:sz w:val="16"/>
          <w:szCs w:val="16"/>
          <w:u w:val="single"/>
        </w:rPr>
        <w:t>True and False Labor (</w:t>
      </w:r>
      <w:r w:rsidR="00264B33" w:rsidRPr="008C6851">
        <w:rPr>
          <w:sz w:val="16"/>
          <w:szCs w:val="16"/>
          <w:u w:val="single"/>
        </w:rPr>
        <w:t xml:space="preserve">chapter 18 page </w:t>
      </w:r>
      <w:r w:rsidRPr="008C6851">
        <w:rPr>
          <w:sz w:val="16"/>
          <w:szCs w:val="16"/>
          <w:u w:val="single"/>
        </w:rPr>
        <w:t>4</w:t>
      </w:r>
      <w:r w:rsidR="00264B33" w:rsidRPr="008C6851">
        <w:rPr>
          <w:sz w:val="16"/>
          <w:szCs w:val="16"/>
          <w:u w:val="single"/>
        </w:rPr>
        <w:t>4</w:t>
      </w:r>
      <w:r w:rsidR="00D126A5">
        <w:rPr>
          <w:sz w:val="16"/>
          <w:szCs w:val="16"/>
          <w:u w:val="single"/>
        </w:rPr>
        <w:t>2)</w:t>
      </w:r>
    </w:p>
    <w:p w:rsidR="00264B33" w:rsidRDefault="00264B33" w:rsidP="00BE24E0">
      <w:pPr>
        <w:pStyle w:val="ListParagraph"/>
        <w:numPr>
          <w:ilvl w:val="0"/>
          <w:numId w:val="16"/>
        </w:numPr>
        <w:spacing w:line="240" w:lineRule="auto"/>
        <w:rPr>
          <w:sz w:val="16"/>
          <w:szCs w:val="16"/>
        </w:rPr>
      </w:pPr>
      <w:r>
        <w:rPr>
          <w:sz w:val="16"/>
          <w:szCs w:val="16"/>
        </w:rPr>
        <w:t>True Labor</w:t>
      </w:r>
    </w:p>
    <w:p w:rsidR="00264B33" w:rsidRDefault="00264B33" w:rsidP="00BE24E0">
      <w:pPr>
        <w:pStyle w:val="ListParagraph"/>
        <w:numPr>
          <w:ilvl w:val="1"/>
          <w:numId w:val="16"/>
        </w:numPr>
        <w:spacing w:line="240" w:lineRule="auto"/>
        <w:rPr>
          <w:sz w:val="16"/>
          <w:szCs w:val="16"/>
        </w:rPr>
      </w:pPr>
      <w:r w:rsidRPr="00264B33">
        <w:rPr>
          <w:b/>
          <w:sz w:val="16"/>
          <w:szCs w:val="16"/>
        </w:rPr>
        <w:t>Contractions</w:t>
      </w:r>
      <w:r>
        <w:rPr>
          <w:sz w:val="16"/>
          <w:szCs w:val="16"/>
        </w:rPr>
        <w:t xml:space="preserve"> occur regularly, becoming stronger, lasting longer, and occurring closer together; become more intense w/walking and are usually felt in lower back, radiating to lower portion of abdomen and continue despite use of comfort measures</w:t>
      </w:r>
    </w:p>
    <w:p w:rsidR="00264B33" w:rsidRDefault="00264B33" w:rsidP="00BE24E0">
      <w:pPr>
        <w:pStyle w:val="ListParagraph"/>
        <w:numPr>
          <w:ilvl w:val="1"/>
          <w:numId w:val="16"/>
        </w:numPr>
        <w:spacing w:line="240" w:lineRule="auto"/>
        <w:rPr>
          <w:sz w:val="16"/>
          <w:szCs w:val="16"/>
        </w:rPr>
      </w:pPr>
      <w:r w:rsidRPr="00264B33">
        <w:rPr>
          <w:b/>
          <w:sz w:val="16"/>
          <w:szCs w:val="16"/>
        </w:rPr>
        <w:t xml:space="preserve">Cervix </w:t>
      </w:r>
      <w:r>
        <w:rPr>
          <w:sz w:val="16"/>
          <w:szCs w:val="16"/>
        </w:rPr>
        <w:t>by vaginal exam shows  progressive change (softening, effacements, and dilation signaled by appearance of bloody show and move to an increasingly anterior position</w:t>
      </w:r>
    </w:p>
    <w:p w:rsidR="00264B33" w:rsidRDefault="00264B33" w:rsidP="00BE24E0">
      <w:pPr>
        <w:pStyle w:val="ListParagraph"/>
        <w:numPr>
          <w:ilvl w:val="1"/>
          <w:numId w:val="16"/>
        </w:numPr>
        <w:spacing w:line="240" w:lineRule="auto"/>
        <w:rPr>
          <w:sz w:val="16"/>
          <w:szCs w:val="16"/>
        </w:rPr>
      </w:pPr>
      <w:r w:rsidRPr="00264B33">
        <w:rPr>
          <w:b/>
          <w:sz w:val="16"/>
          <w:szCs w:val="16"/>
        </w:rPr>
        <w:t>Fetus’s</w:t>
      </w:r>
      <w:r>
        <w:rPr>
          <w:sz w:val="16"/>
          <w:szCs w:val="16"/>
        </w:rPr>
        <w:t xml:space="preserve"> presenting part usually becomes engaged in the pelvis resulting in increased ease of breathing and at the same time presenting part presses downward and compresses the bladder resulting in urinary frequency</w:t>
      </w:r>
    </w:p>
    <w:p w:rsidR="00264B33" w:rsidRDefault="00264B33" w:rsidP="00BE24E0">
      <w:pPr>
        <w:pStyle w:val="ListParagraph"/>
        <w:numPr>
          <w:ilvl w:val="0"/>
          <w:numId w:val="16"/>
        </w:numPr>
        <w:spacing w:line="240" w:lineRule="auto"/>
        <w:rPr>
          <w:sz w:val="16"/>
          <w:szCs w:val="16"/>
        </w:rPr>
      </w:pPr>
      <w:r>
        <w:rPr>
          <w:sz w:val="16"/>
          <w:szCs w:val="16"/>
        </w:rPr>
        <w:t>False Labor</w:t>
      </w:r>
    </w:p>
    <w:p w:rsidR="00264B33" w:rsidRDefault="00264B33" w:rsidP="00BE24E0">
      <w:pPr>
        <w:pStyle w:val="ListParagraph"/>
        <w:numPr>
          <w:ilvl w:val="1"/>
          <w:numId w:val="16"/>
        </w:numPr>
        <w:spacing w:line="240" w:lineRule="auto"/>
        <w:rPr>
          <w:sz w:val="16"/>
          <w:szCs w:val="16"/>
        </w:rPr>
      </w:pPr>
      <w:r w:rsidRPr="00264B33">
        <w:rPr>
          <w:b/>
          <w:sz w:val="16"/>
          <w:szCs w:val="16"/>
        </w:rPr>
        <w:t>Contractions</w:t>
      </w:r>
      <w:r>
        <w:rPr>
          <w:sz w:val="16"/>
          <w:szCs w:val="16"/>
        </w:rPr>
        <w:t xml:space="preserve"> occur irregularly or become regular only temporarily, often stop w/walking or position change, can be felt in back or abdomen above the navel and often can be stopped through the use of comfort measures</w:t>
      </w:r>
    </w:p>
    <w:p w:rsidR="00264B33" w:rsidRDefault="00264B33" w:rsidP="00BE24E0">
      <w:pPr>
        <w:pStyle w:val="ListParagraph"/>
        <w:numPr>
          <w:ilvl w:val="1"/>
          <w:numId w:val="16"/>
        </w:numPr>
        <w:spacing w:line="240" w:lineRule="auto"/>
        <w:rPr>
          <w:sz w:val="16"/>
          <w:szCs w:val="16"/>
        </w:rPr>
      </w:pPr>
      <w:r w:rsidRPr="00264B33">
        <w:rPr>
          <w:b/>
          <w:sz w:val="16"/>
          <w:szCs w:val="16"/>
        </w:rPr>
        <w:t>Cervix</w:t>
      </w:r>
      <w:r>
        <w:rPr>
          <w:sz w:val="16"/>
          <w:szCs w:val="16"/>
        </w:rPr>
        <w:t xml:space="preserve"> by vaginal exam may be soft, but no significant change in effacement of dilation or evidence of bloody show and is in posterior position</w:t>
      </w:r>
    </w:p>
    <w:p w:rsidR="00264B33" w:rsidRPr="00264B33" w:rsidRDefault="00264B33" w:rsidP="00BE24E0">
      <w:pPr>
        <w:pStyle w:val="ListParagraph"/>
        <w:numPr>
          <w:ilvl w:val="1"/>
          <w:numId w:val="16"/>
        </w:numPr>
        <w:spacing w:line="240" w:lineRule="auto"/>
        <w:rPr>
          <w:sz w:val="16"/>
          <w:szCs w:val="16"/>
        </w:rPr>
      </w:pPr>
      <w:r w:rsidRPr="00264B33">
        <w:rPr>
          <w:b/>
          <w:sz w:val="16"/>
          <w:szCs w:val="16"/>
        </w:rPr>
        <w:t>Fetus’s</w:t>
      </w:r>
      <w:r>
        <w:rPr>
          <w:sz w:val="16"/>
          <w:szCs w:val="16"/>
        </w:rPr>
        <w:t xml:space="preserve"> presenting part is usually not engaged in pelvis</w:t>
      </w:r>
    </w:p>
    <w:p w:rsidR="00AA77EF" w:rsidRPr="00C25F2C" w:rsidRDefault="00AA77EF" w:rsidP="003A7081">
      <w:pPr>
        <w:spacing w:line="240" w:lineRule="auto"/>
        <w:rPr>
          <w:sz w:val="16"/>
          <w:szCs w:val="16"/>
          <w:u w:val="single"/>
        </w:rPr>
      </w:pPr>
      <w:r w:rsidRPr="00C25F2C">
        <w:rPr>
          <w:sz w:val="16"/>
          <w:szCs w:val="16"/>
          <w:u w:val="single"/>
        </w:rPr>
        <w:t>Stages and Phases of Labor (</w:t>
      </w:r>
      <w:r w:rsidR="00C25F2C" w:rsidRPr="00C25F2C">
        <w:rPr>
          <w:sz w:val="16"/>
          <w:szCs w:val="16"/>
          <w:u w:val="single"/>
        </w:rPr>
        <w:t>chapter 18 page</w:t>
      </w:r>
      <w:r w:rsidRPr="00C25F2C">
        <w:rPr>
          <w:sz w:val="16"/>
          <w:szCs w:val="16"/>
          <w:u w:val="single"/>
        </w:rPr>
        <w:t xml:space="preserve"> 440</w:t>
      </w:r>
      <w:r w:rsidR="00C25F2C" w:rsidRPr="00C25F2C">
        <w:rPr>
          <w:sz w:val="16"/>
          <w:szCs w:val="16"/>
          <w:u w:val="single"/>
        </w:rPr>
        <w:t>-485</w:t>
      </w:r>
      <w:r w:rsidRPr="00C25F2C">
        <w:rPr>
          <w:sz w:val="16"/>
          <w:szCs w:val="16"/>
          <w:u w:val="single"/>
        </w:rPr>
        <w:t>)</w:t>
      </w:r>
    </w:p>
    <w:p w:rsidR="00C25F2C" w:rsidRDefault="00C25F2C" w:rsidP="00BE24E0">
      <w:pPr>
        <w:pStyle w:val="ListParagraph"/>
        <w:numPr>
          <w:ilvl w:val="0"/>
          <w:numId w:val="22"/>
        </w:numPr>
        <w:spacing w:line="240" w:lineRule="auto"/>
        <w:rPr>
          <w:sz w:val="16"/>
          <w:szCs w:val="16"/>
        </w:rPr>
      </w:pPr>
      <w:r w:rsidRPr="00B65CDB">
        <w:rPr>
          <w:b/>
          <w:sz w:val="16"/>
          <w:szCs w:val="16"/>
        </w:rPr>
        <w:t>1</w:t>
      </w:r>
      <w:r w:rsidRPr="00B65CDB">
        <w:rPr>
          <w:b/>
          <w:sz w:val="16"/>
          <w:szCs w:val="16"/>
          <w:vertAlign w:val="superscript"/>
        </w:rPr>
        <w:t>st</w:t>
      </w:r>
      <w:r w:rsidRPr="00B65CDB">
        <w:rPr>
          <w:b/>
          <w:sz w:val="16"/>
          <w:szCs w:val="16"/>
        </w:rPr>
        <w:t xml:space="preserve"> stage of Labor</w:t>
      </w:r>
      <w:r>
        <w:rPr>
          <w:sz w:val="16"/>
          <w:szCs w:val="16"/>
        </w:rPr>
        <w:t>: b</w:t>
      </w:r>
      <w:r w:rsidRPr="00C25F2C">
        <w:rPr>
          <w:sz w:val="16"/>
          <w:szCs w:val="16"/>
        </w:rPr>
        <w:t>egins w/onset of regular uterine contractions and end w/complete cervical effacement and dilation</w:t>
      </w:r>
      <w:r>
        <w:rPr>
          <w:sz w:val="16"/>
          <w:szCs w:val="16"/>
        </w:rPr>
        <w:t xml:space="preserve"> and is made up of THREE phases</w:t>
      </w:r>
    </w:p>
    <w:p w:rsidR="00C25F2C" w:rsidRDefault="00C25F2C" w:rsidP="00BE24E0">
      <w:pPr>
        <w:pStyle w:val="ListParagraph"/>
        <w:numPr>
          <w:ilvl w:val="1"/>
          <w:numId w:val="22"/>
        </w:numPr>
        <w:spacing w:line="240" w:lineRule="auto"/>
        <w:rPr>
          <w:sz w:val="16"/>
          <w:szCs w:val="16"/>
        </w:rPr>
      </w:pPr>
      <w:r w:rsidRPr="00B65CDB">
        <w:rPr>
          <w:sz w:val="16"/>
          <w:szCs w:val="16"/>
          <w:highlight w:val="yellow"/>
        </w:rPr>
        <w:t>Latent phase</w:t>
      </w:r>
      <w:r>
        <w:rPr>
          <w:sz w:val="16"/>
          <w:szCs w:val="16"/>
        </w:rPr>
        <w:t>: up to 3 cm of dilation; lasts 6-8 hours w/mild to moderate, irregular contractions lasting 30-45 seconds and occurring 5-30 minutes apart</w:t>
      </w:r>
    </w:p>
    <w:p w:rsidR="00C25F2C" w:rsidRDefault="00C25F2C" w:rsidP="00BE24E0">
      <w:pPr>
        <w:pStyle w:val="ListParagraph"/>
        <w:numPr>
          <w:ilvl w:val="1"/>
          <w:numId w:val="22"/>
        </w:numPr>
        <w:spacing w:line="240" w:lineRule="auto"/>
        <w:rPr>
          <w:sz w:val="16"/>
          <w:szCs w:val="16"/>
        </w:rPr>
      </w:pPr>
      <w:r w:rsidRPr="00B65CDB">
        <w:rPr>
          <w:sz w:val="16"/>
          <w:szCs w:val="16"/>
          <w:highlight w:val="yellow"/>
        </w:rPr>
        <w:t>Active phase</w:t>
      </w:r>
      <w:r>
        <w:rPr>
          <w:sz w:val="16"/>
          <w:szCs w:val="16"/>
        </w:rPr>
        <w:t>: 4-7 cm of dilation; lasts 3-6 hours w/moderate to strong contractions regular contractions lasting 40-70 seconds and occurring 3-5 minutes apart</w:t>
      </w:r>
    </w:p>
    <w:p w:rsidR="00C25F2C" w:rsidRDefault="00C25F2C" w:rsidP="00BE24E0">
      <w:pPr>
        <w:pStyle w:val="ListParagraph"/>
        <w:numPr>
          <w:ilvl w:val="1"/>
          <w:numId w:val="22"/>
        </w:numPr>
        <w:spacing w:line="240" w:lineRule="auto"/>
        <w:rPr>
          <w:sz w:val="16"/>
          <w:szCs w:val="16"/>
        </w:rPr>
      </w:pPr>
      <w:r w:rsidRPr="00B65CDB">
        <w:rPr>
          <w:sz w:val="16"/>
          <w:szCs w:val="16"/>
          <w:highlight w:val="yellow"/>
        </w:rPr>
        <w:t>Transition phase</w:t>
      </w:r>
      <w:r>
        <w:rPr>
          <w:sz w:val="16"/>
          <w:szCs w:val="16"/>
        </w:rPr>
        <w:t>: 8-10 cm of dilation</w:t>
      </w:r>
      <w:r w:rsidR="00B65CDB">
        <w:rPr>
          <w:sz w:val="16"/>
          <w:szCs w:val="16"/>
        </w:rPr>
        <w:t>; lasts 20-40 minutes w/very strong, regular contractions lasting 45-90 seconds and occurring 2-3 minutes apart</w:t>
      </w:r>
    </w:p>
    <w:p w:rsidR="00B65CDB" w:rsidRDefault="00B65CDB" w:rsidP="00BE24E0">
      <w:pPr>
        <w:pStyle w:val="ListParagraph"/>
        <w:numPr>
          <w:ilvl w:val="0"/>
          <w:numId w:val="22"/>
        </w:numPr>
        <w:spacing w:line="240" w:lineRule="auto"/>
        <w:rPr>
          <w:sz w:val="16"/>
          <w:szCs w:val="16"/>
        </w:rPr>
      </w:pPr>
      <w:r w:rsidRPr="00B65CDB">
        <w:rPr>
          <w:b/>
          <w:sz w:val="16"/>
          <w:szCs w:val="16"/>
        </w:rPr>
        <w:t>2</w:t>
      </w:r>
      <w:r w:rsidRPr="00B65CDB">
        <w:rPr>
          <w:b/>
          <w:sz w:val="16"/>
          <w:szCs w:val="16"/>
          <w:vertAlign w:val="superscript"/>
        </w:rPr>
        <w:t>nd</w:t>
      </w:r>
      <w:r w:rsidRPr="00B65CDB">
        <w:rPr>
          <w:b/>
          <w:sz w:val="16"/>
          <w:szCs w:val="16"/>
        </w:rPr>
        <w:t xml:space="preserve"> stage of Labor</w:t>
      </w:r>
      <w:r>
        <w:rPr>
          <w:sz w:val="16"/>
          <w:szCs w:val="16"/>
        </w:rPr>
        <w:t xml:space="preserve">: </w:t>
      </w:r>
      <w:r w:rsidR="00B41508">
        <w:rPr>
          <w:sz w:val="16"/>
          <w:szCs w:val="16"/>
        </w:rPr>
        <w:t>begins w/full cervical dilation (10 cm) and complete effacement (100%) and ends w/ baby’s birth</w:t>
      </w:r>
    </w:p>
    <w:p w:rsidR="00B41508" w:rsidRDefault="00B41508" w:rsidP="00BE24E0">
      <w:pPr>
        <w:pStyle w:val="ListParagraph"/>
        <w:numPr>
          <w:ilvl w:val="1"/>
          <w:numId w:val="22"/>
        </w:numPr>
        <w:spacing w:line="240" w:lineRule="auto"/>
        <w:rPr>
          <w:sz w:val="16"/>
          <w:szCs w:val="16"/>
        </w:rPr>
      </w:pPr>
      <w:r w:rsidRPr="00B41508">
        <w:rPr>
          <w:sz w:val="16"/>
          <w:szCs w:val="16"/>
          <w:highlight w:val="yellow"/>
        </w:rPr>
        <w:t>Latent phase</w:t>
      </w:r>
      <w:r>
        <w:rPr>
          <w:sz w:val="16"/>
          <w:szCs w:val="16"/>
        </w:rPr>
        <w:t>: period of peace and rest lasting 10-30 minutes and descent 0 to +2</w:t>
      </w:r>
    </w:p>
    <w:p w:rsidR="00B41508" w:rsidRDefault="00B41508" w:rsidP="00BE24E0">
      <w:pPr>
        <w:pStyle w:val="ListParagraph"/>
        <w:numPr>
          <w:ilvl w:val="1"/>
          <w:numId w:val="22"/>
        </w:numPr>
        <w:spacing w:line="240" w:lineRule="auto"/>
        <w:rPr>
          <w:sz w:val="16"/>
          <w:szCs w:val="16"/>
        </w:rPr>
      </w:pPr>
      <w:r w:rsidRPr="00B41508">
        <w:rPr>
          <w:sz w:val="16"/>
          <w:szCs w:val="16"/>
          <w:highlight w:val="yellow"/>
        </w:rPr>
        <w:t>Descent phase</w:t>
      </w:r>
      <w:r>
        <w:rPr>
          <w:sz w:val="16"/>
          <w:szCs w:val="16"/>
        </w:rPr>
        <w:t>: duration varies; increase in contractions lasting 90 seconds occurring 2-2.2 minutes w/presence of dark-red bloody show; Ferguson’s reflex (urge to bear down); and +2 to +4 descent</w:t>
      </w:r>
    </w:p>
    <w:p w:rsidR="00B41508" w:rsidRDefault="00B41508" w:rsidP="00BE24E0">
      <w:pPr>
        <w:pStyle w:val="ListParagraph"/>
        <w:numPr>
          <w:ilvl w:val="1"/>
          <w:numId w:val="22"/>
        </w:numPr>
        <w:spacing w:line="240" w:lineRule="auto"/>
        <w:rPr>
          <w:sz w:val="16"/>
          <w:szCs w:val="16"/>
        </w:rPr>
      </w:pPr>
      <w:r w:rsidRPr="00B41508">
        <w:rPr>
          <w:sz w:val="16"/>
          <w:szCs w:val="16"/>
          <w:highlight w:val="yellow"/>
        </w:rPr>
        <w:t>Transition phase</w:t>
      </w:r>
      <w:r>
        <w:rPr>
          <w:sz w:val="16"/>
          <w:szCs w:val="16"/>
        </w:rPr>
        <w:t>: lasts 5-15 minutes; STRONG, EXPULSIVE contractions lasting 90 seconds and occurring 1-2 minutes w/bloody show and birth of head</w:t>
      </w:r>
    </w:p>
    <w:p w:rsidR="00B41508" w:rsidRDefault="00B41508" w:rsidP="00BE24E0">
      <w:pPr>
        <w:pStyle w:val="ListParagraph"/>
        <w:numPr>
          <w:ilvl w:val="0"/>
          <w:numId w:val="23"/>
        </w:numPr>
        <w:spacing w:line="240" w:lineRule="auto"/>
        <w:rPr>
          <w:sz w:val="16"/>
          <w:szCs w:val="16"/>
        </w:rPr>
      </w:pPr>
      <w:r w:rsidRPr="00B41508">
        <w:rPr>
          <w:b/>
          <w:sz w:val="16"/>
          <w:szCs w:val="16"/>
        </w:rPr>
        <w:t>3</w:t>
      </w:r>
      <w:r w:rsidRPr="00B41508">
        <w:rPr>
          <w:b/>
          <w:sz w:val="16"/>
          <w:szCs w:val="16"/>
          <w:vertAlign w:val="superscript"/>
        </w:rPr>
        <w:t>rd</w:t>
      </w:r>
      <w:r w:rsidRPr="00B41508">
        <w:rPr>
          <w:b/>
          <w:sz w:val="16"/>
          <w:szCs w:val="16"/>
        </w:rPr>
        <w:t xml:space="preserve"> stage of Labor</w:t>
      </w:r>
      <w:r>
        <w:rPr>
          <w:sz w:val="16"/>
          <w:szCs w:val="16"/>
        </w:rPr>
        <w:t xml:space="preserve">: lasts from birth of baby until placenta is expelled; goal of this stage is prompt separation and expulsion of placenta in the easiest, safest manner and is indicated by the following signs: </w:t>
      </w:r>
    </w:p>
    <w:p w:rsidR="00B41508" w:rsidRDefault="00B41508" w:rsidP="00BE24E0">
      <w:pPr>
        <w:pStyle w:val="ListParagraph"/>
        <w:numPr>
          <w:ilvl w:val="1"/>
          <w:numId w:val="23"/>
        </w:numPr>
        <w:spacing w:line="240" w:lineRule="auto"/>
        <w:rPr>
          <w:sz w:val="16"/>
          <w:szCs w:val="16"/>
        </w:rPr>
      </w:pPr>
      <w:r>
        <w:rPr>
          <w:sz w:val="16"/>
          <w:szCs w:val="16"/>
        </w:rPr>
        <w:t>Firmly contracted uterus</w:t>
      </w:r>
    </w:p>
    <w:p w:rsidR="00B41508" w:rsidRDefault="00B41508" w:rsidP="00BE24E0">
      <w:pPr>
        <w:pStyle w:val="ListParagraph"/>
        <w:numPr>
          <w:ilvl w:val="1"/>
          <w:numId w:val="23"/>
        </w:numPr>
        <w:spacing w:line="240" w:lineRule="auto"/>
        <w:rPr>
          <w:sz w:val="16"/>
          <w:szCs w:val="16"/>
        </w:rPr>
      </w:pPr>
      <w:r>
        <w:rPr>
          <w:sz w:val="16"/>
          <w:szCs w:val="16"/>
        </w:rPr>
        <w:t>Change in uterus from a discoid to globular ovoid shape as placenta moves into lower uterine segment</w:t>
      </w:r>
    </w:p>
    <w:p w:rsidR="00B41508" w:rsidRDefault="00B41508" w:rsidP="00BE24E0">
      <w:pPr>
        <w:pStyle w:val="ListParagraph"/>
        <w:numPr>
          <w:ilvl w:val="1"/>
          <w:numId w:val="23"/>
        </w:numPr>
        <w:spacing w:line="240" w:lineRule="auto"/>
        <w:rPr>
          <w:sz w:val="16"/>
          <w:szCs w:val="16"/>
        </w:rPr>
      </w:pPr>
      <w:r>
        <w:rPr>
          <w:sz w:val="16"/>
          <w:szCs w:val="16"/>
        </w:rPr>
        <w:t>Sudden gush of dark blood from introitus</w:t>
      </w:r>
    </w:p>
    <w:p w:rsidR="00B41508" w:rsidRDefault="00B41508" w:rsidP="00BE24E0">
      <w:pPr>
        <w:pStyle w:val="ListParagraph"/>
        <w:numPr>
          <w:ilvl w:val="1"/>
          <w:numId w:val="23"/>
        </w:numPr>
        <w:spacing w:line="240" w:lineRule="auto"/>
        <w:rPr>
          <w:sz w:val="16"/>
          <w:szCs w:val="16"/>
        </w:rPr>
      </w:pPr>
      <w:r>
        <w:rPr>
          <w:sz w:val="16"/>
          <w:szCs w:val="16"/>
        </w:rPr>
        <w:t>Apparent lengthening of umbilical cord as placenta descend to the introitus</w:t>
      </w:r>
    </w:p>
    <w:p w:rsidR="00B41508" w:rsidRDefault="00A56030" w:rsidP="00BE24E0">
      <w:pPr>
        <w:pStyle w:val="ListParagraph"/>
        <w:numPr>
          <w:ilvl w:val="1"/>
          <w:numId w:val="23"/>
        </w:numPr>
        <w:spacing w:line="240" w:lineRule="auto"/>
        <w:rPr>
          <w:sz w:val="16"/>
          <w:szCs w:val="16"/>
        </w:rPr>
      </w:pPr>
      <w:r>
        <w:rPr>
          <w:sz w:val="16"/>
          <w:szCs w:val="16"/>
        </w:rPr>
        <w:t>Finding of vaginal fullness on vaginal or rectal exam or of fetal membranes at the introitus</w:t>
      </w:r>
    </w:p>
    <w:p w:rsidR="00A56030" w:rsidRPr="00A56030" w:rsidRDefault="00A56030" w:rsidP="00BE24E0">
      <w:pPr>
        <w:pStyle w:val="ListParagraph"/>
        <w:numPr>
          <w:ilvl w:val="0"/>
          <w:numId w:val="23"/>
        </w:numPr>
        <w:spacing w:line="240" w:lineRule="auto"/>
        <w:rPr>
          <w:sz w:val="16"/>
          <w:szCs w:val="16"/>
        </w:rPr>
      </w:pPr>
      <w:r w:rsidRPr="00A56030">
        <w:rPr>
          <w:b/>
          <w:sz w:val="16"/>
          <w:szCs w:val="16"/>
        </w:rPr>
        <w:t>4</w:t>
      </w:r>
      <w:r w:rsidRPr="00A56030">
        <w:rPr>
          <w:b/>
          <w:sz w:val="16"/>
          <w:szCs w:val="16"/>
          <w:vertAlign w:val="superscript"/>
        </w:rPr>
        <w:t>th</w:t>
      </w:r>
      <w:r w:rsidRPr="00A56030">
        <w:rPr>
          <w:b/>
          <w:sz w:val="16"/>
          <w:szCs w:val="16"/>
        </w:rPr>
        <w:t xml:space="preserve"> stage of Labor</w:t>
      </w:r>
      <w:r>
        <w:rPr>
          <w:sz w:val="16"/>
          <w:szCs w:val="16"/>
        </w:rPr>
        <w:t>: first 1-2 hours after birth; VS Q15min for 1</w:t>
      </w:r>
      <w:r w:rsidRPr="00A56030">
        <w:rPr>
          <w:sz w:val="16"/>
          <w:szCs w:val="16"/>
          <w:vertAlign w:val="superscript"/>
        </w:rPr>
        <w:t>st</w:t>
      </w:r>
      <w:r>
        <w:rPr>
          <w:sz w:val="16"/>
          <w:szCs w:val="16"/>
        </w:rPr>
        <w:t xml:space="preserve"> hour then Q30min for 2</w:t>
      </w:r>
      <w:r w:rsidRPr="00A56030">
        <w:rPr>
          <w:sz w:val="16"/>
          <w:szCs w:val="16"/>
          <w:vertAlign w:val="superscript"/>
        </w:rPr>
        <w:t>nd</w:t>
      </w:r>
      <w:r>
        <w:rPr>
          <w:sz w:val="16"/>
          <w:szCs w:val="16"/>
        </w:rPr>
        <w:t xml:space="preserve"> hour</w:t>
      </w:r>
    </w:p>
    <w:p w:rsidR="00AA77EF" w:rsidRPr="0096561F" w:rsidRDefault="00AA77EF" w:rsidP="003A7081">
      <w:pPr>
        <w:spacing w:line="240" w:lineRule="auto"/>
        <w:rPr>
          <w:sz w:val="16"/>
          <w:szCs w:val="16"/>
          <w:u w:val="single"/>
        </w:rPr>
      </w:pPr>
      <w:r w:rsidRPr="0096561F">
        <w:rPr>
          <w:sz w:val="16"/>
          <w:szCs w:val="16"/>
          <w:u w:val="single"/>
        </w:rPr>
        <w:t>Pitocin</w:t>
      </w:r>
      <w:r w:rsidR="0096561F" w:rsidRPr="0096561F">
        <w:rPr>
          <w:sz w:val="16"/>
          <w:szCs w:val="16"/>
          <w:u w:val="single"/>
        </w:rPr>
        <w:t xml:space="preserve">/Mag Sulfate/Epidural </w:t>
      </w:r>
    </w:p>
    <w:p w:rsidR="00A45805" w:rsidRDefault="00960A00" w:rsidP="00BE24E0">
      <w:pPr>
        <w:pStyle w:val="ListParagraph"/>
        <w:numPr>
          <w:ilvl w:val="0"/>
          <w:numId w:val="27"/>
        </w:numPr>
        <w:spacing w:line="240" w:lineRule="auto"/>
        <w:rPr>
          <w:sz w:val="16"/>
          <w:szCs w:val="16"/>
        </w:rPr>
      </w:pPr>
      <w:r>
        <w:rPr>
          <w:sz w:val="16"/>
          <w:szCs w:val="16"/>
        </w:rPr>
        <w:t>Pitocin (chapter 19 page 507)</w:t>
      </w:r>
    </w:p>
    <w:p w:rsidR="00A45805" w:rsidRDefault="00A45805" w:rsidP="00BE24E0">
      <w:pPr>
        <w:pStyle w:val="ListParagraph"/>
        <w:numPr>
          <w:ilvl w:val="1"/>
          <w:numId w:val="27"/>
        </w:numPr>
        <w:spacing w:line="240" w:lineRule="auto"/>
        <w:rPr>
          <w:sz w:val="16"/>
          <w:szCs w:val="16"/>
        </w:rPr>
      </w:pPr>
      <w:r w:rsidRPr="00A45805">
        <w:rPr>
          <w:sz w:val="16"/>
          <w:szCs w:val="16"/>
        </w:rPr>
        <w:t>Stimulates uterin</w:t>
      </w:r>
      <w:r>
        <w:rPr>
          <w:sz w:val="16"/>
          <w:szCs w:val="16"/>
        </w:rPr>
        <w:t xml:space="preserve">e </w:t>
      </w:r>
      <w:r w:rsidRPr="00A45805">
        <w:rPr>
          <w:sz w:val="16"/>
          <w:szCs w:val="16"/>
        </w:rPr>
        <w:t>contractions</w:t>
      </w:r>
      <w:r>
        <w:rPr>
          <w:sz w:val="16"/>
          <w:szCs w:val="16"/>
        </w:rPr>
        <w:t>; u</w:t>
      </w:r>
      <w:r w:rsidRPr="00A45805">
        <w:rPr>
          <w:sz w:val="16"/>
          <w:szCs w:val="16"/>
        </w:rPr>
        <w:t>sed to induce or augment labor</w:t>
      </w:r>
    </w:p>
    <w:p w:rsidR="00960A00" w:rsidRDefault="00960A00" w:rsidP="00BE24E0">
      <w:pPr>
        <w:pStyle w:val="ListParagraph"/>
        <w:numPr>
          <w:ilvl w:val="1"/>
          <w:numId w:val="27"/>
        </w:numPr>
        <w:spacing w:line="240" w:lineRule="auto"/>
        <w:rPr>
          <w:sz w:val="16"/>
          <w:szCs w:val="16"/>
        </w:rPr>
      </w:pPr>
      <w:r>
        <w:rPr>
          <w:sz w:val="16"/>
          <w:szCs w:val="16"/>
        </w:rPr>
        <w:t>Administered IV piggyback</w:t>
      </w:r>
    </w:p>
    <w:p w:rsidR="00960A00" w:rsidRPr="00A45805" w:rsidRDefault="00960A00" w:rsidP="00BE24E0">
      <w:pPr>
        <w:pStyle w:val="ListParagraph"/>
        <w:numPr>
          <w:ilvl w:val="1"/>
          <w:numId w:val="27"/>
        </w:numPr>
        <w:spacing w:line="240" w:lineRule="auto"/>
        <w:rPr>
          <w:sz w:val="16"/>
          <w:szCs w:val="16"/>
        </w:rPr>
      </w:pPr>
      <w:r>
        <w:rPr>
          <w:sz w:val="16"/>
          <w:szCs w:val="16"/>
        </w:rPr>
        <w:t>Recommended dose is Q30-60 minutes</w:t>
      </w:r>
    </w:p>
    <w:p w:rsidR="0096561F" w:rsidRDefault="00960A00" w:rsidP="00BE24E0">
      <w:pPr>
        <w:pStyle w:val="ListParagraph"/>
        <w:numPr>
          <w:ilvl w:val="0"/>
          <w:numId w:val="27"/>
        </w:numPr>
        <w:spacing w:line="240" w:lineRule="auto"/>
        <w:rPr>
          <w:sz w:val="16"/>
          <w:szCs w:val="16"/>
        </w:rPr>
      </w:pPr>
      <w:r>
        <w:rPr>
          <w:sz w:val="16"/>
          <w:szCs w:val="16"/>
        </w:rPr>
        <w:t>Magnesium Sulfate</w:t>
      </w:r>
      <w:r w:rsidR="00FA3DA0">
        <w:rPr>
          <w:sz w:val="16"/>
          <w:szCs w:val="16"/>
        </w:rPr>
        <w:t xml:space="preserve"> (page 343-346)</w:t>
      </w:r>
    </w:p>
    <w:p w:rsidR="00960A00" w:rsidRDefault="00960A00" w:rsidP="00BE24E0">
      <w:pPr>
        <w:pStyle w:val="ListParagraph"/>
        <w:numPr>
          <w:ilvl w:val="1"/>
          <w:numId w:val="27"/>
        </w:numPr>
        <w:spacing w:line="240" w:lineRule="auto"/>
        <w:rPr>
          <w:sz w:val="16"/>
          <w:szCs w:val="16"/>
        </w:rPr>
      </w:pPr>
      <w:r>
        <w:rPr>
          <w:sz w:val="16"/>
          <w:szCs w:val="16"/>
        </w:rPr>
        <w:t>Anticonvulsant of choice to prevent or control ecla</w:t>
      </w:r>
      <w:r w:rsidR="00FA3DA0">
        <w:rPr>
          <w:sz w:val="16"/>
          <w:szCs w:val="16"/>
        </w:rPr>
        <w:t>m</w:t>
      </w:r>
      <w:r>
        <w:rPr>
          <w:sz w:val="16"/>
          <w:szCs w:val="16"/>
        </w:rPr>
        <w:t>psic seizures requires careful monitoring</w:t>
      </w:r>
    </w:p>
    <w:p w:rsidR="00960A00" w:rsidRDefault="00960A00" w:rsidP="00BE24E0">
      <w:pPr>
        <w:pStyle w:val="ListParagraph"/>
        <w:numPr>
          <w:ilvl w:val="1"/>
          <w:numId w:val="27"/>
        </w:numPr>
        <w:spacing w:line="240" w:lineRule="auto"/>
        <w:rPr>
          <w:sz w:val="16"/>
          <w:szCs w:val="16"/>
        </w:rPr>
      </w:pPr>
      <w:r>
        <w:rPr>
          <w:sz w:val="16"/>
          <w:szCs w:val="16"/>
        </w:rPr>
        <w:t>Normal range is 5-8</w:t>
      </w:r>
      <w:r w:rsidR="00FA3DA0">
        <w:rPr>
          <w:sz w:val="16"/>
          <w:szCs w:val="16"/>
        </w:rPr>
        <w:t xml:space="preserve"> </w:t>
      </w:r>
      <w:proofErr w:type="spellStart"/>
      <w:r w:rsidR="00FA3DA0">
        <w:rPr>
          <w:sz w:val="16"/>
          <w:szCs w:val="16"/>
        </w:rPr>
        <w:t>mEq</w:t>
      </w:r>
      <w:proofErr w:type="spellEnd"/>
      <w:r w:rsidR="00FA3DA0">
        <w:rPr>
          <w:sz w:val="16"/>
          <w:szCs w:val="16"/>
        </w:rPr>
        <w:t>/L (book say</w:t>
      </w:r>
      <w:r w:rsidR="00086940">
        <w:rPr>
          <w:sz w:val="16"/>
          <w:szCs w:val="16"/>
        </w:rPr>
        <w:t>s</w:t>
      </w:r>
      <w:r w:rsidR="00FA3DA0">
        <w:rPr>
          <w:sz w:val="16"/>
          <w:szCs w:val="16"/>
        </w:rPr>
        <w:t xml:space="preserve"> 4-7.5 </w:t>
      </w:r>
      <w:proofErr w:type="spellStart"/>
      <w:r w:rsidR="00FA3DA0">
        <w:rPr>
          <w:sz w:val="16"/>
          <w:szCs w:val="16"/>
        </w:rPr>
        <w:t>mEq</w:t>
      </w:r>
      <w:proofErr w:type="spellEnd"/>
      <w:r w:rsidR="00FA3DA0">
        <w:rPr>
          <w:sz w:val="16"/>
          <w:szCs w:val="16"/>
        </w:rPr>
        <w:t>/L)</w:t>
      </w:r>
    </w:p>
    <w:p w:rsidR="00960A00" w:rsidRPr="00086940" w:rsidRDefault="00960A00" w:rsidP="00BE24E0">
      <w:pPr>
        <w:pStyle w:val="ListParagraph"/>
        <w:numPr>
          <w:ilvl w:val="1"/>
          <w:numId w:val="27"/>
        </w:numPr>
        <w:spacing w:line="240" w:lineRule="auto"/>
        <w:rPr>
          <w:sz w:val="16"/>
          <w:szCs w:val="16"/>
          <w:highlight w:val="yellow"/>
        </w:rPr>
      </w:pPr>
      <w:r w:rsidRPr="00086940">
        <w:rPr>
          <w:sz w:val="16"/>
          <w:szCs w:val="16"/>
          <w:highlight w:val="yellow"/>
        </w:rPr>
        <w:t>Antidote is calcium gluconate</w:t>
      </w:r>
    </w:p>
    <w:p w:rsidR="00FA3DA0" w:rsidRDefault="00FA3DA0" w:rsidP="00BE24E0">
      <w:pPr>
        <w:pStyle w:val="ListParagraph"/>
        <w:numPr>
          <w:ilvl w:val="1"/>
          <w:numId w:val="27"/>
        </w:numPr>
        <w:spacing w:line="240" w:lineRule="auto"/>
        <w:rPr>
          <w:sz w:val="16"/>
          <w:szCs w:val="16"/>
        </w:rPr>
      </w:pPr>
      <w:r>
        <w:rPr>
          <w:sz w:val="16"/>
          <w:szCs w:val="16"/>
        </w:rPr>
        <w:t>Monitor BP, pulse, respiratory rate</w:t>
      </w:r>
    </w:p>
    <w:p w:rsidR="00FA3DA0" w:rsidRPr="00A45805" w:rsidRDefault="00FA3DA0" w:rsidP="00BE24E0">
      <w:pPr>
        <w:pStyle w:val="ListParagraph"/>
        <w:numPr>
          <w:ilvl w:val="1"/>
          <w:numId w:val="27"/>
        </w:numPr>
        <w:spacing w:line="240" w:lineRule="auto"/>
        <w:rPr>
          <w:sz w:val="16"/>
          <w:szCs w:val="16"/>
        </w:rPr>
      </w:pPr>
      <w:r>
        <w:rPr>
          <w:sz w:val="16"/>
          <w:szCs w:val="16"/>
        </w:rPr>
        <w:t>Symptoms of toxicity: decreased DTRs, N/V, feeling of warmth, flushing, muscle weakness, decreased reflexes, and slurred speech</w:t>
      </w:r>
    </w:p>
    <w:p w:rsidR="0096561F" w:rsidRDefault="0096561F" w:rsidP="00BE24E0">
      <w:pPr>
        <w:pStyle w:val="ListParagraph"/>
        <w:numPr>
          <w:ilvl w:val="0"/>
          <w:numId w:val="27"/>
        </w:numPr>
        <w:spacing w:line="240" w:lineRule="auto"/>
        <w:rPr>
          <w:sz w:val="16"/>
          <w:szCs w:val="16"/>
        </w:rPr>
      </w:pPr>
      <w:r>
        <w:rPr>
          <w:sz w:val="16"/>
          <w:szCs w:val="16"/>
        </w:rPr>
        <w:t>Epidural used in pain management of labor</w:t>
      </w:r>
    </w:p>
    <w:p w:rsidR="00960A00" w:rsidRPr="0096561F" w:rsidRDefault="00960A00" w:rsidP="00BE24E0">
      <w:pPr>
        <w:pStyle w:val="ListParagraph"/>
        <w:numPr>
          <w:ilvl w:val="1"/>
          <w:numId w:val="27"/>
        </w:numPr>
        <w:spacing w:line="240" w:lineRule="auto"/>
        <w:rPr>
          <w:sz w:val="16"/>
          <w:szCs w:val="16"/>
        </w:rPr>
      </w:pPr>
      <w:r>
        <w:rPr>
          <w:sz w:val="16"/>
          <w:szCs w:val="16"/>
        </w:rPr>
        <w:t>SEE ABOVE</w:t>
      </w:r>
    </w:p>
    <w:p w:rsidR="00AA77EF" w:rsidRDefault="00AA77EF" w:rsidP="003A7081">
      <w:pPr>
        <w:spacing w:line="240" w:lineRule="auto"/>
        <w:rPr>
          <w:sz w:val="16"/>
          <w:szCs w:val="16"/>
          <w:u w:val="single"/>
        </w:rPr>
      </w:pPr>
      <w:r w:rsidRPr="0096561F">
        <w:rPr>
          <w:sz w:val="16"/>
          <w:szCs w:val="16"/>
          <w:u w:val="single"/>
        </w:rPr>
        <w:lastRenderedPageBreak/>
        <w:t>Induction of Labor AROM</w:t>
      </w:r>
      <w:r w:rsidR="0096561F">
        <w:rPr>
          <w:sz w:val="16"/>
          <w:szCs w:val="16"/>
          <w:u w:val="single"/>
        </w:rPr>
        <w:t xml:space="preserve"> (chapter 19 page 504-510)</w:t>
      </w:r>
    </w:p>
    <w:p w:rsidR="004E7D04" w:rsidRPr="00086940" w:rsidRDefault="004E7D04" w:rsidP="00BE24E0">
      <w:pPr>
        <w:pStyle w:val="ListParagraph"/>
        <w:numPr>
          <w:ilvl w:val="0"/>
          <w:numId w:val="38"/>
        </w:numPr>
        <w:spacing w:line="240" w:lineRule="auto"/>
        <w:rPr>
          <w:sz w:val="16"/>
          <w:szCs w:val="16"/>
        </w:rPr>
      </w:pPr>
      <w:r w:rsidRPr="00086940">
        <w:rPr>
          <w:b/>
          <w:sz w:val="16"/>
          <w:szCs w:val="16"/>
        </w:rPr>
        <w:t>Bishop score</w:t>
      </w:r>
      <w:r w:rsidRPr="00086940">
        <w:rPr>
          <w:sz w:val="16"/>
          <w:szCs w:val="16"/>
        </w:rPr>
        <w:t xml:space="preserve"> is used to evaluate inducibility; score cervix is soft, anterior, and 50% or more effaced and dilated 2 cm or more</w:t>
      </w:r>
      <w:r w:rsidR="00086940" w:rsidRPr="00086940">
        <w:rPr>
          <w:sz w:val="16"/>
          <w:szCs w:val="16"/>
        </w:rPr>
        <w:t>; induction of labor is likely to be more successful if score is 8 or greater of 9 or more out of 13 indicates</w:t>
      </w:r>
    </w:p>
    <w:p w:rsidR="0096561F" w:rsidRDefault="0096561F" w:rsidP="00BE24E0">
      <w:pPr>
        <w:pStyle w:val="ListParagraph"/>
        <w:numPr>
          <w:ilvl w:val="0"/>
          <w:numId w:val="31"/>
        </w:numPr>
        <w:spacing w:line="240" w:lineRule="auto"/>
        <w:rPr>
          <w:sz w:val="16"/>
          <w:szCs w:val="16"/>
        </w:rPr>
      </w:pPr>
      <w:r>
        <w:rPr>
          <w:sz w:val="16"/>
          <w:szCs w:val="16"/>
        </w:rPr>
        <w:t>Can be mechanical (tool) or chemical</w:t>
      </w:r>
      <w:r w:rsidR="003047A7">
        <w:rPr>
          <w:sz w:val="16"/>
          <w:szCs w:val="16"/>
        </w:rPr>
        <w:t xml:space="preserve"> (medications)</w:t>
      </w:r>
    </w:p>
    <w:p w:rsidR="003047A7" w:rsidRDefault="003047A7" w:rsidP="00BE24E0">
      <w:pPr>
        <w:pStyle w:val="ListParagraph"/>
        <w:numPr>
          <w:ilvl w:val="0"/>
          <w:numId w:val="31"/>
        </w:numPr>
        <w:spacing w:line="240" w:lineRule="auto"/>
        <w:rPr>
          <w:sz w:val="16"/>
          <w:szCs w:val="16"/>
        </w:rPr>
      </w:pPr>
      <w:r>
        <w:rPr>
          <w:sz w:val="16"/>
          <w:szCs w:val="16"/>
        </w:rPr>
        <w:t>Amniotomy: artificial rupture of membranes used to  induce labor when conditions are favorable (ripened cervix)</w:t>
      </w:r>
    </w:p>
    <w:p w:rsidR="003047A7" w:rsidRDefault="003047A7" w:rsidP="00BE24E0">
      <w:pPr>
        <w:pStyle w:val="ListParagraph"/>
        <w:numPr>
          <w:ilvl w:val="1"/>
          <w:numId w:val="31"/>
        </w:numPr>
        <w:spacing w:line="240" w:lineRule="auto"/>
        <w:rPr>
          <w:sz w:val="16"/>
          <w:szCs w:val="16"/>
        </w:rPr>
      </w:pPr>
      <w:r>
        <w:rPr>
          <w:sz w:val="16"/>
          <w:szCs w:val="16"/>
        </w:rPr>
        <w:t>Labor usually begins w/in 12 hours of rupture</w:t>
      </w:r>
    </w:p>
    <w:p w:rsidR="003047A7" w:rsidRDefault="003047A7" w:rsidP="00BE24E0">
      <w:pPr>
        <w:pStyle w:val="ListParagraph"/>
        <w:numPr>
          <w:ilvl w:val="1"/>
          <w:numId w:val="31"/>
        </w:numPr>
        <w:spacing w:line="240" w:lineRule="auto"/>
        <w:rPr>
          <w:sz w:val="16"/>
          <w:szCs w:val="16"/>
        </w:rPr>
      </w:pPr>
      <w:r>
        <w:rPr>
          <w:sz w:val="16"/>
          <w:szCs w:val="16"/>
        </w:rPr>
        <w:t>Prolonged time after rupture may lead to infection</w:t>
      </w:r>
    </w:p>
    <w:p w:rsidR="003047A7" w:rsidRDefault="003047A7" w:rsidP="00BE24E0">
      <w:pPr>
        <w:pStyle w:val="ListParagraph"/>
        <w:numPr>
          <w:ilvl w:val="1"/>
          <w:numId w:val="31"/>
        </w:numPr>
        <w:spacing w:line="240" w:lineRule="auto"/>
        <w:rPr>
          <w:sz w:val="16"/>
          <w:szCs w:val="16"/>
        </w:rPr>
      </w:pPr>
      <w:r>
        <w:rPr>
          <w:sz w:val="16"/>
          <w:szCs w:val="16"/>
        </w:rPr>
        <w:t>Often used in combination w/oxytocin</w:t>
      </w:r>
    </w:p>
    <w:p w:rsidR="003047A7" w:rsidRDefault="003047A7" w:rsidP="00BE24E0">
      <w:pPr>
        <w:pStyle w:val="ListParagraph"/>
        <w:numPr>
          <w:ilvl w:val="1"/>
          <w:numId w:val="31"/>
        </w:numPr>
        <w:spacing w:line="240" w:lineRule="auto"/>
        <w:rPr>
          <w:sz w:val="16"/>
          <w:szCs w:val="16"/>
        </w:rPr>
      </w:pPr>
      <w:r>
        <w:rPr>
          <w:sz w:val="16"/>
          <w:szCs w:val="16"/>
        </w:rPr>
        <w:t>Membranes are ruptured w/Amnihook or other sharp instrument and amniotic fluid is allowed to drain slowly</w:t>
      </w:r>
    </w:p>
    <w:p w:rsidR="003047A7" w:rsidRDefault="003047A7" w:rsidP="00BE24E0">
      <w:pPr>
        <w:pStyle w:val="ListParagraph"/>
        <w:numPr>
          <w:ilvl w:val="1"/>
          <w:numId w:val="31"/>
        </w:numPr>
        <w:spacing w:line="240" w:lineRule="auto"/>
        <w:rPr>
          <w:sz w:val="16"/>
          <w:szCs w:val="16"/>
        </w:rPr>
      </w:pPr>
      <w:r>
        <w:rPr>
          <w:sz w:val="16"/>
          <w:szCs w:val="16"/>
        </w:rPr>
        <w:t>Assess fluid for color, odor, and consistency</w:t>
      </w:r>
    </w:p>
    <w:p w:rsidR="003047A7" w:rsidRDefault="003047A7" w:rsidP="00BE24E0">
      <w:pPr>
        <w:pStyle w:val="ListParagraph"/>
        <w:numPr>
          <w:ilvl w:val="1"/>
          <w:numId w:val="31"/>
        </w:numPr>
        <w:spacing w:line="240" w:lineRule="auto"/>
        <w:rPr>
          <w:sz w:val="16"/>
          <w:szCs w:val="16"/>
        </w:rPr>
      </w:pPr>
      <w:r>
        <w:rPr>
          <w:sz w:val="16"/>
          <w:szCs w:val="16"/>
        </w:rPr>
        <w:t>Time of rupture is recorded</w:t>
      </w:r>
    </w:p>
    <w:p w:rsidR="003047A7" w:rsidRPr="0096561F" w:rsidRDefault="003047A7" w:rsidP="00BE24E0">
      <w:pPr>
        <w:pStyle w:val="ListParagraph"/>
        <w:numPr>
          <w:ilvl w:val="1"/>
          <w:numId w:val="31"/>
        </w:numPr>
        <w:spacing w:line="240" w:lineRule="auto"/>
        <w:rPr>
          <w:sz w:val="16"/>
          <w:szCs w:val="16"/>
        </w:rPr>
      </w:pPr>
      <w:r>
        <w:rPr>
          <w:sz w:val="16"/>
          <w:szCs w:val="16"/>
        </w:rPr>
        <w:t xml:space="preserve">Patient must be free of active infection in genital tract and HIV and presenting part of fetus </w:t>
      </w:r>
      <w:proofErr w:type="spellStart"/>
      <w:r>
        <w:rPr>
          <w:sz w:val="16"/>
          <w:szCs w:val="16"/>
        </w:rPr>
        <w:t>sould</w:t>
      </w:r>
      <w:proofErr w:type="spellEnd"/>
      <w:r>
        <w:rPr>
          <w:sz w:val="16"/>
          <w:szCs w:val="16"/>
        </w:rPr>
        <w:t xml:space="preserve"> be engaged and well applied to cervix</w:t>
      </w:r>
    </w:p>
    <w:p w:rsidR="00AA77EF" w:rsidRPr="0096561F" w:rsidRDefault="00AA77EF" w:rsidP="003A7081">
      <w:pPr>
        <w:spacing w:line="240" w:lineRule="auto"/>
        <w:rPr>
          <w:sz w:val="16"/>
          <w:szCs w:val="16"/>
          <w:u w:val="single"/>
        </w:rPr>
      </w:pPr>
      <w:r w:rsidRPr="0096561F">
        <w:rPr>
          <w:sz w:val="16"/>
          <w:szCs w:val="16"/>
          <w:u w:val="single"/>
        </w:rPr>
        <w:t>Postpartum Assessment and Care: Breasts/Uterus/Bleeding</w:t>
      </w:r>
      <w:r w:rsidR="000F1362">
        <w:rPr>
          <w:sz w:val="16"/>
          <w:szCs w:val="16"/>
          <w:u w:val="single"/>
        </w:rPr>
        <w:t xml:space="preserve"> (chapter </w:t>
      </w:r>
      <w:r w:rsidR="00086940">
        <w:rPr>
          <w:sz w:val="16"/>
          <w:szCs w:val="16"/>
          <w:u w:val="single"/>
        </w:rPr>
        <w:t>20)</w:t>
      </w:r>
    </w:p>
    <w:p w:rsidR="0096561F" w:rsidRDefault="00960A00" w:rsidP="00BE24E0">
      <w:pPr>
        <w:pStyle w:val="ListParagraph"/>
        <w:numPr>
          <w:ilvl w:val="0"/>
          <w:numId w:val="26"/>
        </w:numPr>
        <w:spacing w:line="240" w:lineRule="auto"/>
        <w:rPr>
          <w:sz w:val="16"/>
          <w:szCs w:val="16"/>
        </w:rPr>
      </w:pPr>
      <w:r>
        <w:rPr>
          <w:sz w:val="16"/>
          <w:szCs w:val="16"/>
        </w:rPr>
        <w:t>Breasts</w:t>
      </w:r>
      <w:r w:rsidR="00086940">
        <w:rPr>
          <w:sz w:val="16"/>
          <w:szCs w:val="16"/>
        </w:rPr>
        <w:t xml:space="preserve"> (page 529)</w:t>
      </w:r>
    </w:p>
    <w:p w:rsidR="00960A00" w:rsidRDefault="00960A00" w:rsidP="00BE24E0">
      <w:pPr>
        <w:pStyle w:val="ListParagraph"/>
        <w:numPr>
          <w:ilvl w:val="1"/>
          <w:numId w:val="26"/>
        </w:numPr>
        <w:spacing w:line="240" w:lineRule="auto"/>
        <w:rPr>
          <w:sz w:val="16"/>
          <w:szCs w:val="16"/>
        </w:rPr>
      </w:pPr>
      <w:r>
        <w:rPr>
          <w:sz w:val="16"/>
          <w:szCs w:val="16"/>
        </w:rPr>
        <w:t>Breasts gradually become fuller as colostrum transition to milk</w:t>
      </w:r>
    </w:p>
    <w:p w:rsidR="00960A00" w:rsidRDefault="00960A00" w:rsidP="00BE24E0">
      <w:pPr>
        <w:pStyle w:val="ListParagraph"/>
        <w:numPr>
          <w:ilvl w:val="1"/>
          <w:numId w:val="26"/>
        </w:numPr>
        <w:spacing w:line="240" w:lineRule="auto"/>
        <w:rPr>
          <w:sz w:val="16"/>
          <w:szCs w:val="16"/>
        </w:rPr>
      </w:pPr>
      <w:r>
        <w:rPr>
          <w:sz w:val="16"/>
          <w:szCs w:val="16"/>
        </w:rPr>
        <w:t>Engorgement is treated with ice packs and cabbage leaves for non-breastfeeding mothers</w:t>
      </w:r>
      <w:r w:rsidR="00030285">
        <w:rPr>
          <w:sz w:val="16"/>
          <w:szCs w:val="16"/>
        </w:rPr>
        <w:t>; AVOID NIPPLE STIMULATION</w:t>
      </w:r>
    </w:p>
    <w:p w:rsidR="00960A00" w:rsidRDefault="00960A00" w:rsidP="00BE24E0">
      <w:pPr>
        <w:pStyle w:val="ListParagraph"/>
        <w:numPr>
          <w:ilvl w:val="1"/>
          <w:numId w:val="26"/>
        </w:numPr>
        <w:spacing w:line="240" w:lineRule="auto"/>
        <w:rPr>
          <w:sz w:val="16"/>
          <w:szCs w:val="16"/>
        </w:rPr>
      </w:pPr>
      <w:r>
        <w:rPr>
          <w:sz w:val="16"/>
          <w:szCs w:val="16"/>
        </w:rPr>
        <w:t>Breast feeding mothers can also add an additional feedings to relieve this</w:t>
      </w:r>
    </w:p>
    <w:p w:rsidR="00960A00" w:rsidRDefault="00960A00" w:rsidP="00BE24E0">
      <w:pPr>
        <w:pStyle w:val="ListParagraph"/>
        <w:numPr>
          <w:ilvl w:val="0"/>
          <w:numId w:val="26"/>
        </w:numPr>
        <w:spacing w:line="240" w:lineRule="auto"/>
        <w:rPr>
          <w:sz w:val="16"/>
          <w:szCs w:val="16"/>
        </w:rPr>
      </w:pPr>
      <w:r>
        <w:rPr>
          <w:sz w:val="16"/>
          <w:szCs w:val="16"/>
        </w:rPr>
        <w:t>Uterus</w:t>
      </w:r>
      <w:r w:rsidR="00086940">
        <w:rPr>
          <w:sz w:val="16"/>
          <w:szCs w:val="16"/>
        </w:rPr>
        <w:t xml:space="preserve"> (page 525)</w:t>
      </w:r>
    </w:p>
    <w:p w:rsidR="00960A00" w:rsidRDefault="00960A00" w:rsidP="00BE24E0">
      <w:pPr>
        <w:pStyle w:val="ListParagraph"/>
        <w:numPr>
          <w:ilvl w:val="1"/>
          <w:numId w:val="26"/>
        </w:numPr>
        <w:spacing w:line="240" w:lineRule="auto"/>
        <w:rPr>
          <w:sz w:val="16"/>
          <w:szCs w:val="16"/>
        </w:rPr>
      </w:pPr>
      <w:r>
        <w:rPr>
          <w:sz w:val="16"/>
          <w:szCs w:val="16"/>
        </w:rPr>
        <w:t>Involution begins immediately after expulsion of placenta</w:t>
      </w:r>
    </w:p>
    <w:p w:rsidR="00960A00" w:rsidRDefault="00AF3F8C" w:rsidP="00BE24E0">
      <w:pPr>
        <w:pStyle w:val="ListParagraph"/>
        <w:numPr>
          <w:ilvl w:val="1"/>
          <w:numId w:val="26"/>
        </w:numPr>
        <w:spacing w:line="240" w:lineRule="auto"/>
        <w:rPr>
          <w:sz w:val="16"/>
          <w:szCs w:val="16"/>
        </w:rPr>
      </w:pPr>
      <w:r>
        <w:rPr>
          <w:sz w:val="16"/>
          <w:szCs w:val="16"/>
        </w:rPr>
        <w:t>Massage of the uterine fundus till firm is a major intervention to restore good tone</w:t>
      </w:r>
    </w:p>
    <w:p w:rsidR="00030285" w:rsidRPr="00030285" w:rsidRDefault="00030285" w:rsidP="00BE24E0">
      <w:pPr>
        <w:pStyle w:val="ListParagraph"/>
        <w:numPr>
          <w:ilvl w:val="1"/>
          <w:numId w:val="26"/>
        </w:numPr>
        <w:spacing w:line="240" w:lineRule="auto"/>
        <w:rPr>
          <w:sz w:val="16"/>
          <w:szCs w:val="16"/>
        </w:rPr>
      </w:pPr>
      <w:r w:rsidRPr="00030285">
        <w:rPr>
          <w:sz w:val="16"/>
          <w:szCs w:val="16"/>
          <w:highlight w:val="yellow"/>
        </w:rPr>
        <w:t>Involution</w:t>
      </w:r>
      <w:r w:rsidRPr="00030285">
        <w:rPr>
          <w:sz w:val="16"/>
          <w:szCs w:val="16"/>
        </w:rPr>
        <w:t>: the return of the uterus to a non-pregnant state following birth</w:t>
      </w:r>
    </w:p>
    <w:p w:rsidR="00030285" w:rsidRPr="00030285" w:rsidRDefault="00030285" w:rsidP="00BE24E0">
      <w:pPr>
        <w:pStyle w:val="ListParagraph"/>
        <w:numPr>
          <w:ilvl w:val="1"/>
          <w:numId w:val="26"/>
        </w:numPr>
        <w:spacing w:line="240" w:lineRule="auto"/>
        <w:rPr>
          <w:sz w:val="16"/>
          <w:szCs w:val="16"/>
        </w:rPr>
      </w:pPr>
      <w:r w:rsidRPr="00030285">
        <w:rPr>
          <w:sz w:val="16"/>
          <w:szCs w:val="16"/>
          <w:highlight w:val="yellow"/>
        </w:rPr>
        <w:t>Subinvolution</w:t>
      </w:r>
      <w:r w:rsidRPr="00030285">
        <w:rPr>
          <w:sz w:val="16"/>
          <w:szCs w:val="16"/>
        </w:rPr>
        <w:t>: failure of the uterus to return to a non-pregnant state following birth</w:t>
      </w:r>
    </w:p>
    <w:p w:rsidR="00030285" w:rsidRPr="00030285" w:rsidRDefault="00030285" w:rsidP="00BE24E0">
      <w:pPr>
        <w:pStyle w:val="ListParagraph"/>
        <w:numPr>
          <w:ilvl w:val="1"/>
          <w:numId w:val="26"/>
        </w:numPr>
        <w:spacing w:line="240" w:lineRule="auto"/>
        <w:rPr>
          <w:sz w:val="16"/>
          <w:szCs w:val="16"/>
        </w:rPr>
      </w:pPr>
      <w:r w:rsidRPr="00030285">
        <w:rPr>
          <w:sz w:val="16"/>
          <w:szCs w:val="16"/>
        </w:rPr>
        <w:t>Most common causes: (1) retained placental fragments (2) infection</w:t>
      </w:r>
    </w:p>
    <w:p w:rsidR="00030285" w:rsidRPr="00030285" w:rsidRDefault="00030285" w:rsidP="00BE24E0">
      <w:pPr>
        <w:pStyle w:val="ListParagraph"/>
        <w:numPr>
          <w:ilvl w:val="1"/>
          <w:numId w:val="26"/>
        </w:numPr>
        <w:spacing w:line="240" w:lineRule="auto"/>
        <w:rPr>
          <w:sz w:val="16"/>
          <w:szCs w:val="16"/>
        </w:rPr>
      </w:pPr>
      <w:r w:rsidRPr="00030285">
        <w:rPr>
          <w:sz w:val="16"/>
          <w:szCs w:val="16"/>
        </w:rPr>
        <w:t>After birth the fundus is approximately 2 cm below the umbilicus and by the sixth day the fundus is halfway between the umbilicus and the symphysis pubis</w:t>
      </w:r>
    </w:p>
    <w:p w:rsidR="00030285" w:rsidRPr="00030285" w:rsidRDefault="00030285" w:rsidP="00BE24E0">
      <w:pPr>
        <w:pStyle w:val="ListParagraph"/>
        <w:numPr>
          <w:ilvl w:val="1"/>
          <w:numId w:val="26"/>
        </w:numPr>
        <w:spacing w:line="240" w:lineRule="auto"/>
        <w:rPr>
          <w:sz w:val="16"/>
          <w:szCs w:val="16"/>
          <w:highlight w:val="yellow"/>
        </w:rPr>
      </w:pPr>
      <w:r w:rsidRPr="00030285">
        <w:rPr>
          <w:sz w:val="16"/>
          <w:szCs w:val="16"/>
          <w:highlight w:val="yellow"/>
        </w:rPr>
        <w:t>THE UTERUS SHOULD NOT BE ABLE TO BE PALPATED ABDOMINALLY AFTER TWO WEEKS!!!</w:t>
      </w:r>
    </w:p>
    <w:p w:rsidR="00030285" w:rsidRPr="00030285" w:rsidRDefault="00030285" w:rsidP="00BE24E0">
      <w:pPr>
        <w:pStyle w:val="ListParagraph"/>
        <w:numPr>
          <w:ilvl w:val="1"/>
          <w:numId w:val="26"/>
        </w:numPr>
        <w:spacing w:line="240" w:lineRule="auto"/>
        <w:rPr>
          <w:sz w:val="16"/>
          <w:szCs w:val="16"/>
        </w:rPr>
      </w:pPr>
      <w:r w:rsidRPr="00030285">
        <w:rPr>
          <w:sz w:val="16"/>
          <w:szCs w:val="16"/>
        </w:rPr>
        <w:t>Estrogen and progesterone are responsible for uterine growth during pregnancy</w:t>
      </w:r>
    </w:p>
    <w:p w:rsidR="00030285" w:rsidRPr="00030285" w:rsidRDefault="00030285" w:rsidP="00BE24E0">
      <w:pPr>
        <w:pStyle w:val="ListParagraph"/>
        <w:numPr>
          <w:ilvl w:val="1"/>
          <w:numId w:val="26"/>
        </w:numPr>
        <w:spacing w:line="240" w:lineRule="auto"/>
        <w:rPr>
          <w:sz w:val="16"/>
          <w:szCs w:val="16"/>
        </w:rPr>
      </w:pPr>
    </w:p>
    <w:p w:rsidR="00AF3F8C" w:rsidRDefault="00AF3F8C" w:rsidP="00BE24E0">
      <w:pPr>
        <w:pStyle w:val="ListParagraph"/>
        <w:numPr>
          <w:ilvl w:val="0"/>
          <w:numId w:val="35"/>
        </w:numPr>
        <w:spacing w:line="240" w:lineRule="auto"/>
        <w:rPr>
          <w:sz w:val="16"/>
          <w:szCs w:val="16"/>
        </w:rPr>
      </w:pPr>
      <w:r>
        <w:rPr>
          <w:sz w:val="16"/>
          <w:szCs w:val="16"/>
        </w:rPr>
        <w:t>Bleeding</w:t>
      </w:r>
      <w:r w:rsidR="00086940">
        <w:rPr>
          <w:sz w:val="16"/>
          <w:szCs w:val="16"/>
        </w:rPr>
        <w:t xml:space="preserve"> (page 529-530)</w:t>
      </w:r>
    </w:p>
    <w:p w:rsidR="00AF3F8C" w:rsidRDefault="00AF3F8C" w:rsidP="00BE24E0">
      <w:pPr>
        <w:pStyle w:val="ListParagraph"/>
        <w:numPr>
          <w:ilvl w:val="1"/>
          <w:numId w:val="35"/>
        </w:numPr>
        <w:spacing w:line="240" w:lineRule="auto"/>
        <w:rPr>
          <w:sz w:val="16"/>
          <w:szCs w:val="16"/>
        </w:rPr>
      </w:pPr>
      <w:r>
        <w:rPr>
          <w:sz w:val="16"/>
          <w:szCs w:val="16"/>
        </w:rPr>
        <w:t>Most common cause after childbirth is uterine atony; to prevent this maintain good uterine tone and prevent bladder distention</w:t>
      </w:r>
    </w:p>
    <w:p w:rsidR="00086940" w:rsidRDefault="00086940" w:rsidP="00BE24E0">
      <w:pPr>
        <w:pStyle w:val="ListParagraph"/>
        <w:numPr>
          <w:ilvl w:val="1"/>
          <w:numId w:val="35"/>
        </w:numPr>
        <w:spacing w:line="240" w:lineRule="auto"/>
        <w:rPr>
          <w:sz w:val="16"/>
          <w:szCs w:val="16"/>
        </w:rPr>
      </w:pPr>
      <w:r>
        <w:rPr>
          <w:sz w:val="16"/>
          <w:szCs w:val="16"/>
        </w:rPr>
        <w:t>500 mL for vaginal birth and 1000 mL for cesarean birth</w:t>
      </w:r>
    </w:p>
    <w:p w:rsidR="00086940" w:rsidRDefault="00086940" w:rsidP="00BE24E0">
      <w:pPr>
        <w:pStyle w:val="ListParagraph"/>
        <w:numPr>
          <w:ilvl w:val="1"/>
          <w:numId w:val="35"/>
        </w:numPr>
        <w:spacing w:line="240" w:lineRule="auto"/>
        <w:rPr>
          <w:sz w:val="16"/>
          <w:szCs w:val="16"/>
        </w:rPr>
      </w:pPr>
      <w:r>
        <w:rPr>
          <w:sz w:val="16"/>
          <w:szCs w:val="16"/>
        </w:rPr>
        <w:t xml:space="preserve">Scant: less than 2.5 </w:t>
      </w:r>
    </w:p>
    <w:p w:rsidR="00086940" w:rsidRDefault="00086940" w:rsidP="00BE24E0">
      <w:pPr>
        <w:pStyle w:val="ListParagraph"/>
        <w:numPr>
          <w:ilvl w:val="1"/>
          <w:numId w:val="35"/>
        </w:numPr>
        <w:spacing w:line="240" w:lineRule="auto"/>
        <w:rPr>
          <w:sz w:val="16"/>
          <w:szCs w:val="16"/>
        </w:rPr>
      </w:pPr>
      <w:r>
        <w:rPr>
          <w:sz w:val="16"/>
          <w:szCs w:val="16"/>
        </w:rPr>
        <w:t>Light: less than 10</w:t>
      </w:r>
    </w:p>
    <w:p w:rsidR="00086940" w:rsidRDefault="00086940" w:rsidP="00BE24E0">
      <w:pPr>
        <w:pStyle w:val="ListParagraph"/>
        <w:numPr>
          <w:ilvl w:val="1"/>
          <w:numId w:val="35"/>
        </w:numPr>
        <w:spacing w:line="240" w:lineRule="auto"/>
        <w:rPr>
          <w:sz w:val="16"/>
          <w:szCs w:val="16"/>
        </w:rPr>
      </w:pPr>
      <w:r>
        <w:rPr>
          <w:sz w:val="16"/>
          <w:szCs w:val="16"/>
        </w:rPr>
        <w:t>Moderate: 10 or more</w:t>
      </w:r>
    </w:p>
    <w:p w:rsidR="00030285" w:rsidRPr="00030285" w:rsidRDefault="00086940" w:rsidP="00BE24E0">
      <w:pPr>
        <w:pStyle w:val="ListParagraph"/>
        <w:numPr>
          <w:ilvl w:val="1"/>
          <w:numId w:val="35"/>
        </w:numPr>
        <w:spacing w:line="240" w:lineRule="auto"/>
        <w:rPr>
          <w:sz w:val="16"/>
          <w:szCs w:val="16"/>
        </w:rPr>
      </w:pPr>
      <w:r>
        <w:rPr>
          <w:sz w:val="16"/>
          <w:szCs w:val="16"/>
        </w:rPr>
        <w:t>Heavy: one pad saturated w/in 2 hours</w:t>
      </w:r>
    </w:p>
    <w:p w:rsidR="00030285" w:rsidRPr="00030285" w:rsidRDefault="00030285" w:rsidP="00BE24E0">
      <w:pPr>
        <w:pStyle w:val="ListParagraph"/>
        <w:numPr>
          <w:ilvl w:val="0"/>
          <w:numId w:val="47"/>
        </w:numPr>
        <w:spacing w:line="240" w:lineRule="auto"/>
        <w:rPr>
          <w:sz w:val="16"/>
          <w:szCs w:val="16"/>
        </w:rPr>
      </w:pPr>
      <w:r w:rsidRPr="00030285">
        <w:rPr>
          <w:sz w:val="16"/>
          <w:szCs w:val="16"/>
          <w:highlight w:val="yellow"/>
        </w:rPr>
        <w:t>Lochia</w:t>
      </w:r>
      <w:r w:rsidRPr="00030285">
        <w:rPr>
          <w:sz w:val="16"/>
          <w:szCs w:val="16"/>
        </w:rPr>
        <w:t>: post-birth uterine discharge</w:t>
      </w:r>
    </w:p>
    <w:p w:rsidR="00030285" w:rsidRPr="00030285" w:rsidRDefault="00030285" w:rsidP="00BE24E0">
      <w:pPr>
        <w:pStyle w:val="ListParagraph"/>
        <w:numPr>
          <w:ilvl w:val="1"/>
          <w:numId w:val="47"/>
        </w:numPr>
        <w:spacing w:line="240" w:lineRule="auto"/>
        <w:rPr>
          <w:sz w:val="16"/>
          <w:szCs w:val="16"/>
        </w:rPr>
      </w:pPr>
      <w:r w:rsidRPr="00030285">
        <w:rPr>
          <w:sz w:val="16"/>
          <w:szCs w:val="16"/>
          <w:highlight w:val="yellow"/>
        </w:rPr>
        <w:t>Lochia rubra</w:t>
      </w:r>
      <w:r w:rsidRPr="00030285">
        <w:rPr>
          <w:sz w:val="16"/>
          <w:szCs w:val="16"/>
        </w:rPr>
        <w:t>: bright red uterine discharge that may contain clots</w:t>
      </w:r>
      <w:r>
        <w:rPr>
          <w:sz w:val="16"/>
          <w:szCs w:val="16"/>
        </w:rPr>
        <w:t>; l</w:t>
      </w:r>
      <w:r w:rsidRPr="00030285">
        <w:rPr>
          <w:sz w:val="16"/>
          <w:szCs w:val="16"/>
        </w:rPr>
        <w:t>asts 3-4 days</w:t>
      </w:r>
    </w:p>
    <w:p w:rsidR="00030285" w:rsidRPr="00030285" w:rsidRDefault="00030285" w:rsidP="00BE24E0">
      <w:pPr>
        <w:pStyle w:val="ListParagraph"/>
        <w:numPr>
          <w:ilvl w:val="1"/>
          <w:numId w:val="47"/>
        </w:numPr>
        <w:spacing w:line="240" w:lineRule="auto"/>
        <w:rPr>
          <w:sz w:val="16"/>
          <w:szCs w:val="16"/>
        </w:rPr>
      </w:pPr>
      <w:r w:rsidRPr="00030285">
        <w:rPr>
          <w:sz w:val="16"/>
          <w:szCs w:val="16"/>
          <w:highlight w:val="yellow"/>
        </w:rPr>
        <w:t>Lochia serosa</w:t>
      </w:r>
      <w:r w:rsidRPr="00030285">
        <w:rPr>
          <w:sz w:val="16"/>
          <w:szCs w:val="16"/>
        </w:rPr>
        <w:t>: pale pink or brown uterine discharge containing old blood, serum, leukocytes, and tissue debris</w:t>
      </w:r>
      <w:r>
        <w:rPr>
          <w:sz w:val="16"/>
          <w:szCs w:val="16"/>
        </w:rPr>
        <w:t>; l</w:t>
      </w:r>
      <w:r w:rsidRPr="00030285">
        <w:rPr>
          <w:sz w:val="16"/>
          <w:szCs w:val="16"/>
        </w:rPr>
        <w:t>ast</w:t>
      </w:r>
      <w:r>
        <w:rPr>
          <w:sz w:val="16"/>
          <w:szCs w:val="16"/>
        </w:rPr>
        <w:t>s</w:t>
      </w:r>
      <w:r w:rsidRPr="00030285">
        <w:rPr>
          <w:sz w:val="16"/>
          <w:szCs w:val="16"/>
        </w:rPr>
        <w:t xml:space="preserve"> 22-27 days</w:t>
      </w:r>
    </w:p>
    <w:p w:rsidR="00030285" w:rsidRPr="00030285" w:rsidRDefault="00030285" w:rsidP="00BE24E0">
      <w:pPr>
        <w:pStyle w:val="ListParagraph"/>
        <w:numPr>
          <w:ilvl w:val="1"/>
          <w:numId w:val="47"/>
        </w:numPr>
        <w:spacing w:line="240" w:lineRule="auto"/>
        <w:rPr>
          <w:sz w:val="16"/>
          <w:szCs w:val="16"/>
        </w:rPr>
      </w:pPr>
      <w:r w:rsidRPr="00030285">
        <w:rPr>
          <w:sz w:val="16"/>
          <w:szCs w:val="16"/>
          <w:highlight w:val="yellow"/>
        </w:rPr>
        <w:t>Lochia alba</w:t>
      </w:r>
      <w:r w:rsidRPr="00030285">
        <w:rPr>
          <w:sz w:val="16"/>
          <w:szCs w:val="16"/>
        </w:rPr>
        <w:t>: yellow to white uterine discharge containing leukocytes, decidua, epithelial cells, mucus, serum and bacteria</w:t>
      </w:r>
      <w:r>
        <w:rPr>
          <w:sz w:val="16"/>
          <w:szCs w:val="16"/>
        </w:rPr>
        <w:t>; m</w:t>
      </w:r>
      <w:r w:rsidRPr="00030285">
        <w:rPr>
          <w:sz w:val="16"/>
          <w:szCs w:val="16"/>
        </w:rPr>
        <w:t>ay continue 2-6 weeks after birth or longer</w:t>
      </w:r>
    </w:p>
    <w:p w:rsidR="00030285" w:rsidRPr="00030285" w:rsidRDefault="00030285" w:rsidP="00BE24E0">
      <w:pPr>
        <w:pStyle w:val="ListParagraph"/>
        <w:numPr>
          <w:ilvl w:val="0"/>
          <w:numId w:val="49"/>
        </w:numPr>
        <w:spacing w:line="240" w:lineRule="auto"/>
        <w:rPr>
          <w:sz w:val="16"/>
          <w:szCs w:val="16"/>
        </w:rPr>
      </w:pPr>
      <w:r w:rsidRPr="00030285">
        <w:rPr>
          <w:sz w:val="16"/>
          <w:szCs w:val="16"/>
        </w:rPr>
        <w:t>Scant flow of lochia w/ oxytocin medication</w:t>
      </w:r>
    </w:p>
    <w:p w:rsidR="00030285" w:rsidRPr="00030285" w:rsidRDefault="00030285" w:rsidP="00BE24E0">
      <w:pPr>
        <w:pStyle w:val="ListParagraph"/>
        <w:numPr>
          <w:ilvl w:val="0"/>
          <w:numId w:val="49"/>
        </w:numPr>
        <w:spacing w:line="240" w:lineRule="auto"/>
        <w:rPr>
          <w:sz w:val="16"/>
          <w:szCs w:val="16"/>
        </w:rPr>
      </w:pPr>
      <w:r w:rsidRPr="00030285">
        <w:rPr>
          <w:sz w:val="16"/>
          <w:szCs w:val="16"/>
        </w:rPr>
        <w:t>Amount of lochia is also less w/ cesarean births</w:t>
      </w:r>
    </w:p>
    <w:p w:rsidR="00030285" w:rsidRPr="00030285" w:rsidRDefault="00030285" w:rsidP="00BE24E0">
      <w:pPr>
        <w:pStyle w:val="ListParagraph"/>
        <w:numPr>
          <w:ilvl w:val="0"/>
          <w:numId w:val="49"/>
        </w:numPr>
        <w:spacing w:line="240" w:lineRule="auto"/>
        <w:rPr>
          <w:sz w:val="16"/>
          <w:szCs w:val="16"/>
        </w:rPr>
      </w:pPr>
      <w:r w:rsidRPr="00030285">
        <w:rPr>
          <w:sz w:val="16"/>
          <w:szCs w:val="16"/>
        </w:rPr>
        <w:t>Lochia flow increases w/ ambulation and breastfeeding</w:t>
      </w:r>
    </w:p>
    <w:p w:rsidR="00030285" w:rsidRPr="00030285" w:rsidRDefault="00030285" w:rsidP="00BE24E0">
      <w:pPr>
        <w:pStyle w:val="ListParagraph"/>
        <w:numPr>
          <w:ilvl w:val="0"/>
          <w:numId w:val="49"/>
        </w:numPr>
        <w:spacing w:line="240" w:lineRule="auto"/>
        <w:rPr>
          <w:sz w:val="16"/>
          <w:szCs w:val="16"/>
        </w:rPr>
      </w:pPr>
      <w:r w:rsidRPr="00030285">
        <w:rPr>
          <w:sz w:val="16"/>
          <w:szCs w:val="16"/>
        </w:rPr>
        <w:t>In most women continued lochia serosa or lochia alba by 3-4 weeks after birth can indicate enodmetritis (add’l symptoms include fever, pain, or abdominal tenderness w/discharge)</w:t>
      </w:r>
    </w:p>
    <w:p w:rsidR="00030285" w:rsidRDefault="00030285" w:rsidP="00BE24E0">
      <w:pPr>
        <w:pStyle w:val="ListParagraph"/>
        <w:numPr>
          <w:ilvl w:val="0"/>
          <w:numId w:val="48"/>
        </w:numPr>
        <w:spacing w:line="240" w:lineRule="auto"/>
        <w:rPr>
          <w:sz w:val="16"/>
          <w:szCs w:val="16"/>
        </w:rPr>
      </w:pPr>
      <w:r w:rsidRPr="00030285">
        <w:rPr>
          <w:sz w:val="16"/>
          <w:szCs w:val="16"/>
        </w:rPr>
        <w:t>Lochia should have similar smell to menstrual flow; foul odor indicates infection</w:t>
      </w:r>
    </w:p>
    <w:p w:rsidR="00030285" w:rsidRPr="00030285" w:rsidRDefault="00030285" w:rsidP="00BE24E0">
      <w:pPr>
        <w:pStyle w:val="ListParagraph"/>
        <w:numPr>
          <w:ilvl w:val="0"/>
          <w:numId w:val="50"/>
        </w:numPr>
        <w:spacing w:line="240" w:lineRule="auto"/>
        <w:rPr>
          <w:sz w:val="16"/>
          <w:szCs w:val="16"/>
        </w:rPr>
      </w:pPr>
      <w:r w:rsidRPr="00030285">
        <w:rPr>
          <w:sz w:val="16"/>
          <w:szCs w:val="16"/>
        </w:rPr>
        <w:t>Integumentary System</w:t>
      </w:r>
    </w:p>
    <w:p w:rsidR="00030285" w:rsidRPr="00030285" w:rsidRDefault="00030285" w:rsidP="00BE24E0">
      <w:pPr>
        <w:pStyle w:val="ListParagraph"/>
        <w:numPr>
          <w:ilvl w:val="0"/>
          <w:numId w:val="51"/>
        </w:numPr>
        <w:spacing w:line="240" w:lineRule="auto"/>
        <w:rPr>
          <w:sz w:val="16"/>
          <w:szCs w:val="16"/>
        </w:rPr>
      </w:pPr>
      <w:r w:rsidRPr="00030285">
        <w:rPr>
          <w:sz w:val="16"/>
          <w:szCs w:val="16"/>
        </w:rPr>
        <w:t>Cholasma usually disappears</w:t>
      </w:r>
    </w:p>
    <w:p w:rsidR="00030285" w:rsidRPr="00030285" w:rsidRDefault="00030285" w:rsidP="00BE24E0">
      <w:pPr>
        <w:pStyle w:val="ListParagraph"/>
        <w:numPr>
          <w:ilvl w:val="0"/>
          <w:numId w:val="51"/>
        </w:numPr>
        <w:spacing w:line="240" w:lineRule="auto"/>
        <w:rPr>
          <w:sz w:val="16"/>
          <w:szCs w:val="16"/>
        </w:rPr>
      </w:pPr>
      <w:r w:rsidRPr="00030285">
        <w:rPr>
          <w:sz w:val="16"/>
          <w:szCs w:val="16"/>
        </w:rPr>
        <w:t xml:space="preserve">Hyperpigmentation of areolae and linea nigra may not regress </w:t>
      </w:r>
    </w:p>
    <w:p w:rsidR="00030285" w:rsidRPr="00030285" w:rsidRDefault="00030285" w:rsidP="00BE24E0">
      <w:pPr>
        <w:pStyle w:val="ListParagraph"/>
        <w:numPr>
          <w:ilvl w:val="0"/>
          <w:numId w:val="51"/>
        </w:numPr>
        <w:spacing w:line="240" w:lineRule="auto"/>
        <w:rPr>
          <w:sz w:val="16"/>
          <w:szCs w:val="16"/>
        </w:rPr>
      </w:pPr>
      <w:r w:rsidRPr="00030285">
        <w:rPr>
          <w:sz w:val="16"/>
          <w:szCs w:val="16"/>
        </w:rPr>
        <w:t>Striae gravidarum (stretch marks) fade but do not disappear</w:t>
      </w:r>
    </w:p>
    <w:p w:rsidR="00030285" w:rsidRPr="00030285" w:rsidRDefault="00030285" w:rsidP="00BE24E0">
      <w:pPr>
        <w:pStyle w:val="ListParagraph"/>
        <w:numPr>
          <w:ilvl w:val="0"/>
          <w:numId w:val="51"/>
        </w:numPr>
        <w:spacing w:line="240" w:lineRule="auto"/>
        <w:rPr>
          <w:sz w:val="16"/>
          <w:szCs w:val="16"/>
        </w:rPr>
      </w:pPr>
      <w:r w:rsidRPr="00030285">
        <w:rPr>
          <w:sz w:val="16"/>
          <w:szCs w:val="16"/>
        </w:rPr>
        <w:t xml:space="preserve">Spider nevi, palmar erythema, and epulis regress; </w:t>
      </w:r>
      <w:r w:rsidRPr="00030285">
        <w:rPr>
          <w:sz w:val="16"/>
          <w:szCs w:val="16"/>
          <w:highlight w:val="yellow"/>
        </w:rPr>
        <w:t>for some spider nevi is forever</w:t>
      </w:r>
    </w:p>
    <w:p w:rsidR="00030285" w:rsidRPr="00030285" w:rsidRDefault="00030285" w:rsidP="003A7081">
      <w:pPr>
        <w:spacing w:line="240" w:lineRule="auto"/>
        <w:rPr>
          <w:sz w:val="16"/>
          <w:szCs w:val="16"/>
        </w:rPr>
      </w:pPr>
    </w:p>
    <w:p w:rsidR="00AA77EF" w:rsidRDefault="00AA77EF" w:rsidP="003A7081">
      <w:pPr>
        <w:spacing w:line="240" w:lineRule="auto"/>
        <w:rPr>
          <w:sz w:val="16"/>
          <w:szCs w:val="16"/>
          <w:u w:val="single"/>
        </w:rPr>
      </w:pPr>
      <w:r w:rsidRPr="0096561F">
        <w:rPr>
          <w:sz w:val="16"/>
          <w:szCs w:val="16"/>
          <w:u w:val="single"/>
        </w:rPr>
        <w:t>Hormone Production and Return to Pregnancy</w:t>
      </w:r>
      <w:r w:rsidR="0044450B">
        <w:rPr>
          <w:sz w:val="16"/>
          <w:szCs w:val="16"/>
          <w:u w:val="single"/>
        </w:rPr>
        <w:t xml:space="preserve"> (chapter 20 page 528)</w:t>
      </w:r>
    </w:p>
    <w:p w:rsidR="000F1362" w:rsidRDefault="0044450B" w:rsidP="00BE24E0">
      <w:pPr>
        <w:pStyle w:val="ListParagraph"/>
        <w:numPr>
          <w:ilvl w:val="0"/>
          <w:numId w:val="35"/>
        </w:numPr>
        <w:spacing w:line="240" w:lineRule="auto"/>
        <w:rPr>
          <w:sz w:val="16"/>
          <w:szCs w:val="16"/>
        </w:rPr>
      </w:pPr>
      <w:r>
        <w:rPr>
          <w:sz w:val="16"/>
          <w:szCs w:val="16"/>
        </w:rPr>
        <w:t>SEE HANDOUT</w:t>
      </w:r>
    </w:p>
    <w:p w:rsidR="0044450B" w:rsidRDefault="0044450B" w:rsidP="00BE24E0">
      <w:pPr>
        <w:pStyle w:val="ListParagraph"/>
        <w:numPr>
          <w:ilvl w:val="0"/>
          <w:numId w:val="35"/>
        </w:numPr>
        <w:spacing w:line="240" w:lineRule="auto"/>
        <w:rPr>
          <w:sz w:val="16"/>
          <w:szCs w:val="16"/>
        </w:rPr>
      </w:pPr>
      <w:r>
        <w:rPr>
          <w:sz w:val="16"/>
          <w:szCs w:val="16"/>
        </w:rPr>
        <w:t>hCG disappears from maternal circulation after in 14 days</w:t>
      </w:r>
    </w:p>
    <w:p w:rsidR="0044450B" w:rsidRDefault="0044450B" w:rsidP="00BE24E0">
      <w:pPr>
        <w:pStyle w:val="ListParagraph"/>
        <w:numPr>
          <w:ilvl w:val="0"/>
          <w:numId w:val="35"/>
        </w:numPr>
        <w:spacing w:line="240" w:lineRule="auto"/>
        <w:rPr>
          <w:sz w:val="16"/>
          <w:szCs w:val="16"/>
        </w:rPr>
      </w:pPr>
      <w:r>
        <w:rPr>
          <w:sz w:val="16"/>
          <w:szCs w:val="16"/>
        </w:rPr>
        <w:t>estrogen drops and is associated w/breast engorgement and diuresis of excess extracellular fluid accumulated during pregnancy</w:t>
      </w:r>
    </w:p>
    <w:p w:rsidR="0044450B" w:rsidRDefault="0044450B" w:rsidP="00BE24E0">
      <w:pPr>
        <w:pStyle w:val="ListParagraph"/>
        <w:numPr>
          <w:ilvl w:val="1"/>
          <w:numId w:val="35"/>
        </w:numPr>
        <w:spacing w:line="240" w:lineRule="auto"/>
        <w:rPr>
          <w:sz w:val="16"/>
          <w:szCs w:val="16"/>
        </w:rPr>
      </w:pPr>
      <w:r>
        <w:rPr>
          <w:sz w:val="16"/>
          <w:szCs w:val="16"/>
        </w:rPr>
        <w:t>non-lactating: increase by 2 weeks after birth and are higher than breastfeeding women by day 17</w:t>
      </w:r>
    </w:p>
    <w:p w:rsidR="00030285" w:rsidRDefault="00D73EA2" w:rsidP="00BE24E0">
      <w:pPr>
        <w:pStyle w:val="ListParagraph"/>
        <w:numPr>
          <w:ilvl w:val="0"/>
          <w:numId w:val="40"/>
        </w:numPr>
        <w:spacing w:line="240" w:lineRule="auto"/>
        <w:rPr>
          <w:sz w:val="16"/>
          <w:szCs w:val="16"/>
        </w:rPr>
      </w:pPr>
      <w:r>
        <w:rPr>
          <w:sz w:val="16"/>
          <w:szCs w:val="16"/>
        </w:rPr>
        <w:t>Prolactin levels remain level and increase in w/each breastfeeding; levels reach prepregnant range in 3-4 weeks for non-lactating women</w:t>
      </w:r>
    </w:p>
    <w:p w:rsidR="003A7081" w:rsidRDefault="003A7081" w:rsidP="003A7081">
      <w:pPr>
        <w:spacing w:line="240" w:lineRule="auto"/>
        <w:rPr>
          <w:sz w:val="16"/>
          <w:szCs w:val="16"/>
          <w:u w:val="single"/>
        </w:rPr>
      </w:pPr>
    </w:p>
    <w:p w:rsidR="003A7081" w:rsidRDefault="003A7081" w:rsidP="003A7081">
      <w:pPr>
        <w:spacing w:line="240" w:lineRule="auto"/>
        <w:rPr>
          <w:sz w:val="16"/>
          <w:szCs w:val="16"/>
          <w:u w:val="single"/>
        </w:rPr>
      </w:pPr>
    </w:p>
    <w:p w:rsidR="00AA77EF" w:rsidRPr="00030285" w:rsidRDefault="00AA77EF" w:rsidP="003A7081">
      <w:pPr>
        <w:spacing w:line="240" w:lineRule="auto"/>
        <w:rPr>
          <w:sz w:val="16"/>
          <w:szCs w:val="16"/>
        </w:rPr>
      </w:pPr>
      <w:bookmarkStart w:id="0" w:name="_GoBack"/>
      <w:bookmarkEnd w:id="0"/>
      <w:r w:rsidRPr="00030285">
        <w:rPr>
          <w:sz w:val="16"/>
          <w:szCs w:val="16"/>
          <w:u w:val="single"/>
        </w:rPr>
        <w:lastRenderedPageBreak/>
        <w:t>Infection prevention</w:t>
      </w:r>
      <w:r w:rsidR="000F1362" w:rsidRPr="00030285">
        <w:rPr>
          <w:sz w:val="16"/>
          <w:szCs w:val="16"/>
          <w:u w:val="single"/>
        </w:rPr>
        <w:t xml:space="preserve"> (chapter 21 page 540-541)</w:t>
      </w:r>
    </w:p>
    <w:p w:rsidR="0096561F" w:rsidRDefault="000F1362" w:rsidP="00BE24E0">
      <w:pPr>
        <w:pStyle w:val="ListParagraph"/>
        <w:numPr>
          <w:ilvl w:val="0"/>
          <w:numId w:val="25"/>
        </w:numPr>
        <w:spacing w:line="240" w:lineRule="auto"/>
        <w:rPr>
          <w:sz w:val="16"/>
          <w:szCs w:val="16"/>
        </w:rPr>
      </w:pPr>
      <w:r>
        <w:rPr>
          <w:sz w:val="16"/>
          <w:szCs w:val="16"/>
        </w:rPr>
        <w:t>Clean environment</w:t>
      </w:r>
    </w:p>
    <w:p w:rsidR="000F1362" w:rsidRDefault="000F1362" w:rsidP="00BE24E0">
      <w:pPr>
        <w:pStyle w:val="ListParagraph"/>
        <w:numPr>
          <w:ilvl w:val="0"/>
          <w:numId w:val="25"/>
        </w:numPr>
        <w:spacing w:line="240" w:lineRule="auto"/>
        <w:rPr>
          <w:sz w:val="16"/>
          <w:szCs w:val="16"/>
        </w:rPr>
      </w:pPr>
      <w:r>
        <w:rPr>
          <w:sz w:val="16"/>
          <w:szCs w:val="16"/>
        </w:rPr>
        <w:t>Change linens as needed; wear slippers to prevent linen contamination</w:t>
      </w:r>
    </w:p>
    <w:p w:rsidR="000F1362" w:rsidRDefault="000F1362" w:rsidP="00BE24E0">
      <w:pPr>
        <w:pStyle w:val="ListParagraph"/>
        <w:numPr>
          <w:ilvl w:val="0"/>
          <w:numId w:val="25"/>
        </w:numPr>
        <w:spacing w:line="240" w:lineRule="auto"/>
        <w:rPr>
          <w:sz w:val="16"/>
          <w:szCs w:val="16"/>
        </w:rPr>
      </w:pPr>
      <w:r>
        <w:rPr>
          <w:sz w:val="16"/>
          <w:szCs w:val="16"/>
        </w:rPr>
        <w:t>Frequent change of disposable pads</w:t>
      </w:r>
    </w:p>
    <w:p w:rsidR="000F1362" w:rsidRDefault="000F1362" w:rsidP="00BE24E0">
      <w:pPr>
        <w:pStyle w:val="ListParagraph"/>
        <w:numPr>
          <w:ilvl w:val="0"/>
          <w:numId w:val="25"/>
        </w:numPr>
        <w:spacing w:line="240" w:lineRule="auto"/>
        <w:rPr>
          <w:sz w:val="16"/>
          <w:szCs w:val="16"/>
        </w:rPr>
      </w:pPr>
      <w:r>
        <w:rPr>
          <w:sz w:val="16"/>
          <w:szCs w:val="16"/>
        </w:rPr>
        <w:t>HAND HYGIENE</w:t>
      </w:r>
    </w:p>
    <w:p w:rsidR="000F1362" w:rsidRPr="0096561F" w:rsidRDefault="000F1362" w:rsidP="00BE24E0">
      <w:pPr>
        <w:pStyle w:val="ListParagraph"/>
        <w:numPr>
          <w:ilvl w:val="0"/>
          <w:numId w:val="25"/>
        </w:numPr>
        <w:spacing w:line="240" w:lineRule="auto"/>
        <w:rPr>
          <w:sz w:val="16"/>
          <w:szCs w:val="16"/>
        </w:rPr>
      </w:pPr>
      <w:r>
        <w:rPr>
          <w:sz w:val="16"/>
          <w:szCs w:val="16"/>
        </w:rPr>
        <w:t>Proper care of episiotomy site and perineal laceration; proper wiping; squeeze bottle w/warm H</w:t>
      </w:r>
      <w:r w:rsidRPr="000F1362">
        <w:rPr>
          <w:sz w:val="16"/>
          <w:szCs w:val="16"/>
          <w:vertAlign w:val="subscript"/>
        </w:rPr>
        <w:t>2</w:t>
      </w:r>
      <w:r>
        <w:rPr>
          <w:sz w:val="16"/>
          <w:szCs w:val="16"/>
        </w:rPr>
        <w:t>O</w:t>
      </w:r>
    </w:p>
    <w:p w:rsidR="00AA77EF" w:rsidRDefault="00AA77EF" w:rsidP="003A7081">
      <w:pPr>
        <w:spacing w:line="240" w:lineRule="auto"/>
        <w:rPr>
          <w:sz w:val="16"/>
          <w:szCs w:val="16"/>
          <w:u w:val="single"/>
        </w:rPr>
      </w:pPr>
      <w:r w:rsidRPr="0096561F">
        <w:rPr>
          <w:sz w:val="16"/>
          <w:szCs w:val="16"/>
          <w:u w:val="single"/>
        </w:rPr>
        <w:t>Nursing Care of the Newborn</w:t>
      </w:r>
      <w:r w:rsidR="00086940">
        <w:rPr>
          <w:sz w:val="16"/>
          <w:szCs w:val="16"/>
          <w:u w:val="single"/>
        </w:rPr>
        <w:t xml:space="preserve"> (chapter 25 page 643)</w:t>
      </w:r>
    </w:p>
    <w:p w:rsidR="003047A7" w:rsidRDefault="003047A7" w:rsidP="00BE24E0">
      <w:pPr>
        <w:pStyle w:val="ListParagraph"/>
        <w:numPr>
          <w:ilvl w:val="0"/>
          <w:numId w:val="25"/>
        </w:numPr>
        <w:spacing w:line="240" w:lineRule="auto"/>
        <w:rPr>
          <w:sz w:val="16"/>
          <w:szCs w:val="16"/>
        </w:rPr>
      </w:pPr>
      <w:r w:rsidRPr="003047A7">
        <w:rPr>
          <w:sz w:val="16"/>
          <w:szCs w:val="16"/>
        </w:rPr>
        <w:t>BABY HAS TO BREATHE</w:t>
      </w:r>
      <w:r w:rsidR="002C1DE2">
        <w:rPr>
          <w:sz w:val="16"/>
          <w:szCs w:val="16"/>
        </w:rPr>
        <w:t xml:space="preserve"> </w:t>
      </w:r>
    </w:p>
    <w:p w:rsidR="004E7D04" w:rsidRDefault="004E7D04" w:rsidP="00BE24E0">
      <w:pPr>
        <w:pStyle w:val="ListParagraph"/>
        <w:numPr>
          <w:ilvl w:val="0"/>
          <w:numId w:val="25"/>
        </w:numPr>
        <w:spacing w:line="240" w:lineRule="auto"/>
        <w:rPr>
          <w:sz w:val="16"/>
          <w:szCs w:val="16"/>
        </w:rPr>
      </w:pPr>
      <w:r>
        <w:rPr>
          <w:sz w:val="16"/>
          <w:szCs w:val="16"/>
        </w:rPr>
        <w:t>Physical assessment performed w/in 24 hours</w:t>
      </w:r>
    </w:p>
    <w:p w:rsidR="004E7D04" w:rsidRDefault="004E7D04" w:rsidP="00BE24E0">
      <w:pPr>
        <w:pStyle w:val="ListParagraph"/>
        <w:numPr>
          <w:ilvl w:val="0"/>
          <w:numId w:val="25"/>
        </w:numPr>
        <w:spacing w:line="240" w:lineRule="auto"/>
        <w:rPr>
          <w:sz w:val="16"/>
          <w:szCs w:val="16"/>
        </w:rPr>
      </w:pPr>
      <w:r>
        <w:rPr>
          <w:sz w:val="16"/>
          <w:szCs w:val="16"/>
        </w:rPr>
        <w:t>Assessment of gestational age; Ballard Scale (assess six external physical and six neuromuscular signs and score correlates w/maturity rating from 20-44 weeks of gestation)</w:t>
      </w:r>
    </w:p>
    <w:p w:rsidR="004E7D04" w:rsidRDefault="004E7D04" w:rsidP="00BE24E0">
      <w:pPr>
        <w:pStyle w:val="ListParagraph"/>
        <w:numPr>
          <w:ilvl w:val="0"/>
          <w:numId w:val="25"/>
        </w:numPr>
        <w:spacing w:line="240" w:lineRule="auto"/>
        <w:rPr>
          <w:sz w:val="16"/>
          <w:szCs w:val="16"/>
        </w:rPr>
      </w:pPr>
      <w:r>
        <w:rPr>
          <w:sz w:val="16"/>
          <w:szCs w:val="16"/>
        </w:rPr>
        <w:t>Normal labs for newborn</w:t>
      </w:r>
    </w:p>
    <w:p w:rsidR="004E7D04" w:rsidRDefault="004E7D04" w:rsidP="00BE24E0">
      <w:pPr>
        <w:pStyle w:val="ListParagraph"/>
        <w:numPr>
          <w:ilvl w:val="1"/>
          <w:numId w:val="25"/>
        </w:numPr>
        <w:spacing w:line="240" w:lineRule="auto"/>
        <w:rPr>
          <w:sz w:val="16"/>
          <w:szCs w:val="16"/>
        </w:rPr>
      </w:pPr>
      <w:r>
        <w:rPr>
          <w:sz w:val="16"/>
          <w:szCs w:val="16"/>
        </w:rPr>
        <w:t>Hgb 14-24</w:t>
      </w:r>
    </w:p>
    <w:p w:rsidR="004E7D04" w:rsidRDefault="004E7D04" w:rsidP="00BE24E0">
      <w:pPr>
        <w:pStyle w:val="ListParagraph"/>
        <w:numPr>
          <w:ilvl w:val="1"/>
          <w:numId w:val="25"/>
        </w:numPr>
        <w:spacing w:line="240" w:lineRule="auto"/>
        <w:rPr>
          <w:sz w:val="16"/>
          <w:szCs w:val="16"/>
        </w:rPr>
      </w:pPr>
      <w:proofErr w:type="spellStart"/>
      <w:r>
        <w:rPr>
          <w:sz w:val="16"/>
          <w:szCs w:val="16"/>
        </w:rPr>
        <w:t>Hct</w:t>
      </w:r>
      <w:proofErr w:type="spellEnd"/>
      <w:r>
        <w:rPr>
          <w:sz w:val="16"/>
          <w:szCs w:val="16"/>
        </w:rPr>
        <w:t xml:space="preserve"> 44-46%</w:t>
      </w:r>
    </w:p>
    <w:p w:rsidR="004E7D04" w:rsidRDefault="004E7D04" w:rsidP="00BE24E0">
      <w:pPr>
        <w:pStyle w:val="ListParagraph"/>
        <w:numPr>
          <w:ilvl w:val="1"/>
          <w:numId w:val="25"/>
        </w:numPr>
        <w:spacing w:line="240" w:lineRule="auto"/>
        <w:rPr>
          <w:sz w:val="16"/>
          <w:szCs w:val="16"/>
        </w:rPr>
      </w:pPr>
      <w:r>
        <w:rPr>
          <w:sz w:val="16"/>
          <w:szCs w:val="16"/>
        </w:rPr>
        <w:t>Glucose 45-65</w:t>
      </w:r>
    </w:p>
    <w:p w:rsidR="004E7D04" w:rsidRDefault="004E7D04" w:rsidP="00BE24E0">
      <w:pPr>
        <w:pStyle w:val="ListParagraph"/>
        <w:numPr>
          <w:ilvl w:val="1"/>
          <w:numId w:val="25"/>
        </w:numPr>
        <w:spacing w:line="240" w:lineRule="auto"/>
        <w:rPr>
          <w:sz w:val="16"/>
          <w:szCs w:val="16"/>
        </w:rPr>
      </w:pPr>
      <w:r>
        <w:rPr>
          <w:sz w:val="16"/>
          <w:szCs w:val="16"/>
        </w:rPr>
        <w:t>WBC 9,000-30,000</w:t>
      </w:r>
    </w:p>
    <w:p w:rsidR="004E7D04" w:rsidRPr="00D73EA2" w:rsidRDefault="004E7D04" w:rsidP="00BE24E0">
      <w:pPr>
        <w:pStyle w:val="ListParagraph"/>
        <w:numPr>
          <w:ilvl w:val="1"/>
          <w:numId w:val="25"/>
        </w:numPr>
        <w:spacing w:line="240" w:lineRule="auto"/>
        <w:rPr>
          <w:sz w:val="16"/>
          <w:szCs w:val="16"/>
        </w:rPr>
      </w:pPr>
      <w:r>
        <w:rPr>
          <w:sz w:val="16"/>
          <w:szCs w:val="16"/>
        </w:rPr>
        <w:t>Bilirubin &lt; 2.0</w:t>
      </w:r>
    </w:p>
    <w:p w:rsidR="00AF3F8C" w:rsidRDefault="00AA77EF" w:rsidP="003A7081">
      <w:pPr>
        <w:spacing w:line="240" w:lineRule="auto"/>
        <w:rPr>
          <w:sz w:val="16"/>
          <w:szCs w:val="16"/>
          <w:u w:val="single"/>
        </w:rPr>
      </w:pPr>
      <w:r w:rsidRPr="0096561F">
        <w:rPr>
          <w:sz w:val="16"/>
          <w:szCs w:val="16"/>
          <w:u w:val="single"/>
        </w:rPr>
        <w:t>Criteria for Discharge: Mom/Baby</w:t>
      </w:r>
      <w:r w:rsidR="002C1DE2">
        <w:rPr>
          <w:sz w:val="16"/>
          <w:szCs w:val="16"/>
          <w:u w:val="single"/>
        </w:rPr>
        <w:t xml:space="preserve"> (chapter 21 page 535)</w:t>
      </w:r>
    </w:p>
    <w:p w:rsidR="00AF3F8C" w:rsidRDefault="00AF3F8C" w:rsidP="00BE24E0">
      <w:pPr>
        <w:pStyle w:val="ListParagraph"/>
        <w:numPr>
          <w:ilvl w:val="0"/>
          <w:numId w:val="25"/>
        </w:numPr>
        <w:spacing w:line="240" w:lineRule="auto"/>
        <w:rPr>
          <w:sz w:val="16"/>
          <w:szCs w:val="16"/>
        </w:rPr>
      </w:pPr>
      <w:r>
        <w:rPr>
          <w:sz w:val="16"/>
          <w:szCs w:val="16"/>
        </w:rPr>
        <w:t>Mom</w:t>
      </w:r>
    </w:p>
    <w:p w:rsidR="00AF3F8C" w:rsidRDefault="00AF3F8C" w:rsidP="00BE24E0">
      <w:pPr>
        <w:pStyle w:val="ListParagraph"/>
        <w:numPr>
          <w:ilvl w:val="1"/>
          <w:numId w:val="25"/>
        </w:numPr>
        <w:spacing w:line="240" w:lineRule="auto"/>
        <w:rPr>
          <w:sz w:val="16"/>
          <w:szCs w:val="16"/>
        </w:rPr>
      </w:pPr>
      <w:r>
        <w:rPr>
          <w:sz w:val="16"/>
          <w:szCs w:val="16"/>
        </w:rPr>
        <w:t>Uncomplicated pregnancy, no evidence of PROM, VS w/in normal limits, ambulating unassisted, voiding adequate amounts w/o difficulty, Hgb &gt; 10, no significant vaginal bleeding, teaching complete</w:t>
      </w:r>
    </w:p>
    <w:p w:rsidR="00AF3F8C" w:rsidRDefault="00AF3F8C" w:rsidP="00BE24E0">
      <w:pPr>
        <w:pStyle w:val="ListParagraph"/>
        <w:numPr>
          <w:ilvl w:val="0"/>
          <w:numId w:val="25"/>
        </w:numPr>
        <w:spacing w:line="240" w:lineRule="auto"/>
        <w:rPr>
          <w:sz w:val="16"/>
          <w:szCs w:val="16"/>
        </w:rPr>
      </w:pPr>
      <w:r>
        <w:rPr>
          <w:sz w:val="16"/>
          <w:szCs w:val="16"/>
        </w:rPr>
        <w:t>Baby</w:t>
      </w:r>
    </w:p>
    <w:p w:rsidR="00AF3F8C" w:rsidRPr="00AF3F8C" w:rsidRDefault="00AF3F8C" w:rsidP="00BE24E0">
      <w:pPr>
        <w:pStyle w:val="ListParagraph"/>
        <w:numPr>
          <w:ilvl w:val="1"/>
          <w:numId w:val="25"/>
        </w:numPr>
        <w:spacing w:line="240" w:lineRule="auto"/>
        <w:rPr>
          <w:sz w:val="16"/>
          <w:szCs w:val="16"/>
        </w:rPr>
      </w:pPr>
      <w:r>
        <w:rPr>
          <w:sz w:val="16"/>
          <w:szCs w:val="16"/>
        </w:rPr>
        <w:t>Term infant, normal finding on physical assessment, VS w/in normal limits, two or more successful feeding, urination and stools at least once, no evidence of jaundice in 1</w:t>
      </w:r>
      <w:r w:rsidRPr="00AF3F8C">
        <w:rPr>
          <w:sz w:val="16"/>
          <w:szCs w:val="16"/>
          <w:vertAlign w:val="superscript"/>
        </w:rPr>
        <w:t>st</w:t>
      </w:r>
      <w:r>
        <w:rPr>
          <w:sz w:val="16"/>
          <w:szCs w:val="16"/>
        </w:rPr>
        <w:t xml:space="preserve"> 24 hours of birth, no excessive bleeding at circumcision site for at least 2 hours, screening tests performed, Hep B vaccine given, </w:t>
      </w:r>
      <w:r w:rsidR="002C1DE2">
        <w:rPr>
          <w:sz w:val="16"/>
          <w:szCs w:val="16"/>
        </w:rPr>
        <w:t>lab data reviewed</w:t>
      </w:r>
    </w:p>
    <w:p w:rsidR="00AA77EF" w:rsidRDefault="00AA77EF" w:rsidP="003A7081">
      <w:pPr>
        <w:tabs>
          <w:tab w:val="left" w:pos="2440"/>
        </w:tabs>
        <w:spacing w:line="240" w:lineRule="auto"/>
        <w:rPr>
          <w:sz w:val="16"/>
          <w:szCs w:val="16"/>
          <w:u w:val="single"/>
        </w:rPr>
      </w:pPr>
      <w:r w:rsidRPr="0096561F">
        <w:rPr>
          <w:sz w:val="16"/>
          <w:szCs w:val="16"/>
          <w:u w:val="single"/>
        </w:rPr>
        <w:t>Grandparents and Family Role</w:t>
      </w:r>
      <w:r w:rsidR="00086940">
        <w:rPr>
          <w:sz w:val="16"/>
          <w:szCs w:val="16"/>
          <w:u w:val="single"/>
        </w:rPr>
        <w:t xml:space="preserve"> (chapter 22 page 571-572)</w:t>
      </w:r>
    </w:p>
    <w:p w:rsidR="002C1DE2" w:rsidRPr="002C1DE2" w:rsidRDefault="002C1DE2" w:rsidP="00BE24E0">
      <w:pPr>
        <w:pStyle w:val="ListParagraph"/>
        <w:numPr>
          <w:ilvl w:val="0"/>
          <w:numId w:val="36"/>
        </w:numPr>
        <w:tabs>
          <w:tab w:val="left" w:pos="2440"/>
        </w:tabs>
        <w:spacing w:line="240" w:lineRule="auto"/>
        <w:rPr>
          <w:sz w:val="16"/>
          <w:szCs w:val="16"/>
        </w:rPr>
      </w:pPr>
      <w:r w:rsidRPr="002C1DE2">
        <w:rPr>
          <w:sz w:val="16"/>
          <w:szCs w:val="16"/>
        </w:rPr>
        <w:t>Involvement depends on willingness to be involved, proximity and ethnic and cultural expectation of their role</w:t>
      </w:r>
    </w:p>
    <w:p w:rsidR="00AA77EF" w:rsidRDefault="00AA77EF" w:rsidP="003A7081">
      <w:pPr>
        <w:spacing w:line="240" w:lineRule="auto"/>
        <w:rPr>
          <w:sz w:val="16"/>
          <w:szCs w:val="16"/>
          <w:u w:val="single"/>
        </w:rPr>
      </w:pPr>
      <w:r w:rsidRPr="0096561F">
        <w:rPr>
          <w:sz w:val="16"/>
          <w:szCs w:val="16"/>
          <w:u w:val="single"/>
        </w:rPr>
        <w:t>Physiological Adaptations from Intrauterine to extrauterine Life</w:t>
      </w:r>
      <w:r w:rsidR="00086940">
        <w:rPr>
          <w:sz w:val="16"/>
          <w:szCs w:val="16"/>
          <w:u w:val="single"/>
        </w:rPr>
        <w:t xml:space="preserve"> (chapter 24 page 609)</w:t>
      </w:r>
    </w:p>
    <w:p w:rsidR="00FA3DA0" w:rsidRDefault="00203FEE" w:rsidP="00BE24E0">
      <w:pPr>
        <w:pStyle w:val="ListParagraph"/>
        <w:numPr>
          <w:ilvl w:val="0"/>
          <w:numId w:val="36"/>
        </w:numPr>
        <w:spacing w:line="240" w:lineRule="auto"/>
        <w:rPr>
          <w:sz w:val="16"/>
          <w:szCs w:val="16"/>
        </w:rPr>
      </w:pPr>
      <w:r>
        <w:rPr>
          <w:sz w:val="16"/>
          <w:szCs w:val="16"/>
        </w:rPr>
        <w:t>Most critical and immediate adjustment is establishment of respirations</w:t>
      </w:r>
    </w:p>
    <w:p w:rsidR="00203FEE" w:rsidRDefault="00203FEE" w:rsidP="00BE24E0">
      <w:pPr>
        <w:pStyle w:val="ListParagraph"/>
        <w:numPr>
          <w:ilvl w:val="0"/>
          <w:numId w:val="36"/>
        </w:numPr>
        <w:spacing w:line="240" w:lineRule="auto"/>
        <w:rPr>
          <w:sz w:val="16"/>
          <w:szCs w:val="16"/>
        </w:rPr>
      </w:pPr>
      <w:r>
        <w:rPr>
          <w:sz w:val="16"/>
          <w:szCs w:val="16"/>
        </w:rPr>
        <w:t>Platelets are same as adult</w:t>
      </w:r>
    </w:p>
    <w:p w:rsidR="00203FEE" w:rsidRDefault="00203FEE" w:rsidP="00BE24E0">
      <w:pPr>
        <w:pStyle w:val="ListParagraph"/>
        <w:numPr>
          <w:ilvl w:val="0"/>
          <w:numId w:val="36"/>
        </w:numPr>
        <w:spacing w:line="240" w:lineRule="auto"/>
        <w:rPr>
          <w:sz w:val="16"/>
          <w:szCs w:val="16"/>
        </w:rPr>
      </w:pPr>
      <w:r>
        <w:rPr>
          <w:sz w:val="16"/>
          <w:szCs w:val="16"/>
        </w:rPr>
        <w:t>Heat regulation is critical</w:t>
      </w:r>
    </w:p>
    <w:p w:rsidR="00203FEE" w:rsidRDefault="00203FEE" w:rsidP="00BE24E0">
      <w:pPr>
        <w:pStyle w:val="ListParagraph"/>
        <w:numPr>
          <w:ilvl w:val="1"/>
          <w:numId w:val="36"/>
        </w:numPr>
        <w:spacing w:line="240" w:lineRule="auto"/>
        <w:rPr>
          <w:sz w:val="16"/>
          <w:szCs w:val="16"/>
        </w:rPr>
      </w:pPr>
      <w:r w:rsidRPr="00203FEE">
        <w:rPr>
          <w:b/>
          <w:sz w:val="16"/>
          <w:szCs w:val="16"/>
        </w:rPr>
        <w:t>Convection</w:t>
      </w:r>
      <w:r>
        <w:rPr>
          <w:sz w:val="16"/>
          <w:szCs w:val="16"/>
        </w:rPr>
        <w:t>: flow of heat from boy surface to cooler ambient air</w:t>
      </w:r>
    </w:p>
    <w:p w:rsidR="00203FEE" w:rsidRDefault="00203FEE" w:rsidP="00BE24E0">
      <w:pPr>
        <w:pStyle w:val="ListParagraph"/>
        <w:numPr>
          <w:ilvl w:val="1"/>
          <w:numId w:val="36"/>
        </w:numPr>
        <w:spacing w:line="240" w:lineRule="auto"/>
        <w:rPr>
          <w:sz w:val="16"/>
          <w:szCs w:val="16"/>
        </w:rPr>
      </w:pPr>
      <w:r w:rsidRPr="00203FEE">
        <w:rPr>
          <w:b/>
          <w:sz w:val="16"/>
          <w:szCs w:val="16"/>
        </w:rPr>
        <w:t>Radiation</w:t>
      </w:r>
      <w:r>
        <w:rPr>
          <w:sz w:val="16"/>
          <w:szCs w:val="16"/>
        </w:rPr>
        <w:t>: is loss of heat from boy surface to cooler solid surface not in direct contact but in close proximity</w:t>
      </w:r>
    </w:p>
    <w:p w:rsidR="00203FEE" w:rsidRDefault="00203FEE" w:rsidP="00BE24E0">
      <w:pPr>
        <w:pStyle w:val="ListParagraph"/>
        <w:numPr>
          <w:ilvl w:val="1"/>
          <w:numId w:val="36"/>
        </w:numPr>
        <w:spacing w:line="240" w:lineRule="auto"/>
        <w:rPr>
          <w:sz w:val="16"/>
          <w:szCs w:val="16"/>
        </w:rPr>
      </w:pPr>
      <w:r w:rsidRPr="00203FEE">
        <w:rPr>
          <w:b/>
          <w:sz w:val="16"/>
          <w:szCs w:val="16"/>
        </w:rPr>
        <w:t>Evaporation</w:t>
      </w:r>
      <w:r>
        <w:rPr>
          <w:sz w:val="16"/>
          <w:szCs w:val="16"/>
        </w:rPr>
        <w:t>: is loss of hear that occurs when liquid in converted to vapor; moisture leaving infant’s skin</w:t>
      </w:r>
    </w:p>
    <w:p w:rsidR="00203FEE" w:rsidRPr="00FA3DA0" w:rsidRDefault="00203FEE" w:rsidP="00BE24E0">
      <w:pPr>
        <w:pStyle w:val="ListParagraph"/>
        <w:numPr>
          <w:ilvl w:val="1"/>
          <w:numId w:val="36"/>
        </w:numPr>
        <w:spacing w:line="240" w:lineRule="auto"/>
        <w:rPr>
          <w:sz w:val="16"/>
          <w:szCs w:val="16"/>
        </w:rPr>
      </w:pPr>
      <w:r w:rsidRPr="00203FEE">
        <w:rPr>
          <w:b/>
          <w:sz w:val="16"/>
          <w:szCs w:val="16"/>
        </w:rPr>
        <w:t>Conduction</w:t>
      </w:r>
      <w:r>
        <w:rPr>
          <w:sz w:val="16"/>
          <w:szCs w:val="16"/>
        </w:rPr>
        <w:t>: loss of heat from body surface to cooler surfaces in direct contact</w:t>
      </w:r>
    </w:p>
    <w:p w:rsidR="00AA77EF" w:rsidRDefault="003301AB" w:rsidP="003A7081">
      <w:pPr>
        <w:spacing w:line="240" w:lineRule="auto"/>
        <w:rPr>
          <w:sz w:val="16"/>
          <w:szCs w:val="16"/>
          <w:u w:val="single"/>
        </w:rPr>
      </w:pPr>
      <w:r w:rsidRPr="00053B43">
        <w:rPr>
          <w:sz w:val="16"/>
          <w:szCs w:val="16"/>
          <w:u w:val="single"/>
        </w:rPr>
        <w:t>Reflexes</w:t>
      </w:r>
      <w:r w:rsidR="001643EE" w:rsidRPr="00053B43">
        <w:rPr>
          <w:sz w:val="16"/>
          <w:szCs w:val="16"/>
          <w:u w:val="single"/>
        </w:rPr>
        <w:t xml:space="preserve"> (chapter 24 page 621-</w:t>
      </w:r>
      <w:r w:rsidR="00053B43" w:rsidRPr="00053B43">
        <w:rPr>
          <w:sz w:val="16"/>
          <w:szCs w:val="16"/>
          <w:u w:val="single"/>
        </w:rPr>
        <w:t>625)</w:t>
      </w:r>
    </w:p>
    <w:p w:rsidR="00053B43" w:rsidRPr="00053B43" w:rsidRDefault="00053B43" w:rsidP="00BE24E0">
      <w:pPr>
        <w:pStyle w:val="ListParagraph"/>
        <w:numPr>
          <w:ilvl w:val="0"/>
          <w:numId w:val="19"/>
        </w:numPr>
        <w:spacing w:line="240" w:lineRule="auto"/>
        <w:rPr>
          <w:sz w:val="16"/>
          <w:szCs w:val="16"/>
          <w:u w:val="single"/>
        </w:rPr>
      </w:pPr>
      <w:r w:rsidRPr="00546D46">
        <w:rPr>
          <w:sz w:val="16"/>
          <w:szCs w:val="16"/>
          <w:highlight w:val="yellow"/>
        </w:rPr>
        <w:t>Rooting</w:t>
      </w:r>
      <w:r>
        <w:rPr>
          <w:sz w:val="16"/>
          <w:szCs w:val="16"/>
        </w:rPr>
        <w:t>: after touching infant’s lip, cheek, or corner of mouth infant will turn head toward stimulus and open mouth</w:t>
      </w:r>
    </w:p>
    <w:p w:rsidR="00053B43" w:rsidRPr="00053B43" w:rsidRDefault="00053B43" w:rsidP="00BE24E0">
      <w:pPr>
        <w:pStyle w:val="ListParagraph"/>
        <w:numPr>
          <w:ilvl w:val="0"/>
          <w:numId w:val="19"/>
        </w:numPr>
        <w:spacing w:line="240" w:lineRule="auto"/>
        <w:rPr>
          <w:sz w:val="16"/>
          <w:szCs w:val="16"/>
          <w:u w:val="single"/>
        </w:rPr>
      </w:pPr>
      <w:r w:rsidRPr="00546D46">
        <w:rPr>
          <w:sz w:val="16"/>
          <w:szCs w:val="16"/>
          <w:highlight w:val="yellow"/>
        </w:rPr>
        <w:t>Sucking</w:t>
      </w:r>
      <w:r>
        <w:rPr>
          <w:sz w:val="16"/>
          <w:szCs w:val="16"/>
        </w:rPr>
        <w:t>: infant opens mouth and begins to suck on nipple/finger</w:t>
      </w:r>
    </w:p>
    <w:p w:rsidR="00053B43" w:rsidRPr="00053B43" w:rsidRDefault="00053B43" w:rsidP="00BE24E0">
      <w:pPr>
        <w:pStyle w:val="ListParagraph"/>
        <w:numPr>
          <w:ilvl w:val="0"/>
          <w:numId w:val="19"/>
        </w:numPr>
        <w:spacing w:line="240" w:lineRule="auto"/>
        <w:rPr>
          <w:sz w:val="16"/>
          <w:szCs w:val="16"/>
          <w:u w:val="single"/>
        </w:rPr>
      </w:pPr>
      <w:r w:rsidRPr="00546D46">
        <w:rPr>
          <w:sz w:val="16"/>
          <w:szCs w:val="16"/>
          <w:highlight w:val="yellow"/>
        </w:rPr>
        <w:t>Swallowing</w:t>
      </w:r>
      <w:r>
        <w:rPr>
          <w:sz w:val="16"/>
          <w:szCs w:val="16"/>
        </w:rPr>
        <w:t>: coordinated w/sucking and breathing and usually occurs w/o gagging, coughing, apnea, or vomiting</w:t>
      </w:r>
    </w:p>
    <w:p w:rsidR="00053B43" w:rsidRPr="00546D46" w:rsidRDefault="00053B43" w:rsidP="00BE24E0">
      <w:pPr>
        <w:pStyle w:val="ListParagraph"/>
        <w:numPr>
          <w:ilvl w:val="0"/>
          <w:numId w:val="19"/>
        </w:numPr>
        <w:spacing w:line="240" w:lineRule="auto"/>
        <w:rPr>
          <w:sz w:val="16"/>
          <w:szCs w:val="16"/>
          <w:highlight w:val="yellow"/>
          <w:u w:val="single"/>
        </w:rPr>
      </w:pPr>
      <w:r w:rsidRPr="00546D46">
        <w:rPr>
          <w:sz w:val="16"/>
          <w:szCs w:val="16"/>
          <w:highlight w:val="yellow"/>
        </w:rPr>
        <w:t>Grasp</w:t>
      </w:r>
    </w:p>
    <w:p w:rsidR="00053B43" w:rsidRPr="00053B43" w:rsidRDefault="00053B43" w:rsidP="00BE24E0">
      <w:pPr>
        <w:pStyle w:val="ListParagraph"/>
        <w:numPr>
          <w:ilvl w:val="1"/>
          <w:numId w:val="19"/>
        </w:numPr>
        <w:spacing w:line="240" w:lineRule="auto"/>
        <w:rPr>
          <w:sz w:val="16"/>
          <w:szCs w:val="16"/>
          <w:u w:val="single"/>
        </w:rPr>
      </w:pPr>
      <w:r w:rsidRPr="00546D46">
        <w:rPr>
          <w:sz w:val="16"/>
          <w:szCs w:val="16"/>
          <w:highlight w:val="yellow"/>
        </w:rPr>
        <w:t>Palmar</w:t>
      </w:r>
      <w:r>
        <w:rPr>
          <w:sz w:val="16"/>
          <w:szCs w:val="16"/>
        </w:rPr>
        <w:t>: after placing finger in palm infant’s fingers curl around finger</w:t>
      </w:r>
    </w:p>
    <w:p w:rsidR="00053B43" w:rsidRPr="00053B43" w:rsidRDefault="00053B43" w:rsidP="00BE24E0">
      <w:pPr>
        <w:pStyle w:val="ListParagraph"/>
        <w:numPr>
          <w:ilvl w:val="1"/>
          <w:numId w:val="19"/>
        </w:numPr>
        <w:spacing w:line="240" w:lineRule="auto"/>
        <w:rPr>
          <w:sz w:val="16"/>
          <w:szCs w:val="16"/>
          <w:u w:val="single"/>
        </w:rPr>
      </w:pPr>
      <w:r w:rsidRPr="00546D46">
        <w:rPr>
          <w:sz w:val="16"/>
          <w:szCs w:val="16"/>
          <w:highlight w:val="yellow"/>
        </w:rPr>
        <w:t>Plantar</w:t>
      </w:r>
      <w:r>
        <w:rPr>
          <w:sz w:val="16"/>
          <w:szCs w:val="16"/>
        </w:rPr>
        <w:t>: after placing finger at base of toes infant’s toes curl downward</w:t>
      </w:r>
    </w:p>
    <w:p w:rsidR="00053B43" w:rsidRDefault="00053B43" w:rsidP="00BE24E0">
      <w:pPr>
        <w:pStyle w:val="ListParagraph"/>
        <w:numPr>
          <w:ilvl w:val="0"/>
          <w:numId w:val="20"/>
        </w:numPr>
        <w:spacing w:line="240" w:lineRule="auto"/>
        <w:rPr>
          <w:sz w:val="16"/>
          <w:szCs w:val="16"/>
        </w:rPr>
      </w:pPr>
      <w:r w:rsidRPr="00546D46">
        <w:rPr>
          <w:sz w:val="16"/>
          <w:szCs w:val="16"/>
          <w:highlight w:val="yellow"/>
        </w:rPr>
        <w:t>Extrusion</w:t>
      </w:r>
      <w:r w:rsidRPr="00053B43">
        <w:rPr>
          <w:sz w:val="16"/>
          <w:szCs w:val="16"/>
        </w:rPr>
        <w:t xml:space="preserve">: </w:t>
      </w:r>
      <w:r>
        <w:rPr>
          <w:sz w:val="16"/>
          <w:szCs w:val="16"/>
        </w:rPr>
        <w:t>after touching or depressing tongue infant forces tongue outward</w:t>
      </w:r>
    </w:p>
    <w:p w:rsidR="00053B43" w:rsidRDefault="00053B43" w:rsidP="00BE24E0">
      <w:pPr>
        <w:pStyle w:val="ListParagraph"/>
        <w:numPr>
          <w:ilvl w:val="0"/>
          <w:numId w:val="20"/>
        </w:numPr>
        <w:spacing w:line="240" w:lineRule="auto"/>
        <w:rPr>
          <w:sz w:val="16"/>
          <w:szCs w:val="16"/>
        </w:rPr>
      </w:pPr>
      <w:r w:rsidRPr="00546D46">
        <w:rPr>
          <w:sz w:val="16"/>
          <w:szCs w:val="16"/>
          <w:highlight w:val="yellow"/>
        </w:rPr>
        <w:t>Glabellar/Myerson</w:t>
      </w:r>
      <w:r>
        <w:rPr>
          <w:sz w:val="16"/>
          <w:szCs w:val="16"/>
        </w:rPr>
        <w:t>: infant will blink for first 4-5 taps on forehead, bridge o nose or maxilla</w:t>
      </w:r>
    </w:p>
    <w:p w:rsidR="00053B43" w:rsidRDefault="00053B43" w:rsidP="00BE24E0">
      <w:pPr>
        <w:pStyle w:val="ListParagraph"/>
        <w:numPr>
          <w:ilvl w:val="0"/>
          <w:numId w:val="20"/>
        </w:numPr>
        <w:spacing w:line="240" w:lineRule="auto"/>
        <w:rPr>
          <w:sz w:val="16"/>
          <w:szCs w:val="16"/>
        </w:rPr>
      </w:pPr>
      <w:r w:rsidRPr="00546D46">
        <w:rPr>
          <w:sz w:val="16"/>
          <w:szCs w:val="16"/>
          <w:highlight w:val="yellow"/>
        </w:rPr>
        <w:t>Tonic neck/Fencing</w:t>
      </w:r>
      <w:r>
        <w:rPr>
          <w:sz w:val="16"/>
          <w:szCs w:val="16"/>
        </w:rPr>
        <w:t>: w/infant facing left side arm and leg on that side extend; opposite arm and leg flex</w:t>
      </w:r>
    </w:p>
    <w:p w:rsidR="00053B43" w:rsidRDefault="00053B43" w:rsidP="00BE24E0">
      <w:pPr>
        <w:pStyle w:val="ListParagraph"/>
        <w:numPr>
          <w:ilvl w:val="0"/>
          <w:numId w:val="20"/>
        </w:numPr>
        <w:spacing w:line="240" w:lineRule="auto"/>
        <w:rPr>
          <w:sz w:val="16"/>
          <w:szCs w:val="16"/>
        </w:rPr>
      </w:pPr>
      <w:r w:rsidRPr="00546D46">
        <w:rPr>
          <w:sz w:val="16"/>
          <w:szCs w:val="16"/>
          <w:highlight w:val="yellow"/>
        </w:rPr>
        <w:t>Moro/Startle</w:t>
      </w:r>
      <w:r>
        <w:rPr>
          <w:sz w:val="16"/>
          <w:szCs w:val="16"/>
        </w:rPr>
        <w:t xml:space="preserve">: symmetric abduction and extension of </w:t>
      </w:r>
      <w:proofErr w:type="spellStart"/>
      <w:r>
        <w:rPr>
          <w:sz w:val="16"/>
          <w:szCs w:val="16"/>
        </w:rPr>
        <w:t>ares</w:t>
      </w:r>
      <w:proofErr w:type="spellEnd"/>
      <w:r>
        <w:rPr>
          <w:sz w:val="16"/>
          <w:szCs w:val="16"/>
        </w:rPr>
        <w:t>; fingers fan out and form C w/thumb and foreigner, slight tremor noted, can be accompanied w/cry</w:t>
      </w:r>
    </w:p>
    <w:p w:rsidR="00053B43" w:rsidRDefault="00053B43" w:rsidP="00BE24E0">
      <w:pPr>
        <w:pStyle w:val="ListParagraph"/>
        <w:numPr>
          <w:ilvl w:val="0"/>
          <w:numId w:val="20"/>
        </w:numPr>
        <w:spacing w:line="240" w:lineRule="auto"/>
        <w:rPr>
          <w:sz w:val="16"/>
          <w:szCs w:val="16"/>
        </w:rPr>
      </w:pPr>
      <w:r w:rsidRPr="00546D46">
        <w:rPr>
          <w:sz w:val="16"/>
          <w:szCs w:val="16"/>
          <w:highlight w:val="yellow"/>
        </w:rPr>
        <w:t>Stepping/Walking</w:t>
      </w:r>
      <w:r>
        <w:rPr>
          <w:sz w:val="16"/>
          <w:szCs w:val="16"/>
        </w:rPr>
        <w:t>: holding vertically infant will simulate walking, alternating flexion and extension of feet</w:t>
      </w:r>
    </w:p>
    <w:p w:rsidR="00053B43" w:rsidRDefault="00053B43" w:rsidP="00BE24E0">
      <w:pPr>
        <w:pStyle w:val="ListParagraph"/>
        <w:numPr>
          <w:ilvl w:val="0"/>
          <w:numId w:val="20"/>
        </w:numPr>
        <w:spacing w:line="240" w:lineRule="auto"/>
        <w:rPr>
          <w:sz w:val="16"/>
          <w:szCs w:val="16"/>
        </w:rPr>
      </w:pPr>
      <w:r w:rsidRPr="00546D46">
        <w:rPr>
          <w:sz w:val="16"/>
          <w:szCs w:val="16"/>
          <w:highlight w:val="yellow"/>
        </w:rPr>
        <w:t>Crawling</w:t>
      </w:r>
      <w:r>
        <w:rPr>
          <w:sz w:val="16"/>
          <w:szCs w:val="16"/>
        </w:rPr>
        <w:t>: after being placed on abdomen infant will make crawling movements w/arms and legs</w:t>
      </w:r>
    </w:p>
    <w:p w:rsidR="00053B43" w:rsidRDefault="00053B43" w:rsidP="00BE24E0">
      <w:pPr>
        <w:pStyle w:val="ListParagraph"/>
        <w:numPr>
          <w:ilvl w:val="0"/>
          <w:numId w:val="20"/>
        </w:numPr>
        <w:spacing w:line="240" w:lineRule="auto"/>
        <w:rPr>
          <w:sz w:val="16"/>
          <w:szCs w:val="16"/>
        </w:rPr>
      </w:pPr>
      <w:r w:rsidRPr="00546D46">
        <w:rPr>
          <w:sz w:val="16"/>
          <w:szCs w:val="16"/>
          <w:highlight w:val="yellow"/>
        </w:rPr>
        <w:t>Deep Tendon</w:t>
      </w:r>
      <w:r>
        <w:rPr>
          <w:sz w:val="16"/>
          <w:szCs w:val="16"/>
        </w:rPr>
        <w:t>: reflex jerk is present w/use of finger to elicit patellar or knee jerk reflex; NEWBORN MUST BE RELAXED</w:t>
      </w:r>
    </w:p>
    <w:p w:rsidR="00053B43" w:rsidRDefault="00053B43" w:rsidP="00BE24E0">
      <w:pPr>
        <w:pStyle w:val="ListParagraph"/>
        <w:numPr>
          <w:ilvl w:val="0"/>
          <w:numId w:val="20"/>
        </w:numPr>
        <w:spacing w:line="240" w:lineRule="auto"/>
        <w:rPr>
          <w:sz w:val="16"/>
          <w:szCs w:val="16"/>
        </w:rPr>
      </w:pPr>
      <w:r w:rsidRPr="00546D46">
        <w:rPr>
          <w:sz w:val="16"/>
          <w:szCs w:val="16"/>
          <w:highlight w:val="yellow"/>
        </w:rPr>
        <w:t>Crossed Extension</w:t>
      </w:r>
      <w:r>
        <w:rPr>
          <w:sz w:val="16"/>
          <w:szCs w:val="16"/>
        </w:rPr>
        <w:t xml:space="preserve">: </w:t>
      </w:r>
      <w:r w:rsidR="00546D46">
        <w:rPr>
          <w:sz w:val="16"/>
          <w:szCs w:val="16"/>
        </w:rPr>
        <w:t>w/infant in supine position and on leg extended by examiner w/stimulation on sole of extended foot opposite leg flexes, adducts and then extends</w:t>
      </w:r>
    </w:p>
    <w:p w:rsidR="00546D46" w:rsidRDefault="00546D46" w:rsidP="00BE24E0">
      <w:pPr>
        <w:pStyle w:val="ListParagraph"/>
        <w:numPr>
          <w:ilvl w:val="0"/>
          <w:numId w:val="20"/>
        </w:numPr>
        <w:spacing w:line="240" w:lineRule="auto"/>
        <w:rPr>
          <w:sz w:val="16"/>
          <w:szCs w:val="16"/>
        </w:rPr>
      </w:pPr>
      <w:r w:rsidRPr="00546D46">
        <w:rPr>
          <w:sz w:val="16"/>
          <w:szCs w:val="16"/>
          <w:highlight w:val="yellow"/>
        </w:rPr>
        <w:t>Babinski</w:t>
      </w:r>
      <w:r>
        <w:rPr>
          <w:sz w:val="16"/>
          <w:szCs w:val="16"/>
        </w:rPr>
        <w:t>: toes fan out during upward stroke on lateral aspect of the sole and disappears after 1 year of age</w:t>
      </w:r>
    </w:p>
    <w:p w:rsidR="00546D46" w:rsidRDefault="00546D46" w:rsidP="00BE24E0">
      <w:pPr>
        <w:pStyle w:val="ListParagraph"/>
        <w:numPr>
          <w:ilvl w:val="0"/>
          <w:numId w:val="20"/>
        </w:numPr>
        <w:spacing w:line="240" w:lineRule="auto"/>
        <w:rPr>
          <w:sz w:val="16"/>
          <w:szCs w:val="16"/>
        </w:rPr>
      </w:pPr>
      <w:r w:rsidRPr="00546D46">
        <w:rPr>
          <w:sz w:val="16"/>
          <w:szCs w:val="16"/>
          <w:highlight w:val="yellow"/>
        </w:rPr>
        <w:t>Pull-to-sit</w:t>
      </w:r>
      <w:r>
        <w:rPr>
          <w:sz w:val="16"/>
          <w:szCs w:val="16"/>
        </w:rPr>
        <w:t>: Pull infant up by wrists from supine position w/head in midline and head comes forward w/body w/minimal lag and head falls forward in sitting position</w:t>
      </w:r>
    </w:p>
    <w:p w:rsidR="00546D46" w:rsidRDefault="00546D46" w:rsidP="00BE24E0">
      <w:pPr>
        <w:pStyle w:val="ListParagraph"/>
        <w:numPr>
          <w:ilvl w:val="0"/>
          <w:numId w:val="20"/>
        </w:numPr>
        <w:spacing w:line="240" w:lineRule="auto"/>
        <w:rPr>
          <w:sz w:val="16"/>
          <w:szCs w:val="16"/>
        </w:rPr>
      </w:pPr>
      <w:r w:rsidRPr="00546D46">
        <w:rPr>
          <w:sz w:val="16"/>
          <w:szCs w:val="16"/>
          <w:highlight w:val="yellow"/>
        </w:rPr>
        <w:t>Truncal Incurvation/Galant</w:t>
      </w:r>
      <w:r>
        <w:rPr>
          <w:sz w:val="16"/>
          <w:szCs w:val="16"/>
        </w:rPr>
        <w:t>: infant is prone and finger ran down 4-5 cm of spine and trunk should flex and pelvis swings toward stimulated side</w:t>
      </w:r>
    </w:p>
    <w:p w:rsidR="00546D46" w:rsidRDefault="00546D46" w:rsidP="00BE24E0">
      <w:pPr>
        <w:pStyle w:val="ListParagraph"/>
        <w:numPr>
          <w:ilvl w:val="0"/>
          <w:numId w:val="20"/>
        </w:numPr>
        <w:spacing w:line="240" w:lineRule="auto"/>
        <w:rPr>
          <w:sz w:val="16"/>
          <w:szCs w:val="16"/>
        </w:rPr>
      </w:pPr>
      <w:r w:rsidRPr="00546D46">
        <w:rPr>
          <w:sz w:val="16"/>
          <w:szCs w:val="16"/>
          <w:highlight w:val="yellow"/>
        </w:rPr>
        <w:lastRenderedPageBreak/>
        <w:t>Magnet</w:t>
      </w:r>
      <w:r>
        <w:rPr>
          <w:sz w:val="16"/>
          <w:szCs w:val="16"/>
        </w:rPr>
        <w:t>: place infant in supine position and partially flex both lower extremities while applying light pressure to soles of feet w/fingers and both lower limbs should extend against examiner’s hand</w:t>
      </w:r>
    </w:p>
    <w:p w:rsidR="00546D46" w:rsidRPr="00053B43" w:rsidRDefault="00546D46" w:rsidP="00BE24E0">
      <w:pPr>
        <w:pStyle w:val="ListParagraph"/>
        <w:numPr>
          <w:ilvl w:val="0"/>
          <w:numId w:val="20"/>
        </w:numPr>
        <w:spacing w:line="240" w:lineRule="auto"/>
        <w:rPr>
          <w:sz w:val="16"/>
          <w:szCs w:val="16"/>
        </w:rPr>
      </w:pPr>
      <w:r w:rsidRPr="00546D46">
        <w:rPr>
          <w:sz w:val="16"/>
          <w:szCs w:val="16"/>
          <w:highlight w:val="yellow"/>
        </w:rPr>
        <w:t>Spontaneous</w:t>
      </w:r>
      <w:r>
        <w:rPr>
          <w:sz w:val="16"/>
          <w:szCs w:val="16"/>
        </w:rPr>
        <w:t>: yawn, stretch, burp, hiccup, and sneeze</w:t>
      </w:r>
    </w:p>
    <w:p w:rsidR="003301AB" w:rsidRDefault="003301AB" w:rsidP="003A7081">
      <w:pPr>
        <w:spacing w:line="240" w:lineRule="auto"/>
        <w:rPr>
          <w:sz w:val="16"/>
          <w:szCs w:val="16"/>
          <w:u w:val="single"/>
        </w:rPr>
      </w:pPr>
      <w:r w:rsidRPr="00CF6E5F">
        <w:rPr>
          <w:sz w:val="16"/>
          <w:szCs w:val="16"/>
          <w:u w:val="single"/>
        </w:rPr>
        <w:t>APGAR</w:t>
      </w:r>
      <w:r w:rsidR="00CF6E5F">
        <w:rPr>
          <w:sz w:val="16"/>
          <w:szCs w:val="16"/>
          <w:u w:val="single"/>
        </w:rPr>
        <w:t xml:space="preserve"> (chapter 25 page 643)</w:t>
      </w:r>
    </w:p>
    <w:p w:rsidR="00FA3DA0" w:rsidRPr="00FA3DA0" w:rsidRDefault="00FA3DA0" w:rsidP="00BE24E0">
      <w:pPr>
        <w:pStyle w:val="ListParagraph"/>
        <w:numPr>
          <w:ilvl w:val="0"/>
          <w:numId w:val="37"/>
        </w:numPr>
        <w:spacing w:line="240" w:lineRule="auto"/>
        <w:rPr>
          <w:sz w:val="16"/>
          <w:szCs w:val="16"/>
          <w:u w:val="single"/>
        </w:rPr>
      </w:pPr>
      <w:r>
        <w:rPr>
          <w:sz w:val="16"/>
          <w:szCs w:val="16"/>
        </w:rPr>
        <w:t xml:space="preserve">Performed at 1 and 5 minutes of birth </w:t>
      </w:r>
    </w:p>
    <w:p w:rsidR="00FA3DA0" w:rsidRPr="00FA3DA0" w:rsidRDefault="00FA3DA0" w:rsidP="003A7081">
      <w:pPr>
        <w:pStyle w:val="ListParagraph"/>
        <w:spacing w:line="240" w:lineRule="auto"/>
        <w:ind w:left="1080"/>
        <w:rPr>
          <w:sz w:val="16"/>
          <w:szCs w:val="16"/>
          <w:u w:val="single"/>
        </w:rPr>
      </w:pPr>
    </w:p>
    <w:p w:rsidR="00CF6E5F" w:rsidRDefault="001643EE" w:rsidP="00BE24E0">
      <w:pPr>
        <w:pStyle w:val="ListParagraph"/>
        <w:numPr>
          <w:ilvl w:val="0"/>
          <w:numId w:val="17"/>
        </w:numPr>
        <w:spacing w:line="240" w:lineRule="auto"/>
        <w:rPr>
          <w:sz w:val="16"/>
          <w:szCs w:val="16"/>
        </w:rPr>
      </w:pPr>
      <w:r w:rsidRPr="00546D46">
        <w:rPr>
          <w:sz w:val="16"/>
          <w:szCs w:val="16"/>
          <w:highlight w:val="yellow"/>
        </w:rPr>
        <w:t>Heart Rate</w:t>
      </w:r>
      <w:r w:rsidRPr="00546D46">
        <w:rPr>
          <w:sz w:val="16"/>
          <w:szCs w:val="16"/>
          <w:highlight w:val="yellow"/>
        </w:rPr>
        <w:tab/>
      </w:r>
      <w:r>
        <w:rPr>
          <w:sz w:val="16"/>
          <w:szCs w:val="16"/>
        </w:rPr>
        <w:tab/>
        <w:t>(0) absent</w:t>
      </w:r>
      <w:r>
        <w:rPr>
          <w:sz w:val="16"/>
          <w:szCs w:val="16"/>
        </w:rPr>
        <w:tab/>
      </w:r>
      <w:r>
        <w:rPr>
          <w:sz w:val="16"/>
          <w:szCs w:val="16"/>
        </w:rPr>
        <w:tab/>
        <w:t>(1) slow: &lt; than 100 bpm</w:t>
      </w:r>
      <w:r>
        <w:rPr>
          <w:sz w:val="16"/>
          <w:szCs w:val="16"/>
        </w:rPr>
        <w:tab/>
      </w:r>
      <w:r>
        <w:rPr>
          <w:sz w:val="16"/>
          <w:szCs w:val="16"/>
        </w:rPr>
        <w:tab/>
        <w:t>(2) &gt;100 bpm</w:t>
      </w:r>
    </w:p>
    <w:p w:rsidR="001643EE" w:rsidRDefault="001643EE" w:rsidP="00BE24E0">
      <w:pPr>
        <w:pStyle w:val="ListParagraph"/>
        <w:numPr>
          <w:ilvl w:val="0"/>
          <w:numId w:val="17"/>
        </w:numPr>
        <w:spacing w:line="240" w:lineRule="auto"/>
        <w:rPr>
          <w:sz w:val="16"/>
          <w:szCs w:val="16"/>
        </w:rPr>
      </w:pPr>
      <w:r w:rsidRPr="00546D46">
        <w:rPr>
          <w:sz w:val="16"/>
          <w:szCs w:val="16"/>
          <w:highlight w:val="yellow"/>
        </w:rPr>
        <w:t>Respiratory Rate</w:t>
      </w:r>
      <w:r>
        <w:rPr>
          <w:sz w:val="16"/>
          <w:szCs w:val="16"/>
        </w:rPr>
        <w:tab/>
        <w:t>(0) absent</w:t>
      </w:r>
      <w:r>
        <w:rPr>
          <w:sz w:val="16"/>
          <w:szCs w:val="16"/>
        </w:rPr>
        <w:tab/>
      </w:r>
      <w:r>
        <w:rPr>
          <w:sz w:val="16"/>
          <w:szCs w:val="16"/>
        </w:rPr>
        <w:tab/>
        <w:t>(1) slow, weak cry</w:t>
      </w:r>
      <w:r>
        <w:rPr>
          <w:sz w:val="16"/>
          <w:szCs w:val="16"/>
        </w:rPr>
        <w:tab/>
      </w:r>
      <w:r>
        <w:rPr>
          <w:sz w:val="16"/>
          <w:szCs w:val="16"/>
        </w:rPr>
        <w:tab/>
      </w:r>
      <w:r>
        <w:rPr>
          <w:sz w:val="16"/>
          <w:szCs w:val="16"/>
        </w:rPr>
        <w:tab/>
        <w:t>(2) good cry</w:t>
      </w:r>
    </w:p>
    <w:p w:rsidR="001643EE" w:rsidRDefault="001643EE" w:rsidP="00BE24E0">
      <w:pPr>
        <w:pStyle w:val="ListParagraph"/>
        <w:numPr>
          <w:ilvl w:val="0"/>
          <w:numId w:val="17"/>
        </w:numPr>
        <w:spacing w:line="240" w:lineRule="auto"/>
        <w:rPr>
          <w:sz w:val="16"/>
          <w:szCs w:val="16"/>
        </w:rPr>
      </w:pPr>
      <w:r w:rsidRPr="00546D46">
        <w:rPr>
          <w:sz w:val="16"/>
          <w:szCs w:val="16"/>
          <w:highlight w:val="yellow"/>
        </w:rPr>
        <w:t>Muscle Tone</w:t>
      </w:r>
      <w:r>
        <w:rPr>
          <w:sz w:val="16"/>
          <w:szCs w:val="16"/>
        </w:rPr>
        <w:tab/>
      </w:r>
      <w:r w:rsidR="0096561F">
        <w:rPr>
          <w:sz w:val="16"/>
          <w:szCs w:val="16"/>
        </w:rPr>
        <w:tab/>
      </w:r>
      <w:r>
        <w:rPr>
          <w:sz w:val="16"/>
          <w:szCs w:val="16"/>
        </w:rPr>
        <w:t>(0) flaccid</w:t>
      </w:r>
      <w:r>
        <w:rPr>
          <w:sz w:val="16"/>
          <w:szCs w:val="16"/>
        </w:rPr>
        <w:tab/>
      </w:r>
      <w:r>
        <w:rPr>
          <w:sz w:val="16"/>
          <w:szCs w:val="16"/>
        </w:rPr>
        <w:tab/>
        <w:t>(1) some flexion of extremities</w:t>
      </w:r>
      <w:r>
        <w:rPr>
          <w:sz w:val="16"/>
          <w:szCs w:val="16"/>
        </w:rPr>
        <w:tab/>
      </w:r>
      <w:r>
        <w:rPr>
          <w:sz w:val="16"/>
          <w:szCs w:val="16"/>
        </w:rPr>
        <w:tab/>
        <w:t>(2) well flexed</w:t>
      </w:r>
    </w:p>
    <w:p w:rsidR="001643EE" w:rsidRDefault="001643EE" w:rsidP="00BE24E0">
      <w:pPr>
        <w:pStyle w:val="ListParagraph"/>
        <w:numPr>
          <w:ilvl w:val="0"/>
          <w:numId w:val="17"/>
        </w:numPr>
        <w:spacing w:line="240" w:lineRule="auto"/>
        <w:rPr>
          <w:sz w:val="16"/>
          <w:szCs w:val="16"/>
        </w:rPr>
      </w:pPr>
      <w:r w:rsidRPr="00546D46">
        <w:rPr>
          <w:sz w:val="16"/>
          <w:szCs w:val="16"/>
          <w:highlight w:val="yellow"/>
        </w:rPr>
        <w:t>Reflex Irritability</w:t>
      </w:r>
      <w:r>
        <w:rPr>
          <w:sz w:val="16"/>
          <w:szCs w:val="16"/>
        </w:rPr>
        <w:tab/>
      </w:r>
      <w:r w:rsidR="0096561F">
        <w:rPr>
          <w:sz w:val="16"/>
          <w:szCs w:val="16"/>
        </w:rPr>
        <w:tab/>
      </w:r>
      <w:r>
        <w:rPr>
          <w:sz w:val="16"/>
          <w:szCs w:val="16"/>
        </w:rPr>
        <w:t>(0) no response</w:t>
      </w:r>
      <w:r>
        <w:rPr>
          <w:sz w:val="16"/>
          <w:szCs w:val="16"/>
        </w:rPr>
        <w:tab/>
        <w:t>(1) grimace</w:t>
      </w:r>
      <w:r>
        <w:rPr>
          <w:sz w:val="16"/>
          <w:szCs w:val="16"/>
        </w:rPr>
        <w:tab/>
      </w:r>
      <w:r>
        <w:rPr>
          <w:sz w:val="16"/>
          <w:szCs w:val="16"/>
        </w:rPr>
        <w:tab/>
      </w:r>
      <w:r>
        <w:rPr>
          <w:sz w:val="16"/>
          <w:szCs w:val="16"/>
        </w:rPr>
        <w:tab/>
        <w:t>(2)cry</w:t>
      </w:r>
      <w:r>
        <w:rPr>
          <w:sz w:val="16"/>
          <w:szCs w:val="16"/>
        </w:rPr>
        <w:tab/>
      </w:r>
    </w:p>
    <w:p w:rsidR="001643EE" w:rsidRPr="00264B33" w:rsidRDefault="001643EE" w:rsidP="00BE24E0">
      <w:pPr>
        <w:pStyle w:val="ListParagraph"/>
        <w:numPr>
          <w:ilvl w:val="0"/>
          <w:numId w:val="17"/>
        </w:numPr>
        <w:spacing w:line="240" w:lineRule="auto"/>
        <w:rPr>
          <w:sz w:val="16"/>
          <w:szCs w:val="16"/>
        </w:rPr>
      </w:pPr>
      <w:r w:rsidRPr="00546D46">
        <w:rPr>
          <w:sz w:val="16"/>
          <w:szCs w:val="16"/>
          <w:highlight w:val="yellow"/>
        </w:rPr>
        <w:t>Color</w:t>
      </w:r>
      <w:r>
        <w:rPr>
          <w:sz w:val="16"/>
          <w:szCs w:val="16"/>
        </w:rPr>
        <w:tab/>
      </w:r>
      <w:r>
        <w:rPr>
          <w:sz w:val="16"/>
          <w:szCs w:val="16"/>
        </w:rPr>
        <w:tab/>
      </w:r>
      <w:r w:rsidR="0096561F">
        <w:rPr>
          <w:sz w:val="16"/>
          <w:szCs w:val="16"/>
        </w:rPr>
        <w:tab/>
      </w:r>
      <w:r>
        <w:rPr>
          <w:sz w:val="16"/>
          <w:szCs w:val="16"/>
        </w:rPr>
        <w:t>(0) blue, pale</w:t>
      </w:r>
      <w:r>
        <w:rPr>
          <w:sz w:val="16"/>
          <w:szCs w:val="16"/>
        </w:rPr>
        <w:tab/>
        <w:t>(1) body pink, extremities blue</w:t>
      </w:r>
      <w:r>
        <w:rPr>
          <w:sz w:val="16"/>
          <w:szCs w:val="16"/>
        </w:rPr>
        <w:tab/>
      </w:r>
      <w:r>
        <w:rPr>
          <w:sz w:val="16"/>
          <w:szCs w:val="16"/>
        </w:rPr>
        <w:tab/>
        <w:t>(2) completely pink</w:t>
      </w:r>
    </w:p>
    <w:p w:rsidR="003301AB" w:rsidRPr="001643EE" w:rsidRDefault="003301AB" w:rsidP="003A7081">
      <w:pPr>
        <w:spacing w:line="240" w:lineRule="auto"/>
        <w:rPr>
          <w:sz w:val="16"/>
          <w:szCs w:val="16"/>
          <w:u w:val="single"/>
        </w:rPr>
      </w:pPr>
      <w:r w:rsidRPr="001643EE">
        <w:rPr>
          <w:sz w:val="16"/>
          <w:szCs w:val="16"/>
          <w:u w:val="single"/>
        </w:rPr>
        <w:t>Circumcision: Assessment/Care</w:t>
      </w:r>
      <w:r w:rsidR="001643EE" w:rsidRPr="001643EE">
        <w:rPr>
          <w:sz w:val="16"/>
          <w:szCs w:val="16"/>
          <w:u w:val="single"/>
        </w:rPr>
        <w:t xml:space="preserve"> (chapter 25 page 667)</w:t>
      </w:r>
    </w:p>
    <w:p w:rsidR="001643EE" w:rsidRDefault="001643EE" w:rsidP="00BE24E0">
      <w:pPr>
        <w:pStyle w:val="ListParagraph"/>
        <w:numPr>
          <w:ilvl w:val="0"/>
          <w:numId w:val="18"/>
        </w:numPr>
        <w:spacing w:line="240" w:lineRule="auto"/>
        <w:rPr>
          <w:sz w:val="16"/>
          <w:szCs w:val="16"/>
        </w:rPr>
      </w:pPr>
      <w:r>
        <w:rPr>
          <w:sz w:val="16"/>
          <w:szCs w:val="16"/>
        </w:rPr>
        <w:t>Personal choice based on: hygiene, religious beliefs, tradition, culture, or social norms</w:t>
      </w:r>
    </w:p>
    <w:p w:rsidR="001643EE" w:rsidRDefault="001643EE" w:rsidP="00BE24E0">
      <w:pPr>
        <w:pStyle w:val="ListParagraph"/>
        <w:numPr>
          <w:ilvl w:val="0"/>
          <w:numId w:val="18"/>
        </w:numPr>
        <w:spacing w:line="240" w:lineRule="auto"/>
        <w:rPr>
          <w:sz w:val="16"/>
          <w:szCs w:val="16"/>
        </w:rPr>
      </w:pPr>
      <w:r>
        <w:rPr>
          <w:sz w:val="16"/>
          <w:szCs w:val="16"/>
        </w:rPr>
        <w:t>Assessed hourly for 4-6 hours to check for bleeding and normal voiding</w:t>
      </w:r>
    </w:p>
    <w:p w:rsidR="001643EE" w:rsidRPr="001643EE" w:rsidRDefault="001643EE" w:rsidP="00BE24E0">
      <w:pPr>
        <w:pStyle w:val="ListParagraph"/>
        <w:numPr>
          <w:ilvl w:val="0"/>
          <w:numId w:val="18"/>
        </w:numPr>
        <w:spacing w:line="240" w:lineRule="auto"/>
        <w:rPr>
          <w:sz w:val="16"/>
          <w:szCs w:val="16"/>
        </w:rPr>
      </w:pPr>
      <w:r>
        <w:rPr>
          <w:sz w:val="16"/>
          <w:szCs w:val="16"/>
        </w:rPr>
        <w:t>Clean w/H</w:t>
      </w:r>
      <w:r w:rsidRPr="001643EE">
        <w:rPr>
          <w:sz w:val="16"/>
          <w:szCs w:val="16"/>
          <w:vertAlign w:val="subscript"/>
        </w:rPr>
        <w:t>2</w:t>
      </w:r>
      <w:r>
        <w:rPr>
          <w:sz w:val="16"/>
          <w:szCs w:val="16"/>
        </w:rPr>
        <w:t>O only-NO wipes, apply fresh petroleum and DO NOT remove yellow exudate, fold diaper so it doesn’t press on circumcised area, and change diaper at least Q4H to prevent it from sticking to penis</w:t>
      </w:r>
    </w:p>
    <w:p w:rsidR="00AF6A05" w:rsidRPr="00AF6A05" w:rsidRDefault="003301AB" w:rsidP="003A7081">
      <w:pPr>
        <w:spacing w:line="240" w:lineRule="auto"/>
        <w:rPr>
          <w:sz w:val="16"/>
          <w:szCs w:val="16"/>
          <w:u w:val="single"/>
        </w:rPr>
      </w:pPr>
      <w:r w:rsidRPr="00AF6A05">
        <w:rPr>
          <w:sz w:val="16"/>
          <w:szCs w:val="16"/>
          <w:u w:val="single"/>
        </w:rPr>
        <w:t>Jaundice: Physiologic/Pathologic</w:t>
      </w:r>
      <w:r w:rsidR="00AF6A05">
        <w:rPr>
          <w:sz w:val="16"/>
          <w:szCs w:val="16"/>
          <w:u w:val="single"/>
        </w:rPr>
        <w:t xml:space="preserve"> (chapter 25 page </w:t>
      </w:r>
      <w:r w:rsidR="0096561F">
        <w:rPr>
          <w:sz w:val="16"/>
          <w:szCs w:val="16"/>
          <w:u w:val="single"/>
        </w:rPr>
        <w:t>655)</w:t>
      </w:r>
    </w:p>
    <w:p w:rsidR="00AF6A05" w:rsidRPr="00AF6A05" w:rsidRDefault="00AF6A05" w:rsidP="00BE24E0">
      <w:pPr>
        <w:pStyle w:val="ListParagraph"/>
        <w:numPr>
          <w:ilvl w:val="0"/>
          <w:numId w:val="24"/>
        </w:numPr>
        <w:spacing w:line="240" w:lineRule="auto"/>
        <w:rPr>
          <w:sz w:val="16"/>
          <w:szCs w:val="16"/>
        </w:rPr>
      </w:pPr>
      <w:r w:rsidRPr="00AF6A05">
        <w:rPr>
          <w:sz w:val="16"/>
          <w:szCs w:val="16"/>
        </w:rPr>
        <w:t>Occurs in 80% of newborns</w:t>
      </w:r>
    </w:p>
    <w:p w:rsidR="00AF6A05" w:rsidRPr="00AF6A05" w:rsidRDefault="00AF6A05" w:rsidP="00BE24E0">
      <w:pPr>
        <w:pStyle w:val="ListParagraph"/>
        <w:numPr>
          <w:ilvl w:val="0"/>
          <w:numId w:val="24"/>
        </w:numPr>
        <w:spacing w:line="240" w:lineRule="auto"/>
        <w:rPr>
          <w:sz w:val="16"/>
          <w:szCs w:val="16"/>
        </w:rPr>
      </w:pPr>
      <w:r w:rsidRPr="00AF6A05">
        <w:rPr>
          <w:sz w:val="16"/>
          <w:szCs w:val="16"/>
        </w:rPr>
        <w:t>Occurs because the newborn has higher rate of bilirubin production that and adult and the reabsorption of bilirubin from the neonatal small intestine is considerable</w:t>
      </w:r>
    </w:p>
    <w:p w:rsidR="00AF6A05" w:rsidRPr="00AF6A05" w:rsidRDefault="00AF6A05" w:rsidP="00BE24E0">
      <w:pPr>
        <w:pStyle w:val="ListParagraph"/>
        <w:numPr>
          <w:ilvl w:val="0"/>
          <w:numId w:val="24"/>
        </w:numPr>
        <w:spacing w:line="240" w:lineRule="auto"/>
        <w:rPr>
          <w:sz w:val="16"/>
          <w:szCs w:val="16"/>
        </w:rPr>
      </w:pPr>
      <w:r w:rsidRPr="00AF6A05">
        <w:rPr>
          <w:sz w:val="16"/>
          <w:szCs w:val="16"/>
        </w:rPr>
        <w:t>Normal value is 1 mg/dl</w:t>
      </w:r>
    </w:p>
    <w:p w:rsidR="00AF6A05" w:rsidRPr="00AF6A05" w:rsidRDefault="00AF6A05" w:rsidP="00BE24E0">
      <w:pPr>
        <w:pStyle w:val="ListParagraph"/>
        <w:numPr>
          <w:ilvl w:val="0"/>
          <w:numId w:val="24"/>
        </w:numPr>
        <w:spacing w:line="240" w:lineRule="auto"/>
        <w:rPr>
          <w:sz w:val="16"/>
          <w:szCs w:val="16"/>
        </w:rPr>
      </w:pPr>
      <w:r w:rsidRPr="00AF6A05">
        <w:rPr>
          <w:sz w:val="16"/>
          <w:szCs w:val="16"/>
        </w:rPr>
        <w:t>Characteristics include: appears after 24 hours and disappears by end of 7</w:t>
      </w:r>
      <w:r w:rsidRPr="00AF6A05">
        <w:rPr>
          <w:sz w:val="16"/>
          <w:szCs w:val="16"/>
          <w:vertAlign w:val="superscript"/>
        </w:rPr>
        <w:t>th</w:t>
      </w:r>
      <w:r w:rsidRPr="00AF6A05">
        <w:rPr>
          <w:sz w:val="16"/>
          <w:szCs w:val="16"/>
        </w:rPr>
        <w:t xml:space="preserve"> day in term infants; evident after 48 hours and disappears by 9-10 day in pre-term infants; infant’s predischarge total serum falls below high risk category; serum concentration of unconjugated bilirubin usually does not exceed 12 mg/dl in term infants and 15 mg/dl in preterm infants; direct bilirubin does not exceed 1-1.5 mg/dl; indirect or unconjugated bilirubin concentration does on increase by more than 5 mg/dl/day</w:t>
      </w:r>
    </w:p>
    <w:p w:rsidR="00AF6A05" w:rsidRPr="00AF6A05" w:rsidRDefault="00AF6A05" w:rsidP="00BE24E0">
      <w:pPr>
        <w:pStyle w:val="ListParagraph"/>
        <w:numPr>
          <w:ilvl w:val="0"/>
          <w:numId w:val="24"/>
        </w:numPr>
        <w:spacing w:line="240" w:lineRule="auto"/>
        <w:rPr>
          <w:sz w:val="16"/>
          <w:szCs w:val="16"/>
        </w:rPr>
      </w:pPr>
      <w:r w:rsidRPr="00AF6A05">
        <w:rPr>
          <w:sz w:val="16"/>
          <w:szCs w:val="16"/>
        </w:rPr>
        <w:t>Causes on page 655 table 25-2</w:t>
      </w:r>
    </w:p>
    <w:p w:rsidR="00AF6A05" w:rsidRPr="00AF6A05" w:rsidRDefault="00AF6A05" w:rsidP="00BE24E0">
      <w:pPr>
        <w:pStyle w:val="ListParagraph"/>
        <w:numPr>
          <w:ilvl w:val="0"/>
          <w:numId w:val="24"/>
        </w:numPr>
        <w:spacing w:line="240" w:lineRule="auto"/>
        <w:rPr>
          <w:sz w:val="16"/>
          <w:szCs w:val="16"/>
        </w:rPr>
      </w:pPr>
      <w:r w:rsidRPr="00AF6A05">
        <w:rPr>
          <w:sz w:val="16"/>
          <w:szCs w:val="16"/>
        </w:rPr>
        <w:t>Tx: phototherapy; NI: cover newborns eyes and infant must be in diaper only with as much skin as possible visible and kept under light as long as possible (keep warm)</w:t>
      </w:r>
    </w:p>
    <w:p w:rsidR="003301AB" w:rsidRDefault="003301AB" w:rsidP="003A7081">
      <w:pPr>
        <w:spacing w:line="240" w:lineRule="auto"/>
        <w:rPr>
          <w:sz w:val="16"/>
          <w:szCs w:val="16"/>
          <w:u w:val="single"/>
        </w:rPr>
      </w:pPr>
      <w:r w:rsidRPr="0096561F">
        <w:rPr>
          <w:sz w:val="16"/>
          <w:szCs w:val="16"/>
          <w:u w:val="single"/>
        </w:rPr>
        <w:t>Substance Withdrawal</w:t>
      </w:r>
      <w:r w:rsidR="000F1362">
        <w:rPr>
          <w:sz w:val="16"/>
          <w:szCs w:val="16"/>
          <w:u w:val="single"/>
        </w:rPr>
        <w:t xml:space="preserve"> (chapter 28 page 763)</w:t>
      </w:r>
    </w:p>
    <w:p w:rsidR="0096561F" w:rsidRDefault="00203FEE" w:rsidP="00BE24E0">
      <w:pPr>
        <w:pStyle w:val="ListParagraph"/>
        <w:numPr>
          <w:ilvl w:val="0"/>
          <w:numId w:val="30"/>
        </w:numPr>
        <w:spacing w:line="240" w:lineRule="auto"/>
        <w:rPr>
          <w:sz w:val="16"/>
          <w:szCs w:val="16"/>
        </w:rPr>
      </w:pPr>
      <w:r>
        <w:rPr>
          <w:sz w:val="16"/>
          <w:szCs w:val="16"/>
        </w:rPr>
        <w:t>Medications: phenobarbital, morphine, diluted tincture of opium, methadone</w:t>
      </w:r>
    </w:p>
    <w:p w:rsidR="0096561F" w:rsidRDefault="000F1362" w:rsidP="00BE24E0">
      <w:pPr>
        <w:pStyle w:val="ListParagraph"/>
        <w:numPr>
          <w:ilvl w:val="0"/>
          <w:numId w:val="30"/>
        </w:numPr>
        <w:spacing w:line="240" w:lineRule="auto"/>
        <w:rPr>
          <w:sz w:val="16"/>
          <w:szCs w:val="16"/>
        </w:rPr>
      </w:pPr>
      <w:r>
        <w:rPr>
          <w:sz w:val="16"/>
          <w:szCs w:val="16"/>
        </w:rPr>
        <w:t>F/E balance, nutrition, infection control, individualized developmental care, and respiratory care</w:t>
      </w:r>
    </w:p>
    <w:p w:rsidR="000F1362" w:rsidRPr="0096561F" w:rsidRDefault="000F1362" w:rsidP="00BE24E0">
      <w:pPr>
        <w:pStyle w:val="ListParagraph"/>
        <w:numPr>
          <w:ilvl w:val="0"/>
          <w:numId w:val="30"/>
        </w:numPr>
        <w:spacing w:line="240" w:lineRule="auto"/>
        <w:rPr>
          <w:sz w:val="16"/>
          <w:szCs w:val="16"/>
        </w:rPr>
      </w:pPr>
      <w:r w:rsidRPr="000F1362">
        <w:rPr>
          <w:sz w:val="16"/>
          <w:szCs w:val="16"/>
        </w:rPr>
        <w:t>Non-pharmacologic:</w:t>
      </w:r>
      <w:r>
        <w:rPr>
          <w:sz w:val="16"/>
          <w:szCs w:val="16"/>
        </w:rPr>
        <w:t xml:space="preserve"> swaddling, holding, reducing stimuli, feeding</w:t>
      </w:r>
    </w:p>
    <w:p w:rsidR="003301AB" w:rsidRDefault="003301AB" w:rsidP="003A7081">
      <w:pPr>
        <w:spacing w:line="240" w:lineRule="auto"/>
        <w:rPr>
          <w:sz w:val="16"/>
          <w:szCs w:val="16"/>
          <w:u w:val="single"/>
        </w:rPr>
      </w:pPr>
      <w:r w:rsidRPr="0096561F">
        <w:rPr>
          <w:sz w:val="16"/>
          <w:szCs w:val="16"/>
          <w:u w:val="single"/>
        </w:rPr>
        <w:t>Nutrition and Feeding: Breast/Bottle/Additional Supplements</w:t>
      </w:r>
      <w:r w:rsidR="00086940">
        <w:rPr>
          <w:sz w:val="16"/>
          <w:szCs w:val="16"/>
          <w:u w:val="single"/>
        </w:rPr>
        <w:t xml:space="preserve"> (chapter 26 page 678)</w:t>
      </w:r>
    </w:p>
    <w:p w:rsidR="00086940" w:rsidRDefault="00086940" w:rsidP="00BE24E0">
      <w:pPr>
        <w:pStyle w:val="ListParagraph"/>
        <w:numPr>
          <w:ilvl w:val="0"/>
          <w:numId w:val="39"/>
        </w:numPr>
        <w:spacing w:line="240" w:lineRule="auto"/>
        <w:rPr>
          <w:sz w:val="16"/>
          <w:szCs w:val="16"/>
        </w:rPr>
      </w:pPr>
      <w:r>
        <w:rPr>
          <w:sz w:val="16"/>
          <w:szCs w:val="16"/>
        </w:rPr>
        <w:t>NO supplements given unless medical indication exists</w:t>
      </w:r>
    </w:p>
    <w:p w:rsidR="00086940" w:rsidRDefault="00086940" w:rsidP="00BE24E0">
      <w:pPr>
        <w:pStyle w:val="ListParagraph"/>
        <w:numPr>
          <w:ilvl w:val="0"/>
          <w:numId w:val="39"/>
        </w:numPr>
        <w:spacing w:line="240" w:lineRule="auto"/>
        <w:rPr>
          <w:sz w:val="16"/>
          <w:szCs w:val="16"/>
        </w:rPr>
      </w:pPr>
      <w:r>
        <w:rPr>
          <w:sz w:val="16"/>
          <w:szCs w:val="16"/>
        </w:rPr>
        <w:t>Newborn will automatically suck from a bottle; does not mean inadequate breast feeding</w:t>
      </w:r>
      <w:r w:rsidR="0044450B">
        <w:rPr>
          <w:sz w:val="16"/>
          <w:szCs w:val="16"/>
        </w:rPr>
        <w:t>/breast milk supply</w:t>
      </w:r>
    </w:p>
    <w:p w:rsidR="0044450B" w:rsidRDefault="0044450B" w:rsidP="00BE24E0">
      <w:pPr>
        <w:pStyle w:val="ListParagraph"/>
        <w:numPr>
          <w:ilvl w:val="0"/>
          <w:numId w:val="39"/>
        </w:numPr>
        <w:spacing w:line="240" w:lineRule="auto"/>
        <w:rPr>
          <w:sz w:val="16"/>
          <w:szCs w:val="16"/>
        </w:rPr>
      </w:pPr>
      <w:r>
        <w:rPr>
          <w:sz w:val="16"/>
          <w:szCs w:val="16"/>
        </w:rPr>
        <w:t>Offer pacifier to prevent SIDS; offer after one month for breastfeeding infants</w:t>
      </w:r>
    </w:p>
    <w:p w:rsidR="0044450B" w:rsidRPr="0044450B" w:rsidRDefault="0044450B" w:rsidP="00BE24E0">
      <w:pPr>
        <w:pStyle w:val="ListParagraph"/>
        <w:numPr>
          <w:ilvl w:val="0"/>
          <w:numId w:val="39"/>
        </w:numPr>
        <w:spacing w:line="240" w:lineRule="auto"/>
        <w:rPr>
          <w:sz w:val="16"/>
          <w:szCs w:val="16"/>
        </w:rPr>
      </w:pPr>
      <w:r>
        <w:rPr>
          <w:sz w:val="16"/>
          <w:szCs w:val="16"/>
        </w:rPr>
        <w:t>Correct latch: mother reports firm tug on nipple w/o pain or pinching, newborn sucks with cheeks rounded, not dimpled, infant’s jaw glides smoothly w/suckling, and swallowing is audible</w:t>
      </w:r>
    </w:p>
    <w:p w:rsidR="003301AB" w:rsidRPr="008C6851" w:rsidRDefault="003301AB" w:rsidP="003A7081">
      <w:pPr>
        <w:spacing w:line="240" w:lineRule="auto"/>
        <w:rPr>
          <w:sz w:val="16"/>
          <w:szCs w:val="16"/>
          <w:u w:val="single"/>
        </w:rPr>
      </w:pPr>
      <w:r w:rsidRPr="008C6851">
        <w:rPr>
          <w:sz w:val="16"/>
          <w:szCs w:val="16"/>
          <w:u w:val="single"/>
        </w:rPr>
        <w:t>Assessment of Newborn</w:t>
      </w:r>
    </w:p>
    <w:p w:rsidR="00C25F2C" w:rsidRDefault="00C25F2C" w:rsidP="00BE24E0">
      <w:pPr>
        <w:pStyle w:val="ListParagraph"/>
        <w:numPr>
          <w:ilvl w:val="0"/>
          <w:numId w:val="21"/>
        </w:numPr>
        <w:spacing w:line="240" w:lineRule="auto"/>
        <w:rPr>
          <w:sz w:val="16"/>
          <w:szCs w:val="16"/>
        </w:rPr>
      </w:pPr>
      <w:r>
        <w:rPr>
          <w:sz w:val="16"/>
          <w:szCs w:val="16"/>
        </w:rPr>
        <w:t>SEE APGAR</w:t>
      </w:r>
    </w:p>
    <w:p w:rsidR="00D73EA2" w:rsidRPr="00D73EA2" w:rsidRDefault="00D73EA2" w:rsidP="003A7081">
      <w:pPr>
        <w:spacing w:line="240" w:lineRule="auto"/>
        <w:rPr>
          <w:sz w:val="16"/>
          <w:szCs w:val="16"/>
          <w:u w:val="single"/>
        </w:rPr>
      </w:pPr>
      <w:r w:rsidRPr="00D73EA2">
        <w:rPr>
          <w:sz w:val="16"/>
          <w:szCs w:val="16"/>
          <w:u w:val="single"/>
        </w:rPr>
        <w:t>Five factors of labor (5 P’s)</w:t>
      </w:r>
    </w:p>
    <w:p w:rsidR="00D73EA2" w:rsidRPr="00D73EA2" w:rsidRDefault="00D73EA2" w:rsidP="00BE24E0">
      <w:pPr>
        <w:numPr>
          <w:ilvl w:val="0"/>
          <w:numId w:val="41"/>
        </w:numPr>
        <w:spacing w:line="240" w:lineRule="auto"/>
        <w:contextualSpacing/>
        <w:rPr>
          <w:sz w:val="16"/>
          <w:szCs w:val="16"/>
        </w:rPr>
      </w:pPr>
      <w:r w:rsidRPr="00D73EA2">
        <w:rPr>
          <w:b/>
          <w:sz w:val="16"/>
          <w:szCs w:val="16"/>
        </w:rPr>
        <w:t>Passenger</w:t>
      </w:r>
      <w:r w:rsidRPr="00D73EA2">
        <w:rPr>
          <w:sz w:val="16"/>
          <w:szCs w:val="16"/>
        </w:rPr>
        <w:t>: fetus and the placenta</w:t>
      </w:r>
    </w:p>
    <w:p w:rsidR="00D73EA2" w:rsidRPr="00D73EA2" w:rsidRDefault="00D73EA2" w:rsidP="00BE24E0">
      <w:pPr>
        <w:numPr>
          <w:ilvl w:val="1"/>
          <w:numId w:val="41"/>
        </w:numPr>
        <w:spacing w:line="240" w:lineRule="auto"/>
        <w:contextualSpacing/>
        <w:rPr>
          <w:sz w:val="16"/>
          <w:szCs w:val="16"/>
        </w:rPr>
      </w:pPr>
      <w:r w:rsidRPr="00D73EA2">
        <w:rPr>
          <w:b/>
          <w:sz w:val="16"/>
          <w:szCs w:val="16"/>
        </w:rPr>
        <w:t>Size of fetal head</w:t>
      </w:r>
    </w:p>
    <w:p w:rsidR="00D73EA2" w:rsidRPr="00D73EA2" w:rsidRDefault="00D73EA2" w:rsidP="00BE24E0">
      <w:pPr>
        <w:numPr>
          <w:ilvl w:val="1"/>
          <w:numId w:val="41"/>
        </w:numPr>
        <w:spacing w:line="240" w:lineRule="auto"/>
        <w:contextualSpacing/>
        <w:rPr>
          <w:sz w:val="16"/>
          <w:szCs w:val="16"/>
        </w:rPr>
      </w:pPr>
      <w:r w:rsidRPr="00D73EA2">
        <w:rPr>
          <w:b/>
          <w:sz w:val="16"/>
          <w:szCs w:val="16"/>
        </w:rPr>
        <w:t>Fetal presentation</w:t>
      </w:r>
      <w:r w:rsidRPr="00D73EA2">
        <w:rPr>
          <w:sz w:val="16"/>
          <w:szCs w:val="16"/>
        </w:rPr>
        <w:t>: an infant entering the birth canal head first helps to dilate the pelvis</w:t>
      </w:r>
      <w:r w:rsidRPr="00D73EA2">
        <w:rPr>
          <w:b/>
          <w:sz w:val="16"/>
          <w:szCs w:val="16"/>
        </w:rPr>
        <w:t xml:space="preserve"> n</w:t>
      </w:r>
      <w:r w:rsidRPr="00D73EA2">
        <w:rPr>
          <w:sz w:val="16"/>
          <w:szCs w:val="16"/>
        </w:rPr>
        <w:t>: most common part of the infant’s body to enter the maternal pelvis during labor and delivery is the cephalic/head</w:t>
      </w:r>
    </w:p>
    <w:p w:rsidR="00D73EA2" w:rsidRPr="00D73EA2" w:rsidRDefault="00D73EA2" w:rsidP="00BE24E0">
      <w:pPr>
        <w:numPr>
          <w:ilvl w:val="1"/>
          <w:numId w:val="41"/>
        </w:numPr>
        <w:spacing w:line="240" w:lineRule="auto"/>
        <w:contextualSpacing/>
        <w:rPr>
          <w:sz w:val="16"/>
          <w:szCs w:val="16"/>
        </w:rPr>
      </w:pPr>
      <w:r w:rsidRPr="00D73EA2">
        <w:rPr>
          <w:b/>
          <w:sz w:val="16"/>
          <w:szCs w:val="16"/>
        </w:rPr>
        <w:t>Fetal lie</w:t>
      </w:r>
      <w:r w:rsidRPr="00D73EA2">
        <w:rPr>
          <w:sz w:val="16"/>
          <w:szCs w:val="16"/>
        </w:rPr>
        <w:t>: relation of the long axis (spine) of the fetus to the long axis (spine) of the mother; vertical lie is most common</w:t>
      </w:r>
    </w:p>
    <w:p w:rsidR="00D73EA2" w:rsidRPr="00D73EA2" w:rsidRDefault="00D73EA2" w:rsidP="00BE24E0">
      <w:pPr>
        <w:numPr>
          <w:ilvl w:val="1"/>
          <w:numId w:val="41"/>
        </w:numPr>
        <w:spacing w:line="240" w:lineRule="auto"/>
        <w:contextualSpacing/>
        <w:rPr>
          <w:sz w:val="16"/>
          <w:szCs w:val="16"/>
        </w:rPr>
      </w:pPr>
      <w:r w:rsidRPr="00D73EA2">
        <w:rPr>
          <w:b/>
          <w:sz w:val="16"/>
          <w:szCs w:val="16"/>
        </w:rPr>
        <w:t>Fetal attitude</w:t>
      </w:r>
      <w:r w:rsidRPr="00D73EA2">
        <w:rPr>
          <w:sz w:val="16"/>
          <w:szCs w:val="16"/>
        </w:rPr>
        <w:t>: relation of fetal body parts to one another; it is either a state of flexion/chin down or extension/head back (want to have flexion because this means the smaller diameter of the head is coming out first)</w:t>
      </w:r>
    </w:p>
    <w:p w:rsidR="00D73EA2" w:rsidRPr="00D73EA2" w:rsidRDefault="00D73EA2" w:rsidP="00BE24E0">
      <w:pPr>
        <w:numPr>
          <w:ilvl w:val="1"/>
          <w:numId w:val="41"/>
        </w:numPr>
        <w:spacing w:line="240" w:lineRule="auto"/>
        <w:contextualSpacing/>
        <w:rPr>
          <w:sz w:val="16"/>
          <w:szCs w:val="16"/>
        </w:rPr>
      </w:pPr>
      <w:r w:rsidRPr="00D73EA2">
        <w:rPr>
          <w:b/>
          <w:sz w:val="16"/>
          <w:szCs w:val="16"/>
        </w:rPr>
        <w:t>Fetal position</w:t>
      </w:r>
      <w:r w:rsidRPr="00D73EA2">
        <w:rPr>
          <w:sz w:val="16"/>
          <w:szCs w:val="16"/>
        </w:rPr>
        <w:t>: relation of the presenting part to the four quadrants of the mother’s pelvis; this is done on the cervical exam by inserting two fingers into the vagina</w:t>
      </w:r>
    </w:p>
    <w:p w:rsidR="00D73EA2" w:rsidRPr="00D73EA2" w:rsidRDefault="00D73EA2" w:rsidP="00BE24E0">
      <w:pPr>
        <w:numPr>
          <w:ilvl w:val="0"/>
          <w:numId w:val="41"/>
        </w:numPr>
        <w:spacing w:line="240" w:lineRule="auto"/>
        <w:contextualSpacing/>
        <w:rPr>
          <w:sz w:val="16"/>
          <w:szCs w:val="16"/>
        </w:rPr>
      </w:pPr>
      <w:r w:rsidRPr="00D73EA2">
        <w:rPr>
          <w:b/>
          <w:sz w:val="16"/>
          <w:szCs w:val="16"/>
        </w:rPr>
        <w:t>Passageway</w:t>
      </w:r>
      <w:r w:rsidRPr="00D73EA2">
        <w:rPr>
          <w:sz w:val="16"/>
          <w:szCs w:val="16"/>
        </w:rPr>
        <w:t>: birth canal; size and shape of the pelvis must be determined before labor begins; FOUR TYPES OF PELVIS CLASSIFICATIONS:</w:t>
      </w:r>
    </w:p>
    <w:p w:rsidR="00D73EA2" w:rsidRPr="00D73EA2" w:rsidRDefault="00D73EA2" w:rsidP="00BE24E0">
      <w:pPr>
        <w:numPr>
          <w:ilvl w:val="1"/>
          <w:numId w:val="41"/>
        </w:numPr>
        <w:spacing w:line="240" w:lineRule="auto"/>
        <w:contextualSpacing/>
        <w:rPr>
          <w:b/>
          <w:sz w:val="16"/>
          <w:szCs w:val="16"/>
          <w:highlight w:val="yellow"/>
        </w:rPr>
      </w:pPr>
      <w:r w:rsidRPr="00D73EA2">
        <w:rPr>
          <w:b/>
          <w:sz w:val="16"/>
          <w:szCs w:val="16"/>
          <w:highlight w:val="yellow"/>
        </w:rPr>
        <w:t>GYNECOID: classic female type; best shape for vaginal birth</w:t>
      </w:r>
    </w:p>
    <w:p w:rsidR="00D73EA2" w:rsidRPr="00D73EA2" w:rsidRDefault="00D73EA2" w:rsidP="00BE24E0">
      <w:pPr>
        <w:numPr>
          <w:ilvl w:val="1"/>
          <w:numId w:val="41"/>
        </w:numPr>
        <w:spacing w:line="240" w:lineRule="auto"/>
        <w:contextualSpacing/>
        <w:rPr>
          <w:sz w:val="16"/>
          <w:szCs w:val="16"/>
        </w:rPr>
      </w:pPr>
      <w:r w:rsidRPr="00D73EA2">
        <w:rPr>
          <w:sz w:val="16"/>
          <w:szCs w:val="16"/>
        </w:rPr>
        <w:t>ANDROID: “male-shaped”</w:t>
      </w:r>
    </w:p>
    <w:p w:rsidR="00D73EA2" w:rsidRPr="00D73EA2" w:rsidRDefault="00D73EA2" w:rsidP="00BE24E0">
      <w:pPr>
        <w:numPr>
          <w:ilvl w:val="1"/>
          <w:numId w:val="41"/>
        </w:numPr>
        <w:spacing w:line="240" w:lineRule="auto"/>
        <w:contextualSpacing/>
        <w:rPr>
          <w:sz w:val="16"/>
          <w:szCs w:val="16"/>
        </w:rPr>
      </w:pPr>
      <w:r w:rsidRPr="00D73EA2">
        <w:rPr>
          <w:sz w:val="16"/>
          <w:szCs w:val="16"/>
        </w:rPr>
        <w:t>ANTHROPOID: “ape-shaped”</w:t>
      </w:r>
    </w:p>
    <w:p w:rsidR="00D73EA2" w:rsidRPr="00D73EA2" w:rsidRDefault="00D73EA2" w:rsidP="00BE24E0">
      <w:pPr>
        <w:numPr>
          <w:ilvl w:val="1"/>
          <w:numId w:val="41"/>
        </w:numPr>
        <w:spacing w:line="240" w:lineRule="auto"/>
        <w:contextualSpacing/>
        <w:rPr>
          <w:sz w:val="16"/>
          <w:szCs w:val="16"/>
        </w:rPr>
      </w:pPr>
      <w:r w:rsidRPr="00D73EA2">
        <w:rPr>
          <w:sz w:val="16"/>
          <w:szCs w:val="16"/>
        </w:rPr>
        <w:lastRenderedPageBreak/>
        <w:t>PLATYPELLOID: flat pelvis</w:t>
      </w:r>
    </w:p>
    <w:p w:rsidR="00D73EA2" w:rsidRPr="00D73EA2" w:rsidRDefault="00D73EA2" w:rsidP="00BE24E0">
      <w:pPr>
        <w:numPr>
          <w:ilvl w:val="0"/>
          <w:numId w:val="41"/>
        </w:numPr>
        <w:spacing w:line="240" w:lineRule="auto"/>
        <w:contextualSpacing/>
        <w:rPr>
          <w:b/>
          <w:sz w:val="16"/>
          <w:szCs w:val="16"/>
        </w:rPr>
      </w:pPr>
      <w:r w:rsidRPr="00D73EA2">
        <w:rPr>
          <w:b/>
          <w:sz w:val="16"/>
          <w:szCs w:val="16"/>
        </w:rPr>
        <w:t>Powers</w:t>
      </w:r>
    </w:p>
    <w:p w:rsidR="00D73EA2" w:rsidRPr="00D73EA2" w:rsidRDefault="00D73EA2" w:rsidP="00BE24E0">
      <w:pPr>
        <w:numPr>
          <w:ilvl w:val="1"/>
          <w:numId w:val="41"/>
        </w:numPr>
        <w:spacing w:line="240" w:lineRule="auto"/>
        <w:contextualSpacing/>
        <w:rPr>
          <w:sz w:val="16"/>
          <w:szCs w:val="16"/>
        </w:rPr>
      </w:pPr>
      <w:r w:rsidRPr="00D73EA2">
        <w:rPr>
          <w:b/>
          <w:sz w:val="16"/>
          <w:szCs w:val="16"/>
        </w:rPr>
        <w:t>Primary</w:t>
      </w:r>
      <w:r w:rsidRPr="00D73EA2">
        <w:rPr>
          <w:sz w:val="16"/>
          <w:szCs w:val="16"/>
        </w:rPr>
        <w:t>: involuntary uterine contractions/beginning of labor that help with cervical dilation and effacement (dilation, effacement, and Ferguson’s Reflex)</w:t>
      </w:r>
    </w:p>
    <w:p w:rsidR="00D73EA2" w:rsidRPr="00D73EA2" w:rsidRDefault="00D73EA2" w:rsidP="00BE24E0">
      <w:pPr>
        <w:numPr>
          <w:ilvl w:val="1"/>
          <w:numId w:val="41"/>
        </w:numPr>
        <w:spacing w:line="240" w:lineRule="auto"/>
        <w:contextualSpacing/>
        <w:rPr>
          <w:sz w:val="16"/>
          <w:szCs w:val="16"/>
        </w:rPr>
      </w:pPr>
      <w:r w:rsidRPr="00D73EA2">
        <w:rPr>
          <w:b/>
          <w:sz w:val="16"/>
          <w:szCs w:val="16"/>
        </w:rPr>
        <w:t>Secondary</w:t>
      </w:r>
      <w:r w:rsidRPr="00D73EA2">
        <w:rPr>
          <w:sz w:val="16"/>
          <w:szCs w:val="16"/>
        </w:rPr>
        <w:t>: voluntary bearing-down efforts by Mom</w:t>
      </w:r>
    </w:p>
    <w:p w:rsidR="00D73EA2" w:rsidRPr="00D73EA2" w:rsidRDefault="00D73EA2" w:rsidP="00BE24E0">
      <w:pPr>
        <w:numPr>
          <w:ilvl w:val="0"/>
          <w:numId w:val="41"/>
        </w:numPr>
        <w:spacing w:line="240" w:lineRule="auto"/>
        <w:contextualSpacing/>
        <w:rPr>
          <w:sz w:val="16"/>
          <w:szCs w:val="16"/>
        </w:rPr>
      </w:pPr>
      <w:r w:rsidRPr="00D73EA2">
        <w:rPr>
          <w:sz w:val="16"/>
          <w:szCs w:val="16"/>
        </w:rPr>
        <w:t>Position of Mother</w:t>
      </w:r>
    </w:p>
    <w:p w:rsidR="00D73EA2" w:rsidRPr="00D73EA2" w:rsidRDefault="00D73EA2" w:rsidP="00BE24E0">
      <w:pPr>
        <w:numPr>
          <w:ilvl w:val="1"/>
          <w:numId w:val="41"/>
        </w:numPr>
        <w:spacing w:line="240" w:lineRule="auto"/>
        <w:contextualSpacing/>
        <w:rPr>
          <w:b/>
          <w:sz w:val="16"/>
          <w:szCs w:val="16"/>
          <w:highlight w:val="yellow"/>
        </w:rPr>
      </w:pPr>
      <w:r w:rsidRPr="00D73EA2">
        <w:rPr>
          <w:b/>
          <w:sz w:val="16"/>
          <w:szCs w:val="16"/>
          <w:highlight w:val="yellow"/>
        </w:rPr>
        <w:t>Best position is sitting up and squatting</w:t>
      </w:r>
    </w:p>
    <w:p w:rsidR="00D73EA2" w:rsidRPr="00D73EA2" w:rsidRDefault="00D73EA2" w:rsidP="00BE24E0">
      <w:pPr>
        <w:numPr>
          <w:ilvl w:val="1"/>
          <w:numId w:val="41"/>
        </w:numPr>
        <w:spacing w:line="240" w:lineRule="auto"/>
        <w:contextualSpacing/>
        <w:rPr>
          <w:sz w:val="16"/>
          <w:szCs w:val="16"/>
          <w:highlight w:val="yellow"/>
        </w:rPr>
      </w:pPr>
      <w:r w:rsidRPr="00D73EA2">
        <w:rPr>
          <w:sz w:val="16"/>
          <w:szCs w:val="16"/>
          <w:highlight w:val="yellow"/>
        </w:rPr>
        <w:t>Should be encouraged to find positions most comfortable to her</w:t>
      </w:r>
    </w:p>
    <w:p w:rsidR="00D73EA2" w:rsidRPr="00D73EA2" w:rsidRDefault="00D73EA2" w:rsidP="00BE24E0">
      <w:pPr>
        <w:numPr>
          <w:ilvl w:val="1"/>
          <w:numId w:val="41"/>
        </w:numPr>
        <w:spacing w:line="240" w:lineRule="auto"/>
        <w:contextualSpacing/>
        <w:rPr>
          <w:b/>
          <w:sz w:val="16"/>
          <w:szCs w:val="16"/>
          <w:highlight w:val="yellow"/>
        </w:rPr>
      </w:pPr>
      <w:r w:rsidRPr="00D73EA2">
        <w:rPr>
          <w:b/>
          <w:sz w:val="16"/>
          <w:szCs w:val="16"/>
          <w:highlight w:val="yellow"/>
        </w:rPr>
        <w:t>Lay on LEFT SIDE to avoid SUPINE HYPOTENSION</w:t>
      </w:r>
    </w:p>
    <w:p w:rsidR="00D73EA2" w:rsidRPr="00D73EA2" w:rsidRDefault="00D73EA2" w:rsidP="00BE24E0">
      <w:pPr>
        <w:numPr>
          <w:ilvl w:val="0"/>
          <w:numId w:val="41"/>
        </w:numPr>
        <w:spacing w:line="240" w:lineRule="auto"/>
        <w:contextualSpacing/>
        <w:rPr>
          <w:sz w:val="16"/>
          <w:szCs w:val="16"/>
        </w:rPr>
      </w:pPr>
      <w:r w:rsidRPr="00D73EA2">
        <w:rPr>
          <w:sz w:val="16"/>
          <w:szCs w:val="16"/>
        </w:rPr>
        <w:t>Psychologic response (Mother’s)</w:t>
      </w:r>
    </w:p>
    <w:p w:rsidR="00D73EA2" w:rsidRPr="00D73EA2" w:rsidRDefault="00D73EA2" w:rsidP="00BE24E0">
      <w:pPr>
        <w:numPr>
          <w:ilvl w:val="1"/>
          <w:numId w:val="41"/>
        </w:numPr>
        <w:spacing w:line="240" w:lineRule="auto"/>
        <w:contextualSpacing/>
        <w:rPr>
          <w:b/>
          <w:sz w:val="16"/>
          <w:szCs w:val="16"/>
          <w:highlight w:val="yellow"/>
        </w:rPr>
      </w:pPr>
      <w:r w:rsidRPr="00D73EA2">
        <w:rPr>
          <w:b/>
          <w:sz w:val="16"/>
          <w:szCs w:val="16"/>
          <w:highlight w:val="yellow"/>
        </w:rPr>
        <w:t>Pain perception is personalized/perceptionalized for every patient</w:t>
      </w:r>
    </w:p>
    <w:p w:rsidR="00D73EA2" w:rsidRPr="00D73EA2" w:rsidRDefault="00D73EA2" w:rsidP="003A7081">
      <w:pPr>
        <w:spacing w:line="240" w:lineRule="auto"/>
        <w:rPr>
          <w:sz w:val="16"/>
          <w:szCs w:val="16"/>
          <w:u w:val="single"/>
        </w:rPr>
      </w:pPr>
      <w:r w:rsidRPr="00D73EA2">
        <w:rPr>
          <w:sz w:val="16"/>
          <w:szCs w:val="16"/>
          <w:u w:val="single"/>
        </w:rPr>
        <w:t>Normal measurements of labor</w:t>
      </w:r>
    </w:p>
    <w:p w:rsidR="00D73EA2" w:rsidRPr="00D73EA2" w:rsidRDefault="00D73EA2" w:rsidP="00BE24E0">
      <w:pPr>
        <w:numPr>
          <w:ilvl w:val="0"/>
          <w:numId w:val="42"/>
        </w:numPr>
        <w:spacing w:line="240" w:lineRule="auto"/>
        <w:contextualSpacing/>
        <w:rPr>
          <w:sz w:val="16"/>
          <w:szCs w:val="16"/>
        </w:rPr>
      </w:pPr>
      <w:r w:rsidRPr="00D73EA2">
        <w:rPr>
          <w:sz w:val="16"/>
          <w:szCs w:val="16"/>
        </w:rPr>
        <w:t>Effacement (thinning of cervix) is measured in %; 0-100%</w:t>
      </w:r>
    </w:p>
    <w:p w:rsidR="00D73EA2" w:rsidRPr="00D73EA2" w:rsidRDefault="00D73EA2" w:rsidP="00BE24E0">
      <w:pPr>
        <w:numPr>
          <w:ilvl w:val="0"/>
          <w:numId w:val="42"/>
        </w:numPr>
        <w:spacing w:line="240" w:lineRule="auto"/>
        <w:contextualSpacing/>
        <w:rPr>
          <w:sz w:val="16"/>
          <w:szCs w:val="16"/>
        </w:rPr>
      </w:pPr>
      <w:r w:rsidRPr="00D73EA2">
        <w:rPr>
          <w:sz w:val="16"/>
          <w:szCs w:val="16"/>
        </w:rPr>
        <w:t>Dilation is measured in centimeters; 0-10cm</w:t>
      </w:r>
    </w:p>
    <w:p w:rsidR="00D73EA2" w:rsidRPr="00D73EA2" w:rsidRDefault="00D73EA2" w:rsidP="003A7081">
      <w:pPr>
        <w:spacing w:line="240" w:lineRule="auto"/>
        <w:rPr>
          <w:sz w:val="16"/>
          <w:szCs w:val="16"/>
          <w:u w:val="single"/>
        </w:rPr>
      </w:pPr>
      <w:r w:rsidRPr="00D73EA2">
        <w:rPr>
          <w:sz w:val="16"/>
          <w:szCs w:val="16"/>
          <w:u w:val="single"/>
        </w:rPr>
        <w:t>Mechanisms of labor</w:t>
      </w:r>
    </w:p>
    <w:p w:rsidR="00D73EA2" w:rsidRPr="00D73EA2" w:rsidRDefault="00D73EA2" w:rsidP="00BE24E0">
      <w:pPr>
        <w:numPr>
          <w:ilvl w:val="0"/>
          <w:numId w:val="44"/>
        </w:numPr>
        <w:spacing w:line="240" w:lineRule="auto"/>
        <w:contextualSpacing/>
        <w:rPr>
          <w:sz w:val="16"/>
          <w:szCs w:val="16"/>
        </w:rPr>
      </w:pPr>
      <w:r w:rsidRPr="00D73EA2">
        <w:rPr>
          <w:sz w:val="16"/>
          <w:szCs w:val="16"/>
        </w:rPr>
        <w:t>Engagement-head into pelvis</w:t>
      </w:r>
    </w:p>
    <w:p w:rsidR="00D73EA2" w:rsidRPr="00D73EA2" w:rsidRDefault="00D73EA2" w:rsidP="00BE24E0">
      <w:pPr>
        <w:numPr>
          <w:ilvl w:val="0"/>
          <w:numId w:val="44"/>
        </w:numPr>
        <w:spacing w:line="240" w:lineRule="auto"/>
        <w:contextualSpacing/>
        <w:rPr>
          <w:sz w:val="16"/>
          <w:szCs w:val="16"/>
        </w:rPr>
      </w:pPr>
      <w:r w:rsidRPr="00D73EA2">
        <w:rPr>
          <w:sz w:val="16"/>
          <w:szCs w:val="16"/>
        </w:rPr>
        <w:t>Descent-head through pelvis</w:t>
      </w:r>
    </w:p>
    <w:p w:rsidR="00D73EA2" w:rsidRPr="00D73EA2" w:rsidRDefault="00D73EA2" w:rsidP="00BE24E0">
      <w:pPr>
        <w:numPr>
          <w:ilvl w:val="0"/>
          <w:numId w:val="44"/>
        </w:numPr>
        <w:spacing w:line="240" w:lineRule="auto"/>
        <w:contextualSpacing/>
        <w:rPr>
          <w:sz w:val="16"/>
          <w:szCs w:val="16"/>
        </w:rPr>
      </w:pPr>
      <w:r w:rsidRPr="00D73EA2">
        <w:rPr>
          <w:sz w:val="16"/>
          <w:szCs w:val="16"/>
        </w:rPr>
        <w:t>Flexion-chin tuck/attitude</w:t>
      </w:r>
    </w:p>
    <w:p w:rsidR="00D73EA2" w:rsidRPr="00D73EA2" w:rsidRDefault="00D73EA2" w:rsidP="00BE24E0">
      <w:pPr>
        <w:numPr>
          <w:ilvl w:val="0"/>
          <w:numId w:val="44"/>
        </w:numPr>
        <w:spacing w:line="240" w:lineRule="auto"/>
        <w:contextualSpacing/>
        <w:rPr>
          <w:sz w:val="16"/>
          <w:szCs w:val="16"/>
        </w:rPr>
      </w:pPr>
      <w:r w:rsidRPr="00D73EA2">
        <w:rPr>
          <w:sz w:val="16"/>
          <w:szCs w:val="16"/>
        </w:rPr>
        <w:t>Internal rotation-</w:t>
      </w:r>
    </w:p>
    <w:p w:rsidR="00D73EA2" w:rsidRPr="00D73EA2" w:rsidRDefault="00D73EA2" w:rsidP="00BE24E0">
      <w:pPr>
        <w:numPr>
          <w:ilvl w:val="0"/>
          <w:numId w:val="44"/>
        </w:numPr>
        <w:spacing w:line="240" w:lineRule="auto"/>
        <w:contextualSpacing/>
        <w:rPr>
          <w:sz w:val="16"/>
          <w:szCs w:val="16"/>
        </w:rPr>
      </w:pPr>
      <w:r w:rsidRPr="00D73EA2">
        <w:rPr>
          <w:sz w:val="16"/>
          <w:szCs w:val="16"/>
        </w:rPr>
        <w:t>Extension-head back</w:t>
      </w:r>
    </w:p>
    <w:p w:rsidR="00D73EA2" w:rsidRPr="00D73EA2" w:rsidRDefault="00D73EA2" w:rsidP="00BE24E0">
      <w:pPr>
        <w:numPr>
          <w:ilvl w:val="0"/>
          <w:numId w:val="44"/>
        </w:numPr>
        <w:spacing w:line="240" w:lineRule="auto"/>
        <w:contextualSpacing/>
        <w:rPr>
          <w:sz w:val="16"/>
          <w:szCs w:val="16"/>
        </w:rPr>
      </w:pPr>
      <w:r w:rsidRPr="00D73EA2">
        <w:rPr>
          <w:sz w:val="16"/>
          <w:szCs w:val="16"/>
        </w:rPr>
        <w:t>Restitution and external rotation-shoulders and head realign to normal position</w:t>
      </w:r>
    </w:p>
    <w:p w:rsidR="00D73EA2" w:rsidRDefault="00D73EA2" w:rsidP="00BE24E0">
      <w:pPr>
        <w:numPr>
          <w:ilvl w:val="0"/>
          <w:numId w:val="44"/>
        </w:numPr>
        <w:spacing w:line="240" w:lineRule="auto"/>
        <w:contextualSpacing/>
        <w:rPr>
          <w:sz w:val="16"/>
          <w:szCs w:val="16"/>
        </w:rPr>
      </w:pPr>
      <w:r w:rsidRPr="00D73EA2">
        <w:rPr>
          <w:sz w:val="16"/>
          <w:szCs w:val="16"/>
        </w:rPr>
        <w:t>Expulsion-birth of the baby</w:t>
      </w:r>
    </w:p>
    <w:p w:rsidR="00D73EA2" w:rsidRPr="00D73EA2" w:rsidRDefault="00D73EA2" w:rsidP="003A7081">
      <w:pPr>
        <w:spacing w:line="240" w:lineRule="auto"/>
        <w:ind w:left="720"/>
        <w:contextualSpacing/>
        <w:rPr>
          <w:sz w:val="16"/>
          <w:szCs w:val="16"/>
        </w:rPr>
      </w:pPr>
    </w:p>
    <w:p w:rsidR="00D73EA2" w:rsidRPr="00D73EA2" w:rsidRDefault="00D73EA2" w:rsidP="003A7081">
      <w:pPr>
        <w:spacing w:line="240" w:lineRule="auto"/>
        <w:rPr>
          <w:sz w:val="16"/>
          <w:szCs w:val="16"/>
          <w:u w:val="single"/>
        </w:rPr>
      </w:pPr>
      <w:r w:rsidRPr="00D73EA2">
        <w:rPr>
          <w:sz w:val="16"/>
          <w:szCs w:val="16"/>
          <w:u w:val="single"/>
        </w:rPr>
        <w:t>Size and position of the fetal head during labor</w:t>
      </w:r>
    </w:p>
    <w:p w:rsidR="00D73EA2" w:rsidRPr="00D73EA2" w:rsidRDefault="00D73EA2" w:rsidP="00BE24E0">
      <w:pPr>
        <w:numPr>
          <w:ilvl w:val="0"/>
          <w:numId w:val="43"/>
        </w:numPr>
        <w:spacing w:line="240" w:lineRule="auto"/>
        <w:contextualSpacing/>
        <w:rPr>
          <w:b/>
          <w:sz w:val="16"/>
          <w:szCs w:val="16"/>
          <w:highlight w:val="yellow"/>
        </w:rPr>
      </w:pPr>
      <w:r w:rsidRPr="00D73EA2">
        <w:rPr>
          <w:b/>
          <w:sz w:val="16"/>
          <w:szCs w:val="16"/>
          <w:highlight w:val="yellow"/>
        </w:rPr>
        <w:t>Vertex-chin tucked and smallest area (best position)</w:t>
      </w:r>
    </w:p>
    <w:p w:rsidR="00D73EA2" w:rsidRPr="00D73EA2" w:rsidRDefault="00D73EA2" w:rsidP="00BE24E0">
      <w:pPr>
        <w:numPr>
          <w:ilvl w:val="0"/>
          <w:numId w:val="43"/>
        </w:numPr>
        <w:spacing w:line="240" w:lineRule="auto"/>
        <w:contextualSpacing/>
        <w:rPr>
          <w:sz w:val="16"/>
          <w:szCs w:val="16"/>
        </w:rPr>
      </w:pPr>
      <w:r w:rsidRPr="00D73EA2">
        <w:rPr>
          <w:sz w:val="16"/>
          <w:szCs w:val="16"/>
        </w:rPr>
        <w:t xml:space="preserve">Sinciput-head straight </w:t>
      </w:r>
    </w:p>
    <w:p w:rsidR="00D73EA2" w:rsidRDefault="00D73EA2" w:rsidP="00BE24E0">
      <w:pPr>
        <w:numPr>
          <w:ilvl w:val="0"/>
          <w:numId w:val="43"/>
        </w:numPr>
        <w:spacing w:line="240" w:lineRule="auto"/>
        <w:contextualSpacing/>
        <w:rPr>
          <w:sz w:val="16"/>
          <w:szCs w:val="16"/>
        </w:rPr>
      </w:pPr>
      <w:r w:rsidRPr="00D73EA2">
        <w:rPr>
          <w:sz w:val="16"/>
          <w:szCs w:val="16"/>
        </w:rPr>
        <w:t>Brow presentation- head looking up</w:t>
      </w:r>
    </w:p>
    <w:p w:rsidR="00030285" w:rsidRDefault="00030285" w:rsidP="003A7081">
      <w:pPr>
        <w:spacing w:line="240" w:lineRule="auto"/>
        <w:rPr>
          <w:sz w:val="16"/>
          <w:szCs w:val="16"/>
          <w:u w:val="single"/>
        </w:rPr>
      </w:pPr>
    </w:p>
    <w:p w:rsidR="00D73EA2" w:rsidRPr="00D73EA2" w:rsidRDefault="00D73EA2" w:rsidP="003A7081">
      <w:pPr>
        <w:spacing w:line="240" w:lineRule="auto"/>
        <w:rPr>
          <w:sz w:val="16"/>
          <w:szCs w:val="16"/>
          <w:u w:val="single"/>
        </w:rPr>
      </w:pPr>
      <w:r w:rsidRPr="00D73EA2">
        <w:rPr>
          <w:sz w:val="16"/>
          <w:szCs w:val="16"/>
          <w:u w:val="single"/>
        </w:rPr>
        <w:t>Pain during labor</w:t>
      </w:r>
    </w:p>
    <w:p w:rsidR="00D73EA2" w:rsidRPr="00D73EA2" w:rsidRDefault="00D73EA2" w:rsidP="00BE24E0">
      <w:pPr>
        <w:pStyle w:val="ListParagraph"/>
        <w:numPr>
          <w:ilvl w:val="0"/>
          <w:numId w:val="45"/>
        </w:numPr>
        <w:spacing w:line="240" w:lineRule="auto"/>
        <w:rPr>
          <w:sz w:val="16"/>
          <w:szCs w:val="16"/>
        </w:rPr>
      </w:pPr>
      <w:r w:rsidRPr="00D73EA2">
        <w:rPr>
          <w:sz w:val="16"/>
          <w:szCs w:val="16"/>
        </w:rPr>
        <w:t>Visceral</w:t>
      </w:r>
    </w:p>
    <w:p w:rsidR="00D73EA2" w:rsidRPr="00D73EA2" w:rsidRDefault="00D73EA2" w:rsidP="00BE24E0">
      <w:pPr>
        <w:pStyle w:val="ListParagraph"/>
        <w:numPr>
          <w:ilvl w:val="1"/>
          <w:numId w:val="45"/>
        </w:numPr>
        <w:spacing w:line="240" w:lineRule="auto"/>
        <w:rPr>
          <w:sz w:val="16"/>
          <w:szCs w:val="16"/>
          <w:highlight w:val="yellow"/>
        </w:rPr>
      </w:pPr>
      <w:r w:rsidRPr="00D73EA2">
        <w:rPr>
          <w:sz w:val="16"/>
          <w:szCs w:val="16"/>
          <w:highlight w:val="yellow"/>
        </w:rPr>
        <w:t>Occurs in first stage of labor</w:t>
      </w:r>
    </w:p>
    <w:p w:rsidR="00D73EA2" w:rsidRPr="00D73EA2" w:rsidRDefault="00D73EA2" w:rsidP="00BE24E0">
      <w:pPr>
        <w:pStyle w:val="ListParagraph"/>
        <w:numPr>
          <w:ilvl w:val="1"/>
          <w:numId w:val="45"/>
        </w:numPr>
        <w:spacing w:line="240" w:lineRule="auto"/>
        <w:rPr>
          <w:sz w:val="16"/>
          <w:szCs w:val="16"/>
        </w:rPr>
      </w:pPr>
      <w:r w:rsidRPr="00D73EA2">
        <w:rPr>
          <w:sz w:val="16"/>
          <w:szCs w:val="16"/>
        </w:rPr>
        <w:t>Located in lower portion of abdomen</w:t>
      </w:r>
    </w:p>
    <w:p w:rsidR="00D73EA2" w:rsidRPr="00D73EA2" w:rsidRDefault="00D73EA2" w:rsidP="00BE24E0">
      <w:pPr>
        <w:pStyle w:val="ListParagraph"/>
        <w:numPr>
          <w:ilvl w:val="1"/>
          <w:numId w:val="45"/>
        </w:numPr>
        <w:spacing w:line="240" w:lineRule="auto"/>
        <w:rPr>
          <w:sz w:val="16"/>
          <w:szCs w:val="16"/>
        </w:rPr>
      </w:pPr>
      <w:r w:rsidRPr="00D73EA2">
        <w:rPr>
          <w:sz w:val="16"/>
          <w:szCs w:val="16"/>
        </w:rPr>
        <w:t>Referred pain originates in the uterus and radiates to abdominal wall, lumbosacral area of back, iliac crests, and gluteal area</w:t>
      </w:r>
    </w:p>
    <w:p w:rsidR="00D73EA2" w:rsidRPr="00D73EA2" w:rsidRDefault="00D73EA2" w:rsidP="00BE24E0">
      <w:pPr>
        <w:pStyle w:val="ListParagraph"/>
        <w:numPr>
          <w:ilvl w:val="0"/>
          <w:numId w:val="45"/>
        </w:numPr>
        <w:spacing w:line="240" w:lineRule="auto"/>
        <w:rPr>
          <w:sz w:val="16"/>
          <w:szCs w:val="16"/>
        </w:rPr>
      </w:pPr>
      <w:r w:rsidRPr="00D73EA2">
        <w:rPr>
          <w:sz w:val="16"/>
          <w:szCs w:val="16"/>
        </w:rPr>
        <w:t>Somatic</w:t>
      </w:r>
    </w:p>
    <w:p w:rsidR="00D73EA2" w:rsidRPr="00D73EA2" w:rsidRDefault="00D73EA2" w:rsidP="00BE24E0">
      <w:pPr>
        <w:pStyle w:val="ListParagraph"/>
        <w:numPr>
          <w:ilvl w:val="1"/>
          <w:numId w:val="45"/>
        </w:numPr>
        <w:spacing w:line="240" w:lineRule="auto"/>
        <w:rPr>
          <w:sz w:val="16"/>
          <w:szCs w:val="16"/>
        </w:rPr>
      </w:pPr>
      <w:r w:rsidRPr="00D73EA2">
        <w:rPr>
          <w:sz w:val="16"/>
          <w:szCs w:val="16"/>
        </w:rPr>
        <w:t>Occurs during delivery</w:t>
      </w:r>
    </w:p>
    <w:p w:rsidR="00D73EA2" w:rsidRPr="00D73EA2" w:rsidRDefault="00D73EA2" w:rsidP="00BE24E0">
      <w:pPr>
        <w:pStyle w:val="ListParagraph"/>
        <w:numPr>
          <w:ilvl w:val="1"/>
          <w:numId w:val="45"/>
        </w:numPr>
        <w:spacing w:line="240" w:lineRule="auto"/>
        <w:rPr>
          <w:sz w:val="16"/>
          <w:szCs w:val="16"/>
        </w:rPr>
      </w:pPr>
      <w:r w:rsidRPr="00D73EA2">
        <w:rPr>
          <w:sz w:val="16"/>
          <w:szCs w:val="16"/>
        </w:rPr>
        <w:t>Described as intense, sharp, burning</w:t>
      </w:r>
    </w:p>
    <w:p w:rsidR="00D73EA2" w:rsidRDefault="00D73EA2" w:rsidP="00BE24E0">
      <w:pPr>
        <w:pStyle w:val="ListParagraph"/>
        <w:numPr>
          <w:ilvl w:val="1"/>
          <w:numId w:val="45"/>
        </w:numPr>
        <w:spacing w:line="240" w:lineRule="auto"/>
        <w:rPr>
          <w:sz w:val="16"/>
          <w:szCs w:val="16"/>
        </w:rPr>
      </w:pPr>
      <w:r w:rsidRPr="00D73EA2">
        <w:rPr>
          <w:sz w:val="16"/>
          <w:szCs w:val="16"/>
        </w:rPr>
        <w:t>Located in perineal tissue and pelvic floor from stretching and distension</w:t>
      </w:r>
    </w:p>
    <w:p w:rsidR="00D73EA2" w:rsidRPr="00030285" w:rsidRDefault="00D73EA2" w:rsidP="003A7081">
      <w:pPr>
        <w:spacing w:line="240" w:lineRule="auto"/>
        <w:rPr>
          <w:sz w:val="16"/>
          <w:szCs w:val="16"/>
          <w:u w:val="single"/>
        </w:rPr>
      </w:pPr>
      <w:r w:rsidRPr="00030285">
        <w:rPr>
          <w:sz w:val="16"/>
          <w:szCs w:val="16"/>
          <w:u w:val="single"/>
        </w:rPr>
        <w:t>Perineal Lacerations</w:t>
      </w:r>
    </w:p>
    <w:p w:rsidR="00D73EA2" w:rsidRPr="00D73EA2" w:rsidRDefault="00D73EA2" w:rsidP="00BE24E0">
      <w:pPr>
        <w:pStyle w:val="ListParagraph"/>
        <w:numPr>
          <w:ilvl w:val="0"/>
          <w:numId w:val="46"/>
        </w:numPr>
        <w:spacing w:line="240" w:lineRule="auto"/>
        <w:rPr>
          <w:sz w:val="16"/>
          <w:szCs w:val="16"/>
        </w:rPr>
      </w:pPr>
      <w:r w:rsidRPr="00D73EA2">
        <w:rPr>
          <w:sz w:val="16"/>
          <w:szCs w:val="16"/>
        </w:rPr>
        <w:t>1</w:t>
      </w:r>
      <w:r w:rsidRPr="00D73EA2">
        <w:rPr>
          <w:sz w:val="16"/>
          <w:szCs w:val="16"/>
          <w:vertAlign w:val="superscript"/>
        </w:rPr>
        <w:t>st</w:t>
      </w:r>
      <w:r w:rsidRPr="00D73EA2">
        <w:rPr>
          <w:sz w:val="16"/>
          <w:szCs w:val="16"/>
        </w:rPr>
        <w:t>-laceration extends through the skin and structures superficial to muscles</w:t>
      </w:r>
    </w:p>
    <w:p w:rsidR="00D73EA2" w:rsidRPr="00D73EA2" w:rsidRDefault="00D73EA2" w:rsidP="00BE24E0">
      <w:pPr>
        <w:pStyle w:val="ListParagraph"/>
        <w:numPr>
          <w:ilvl w:val="0"/>
          <w:numId w:val="46"/>
        </w:numPr>
        <w:spacing w:line="240" w:lineRule="auto"/>
        <w:rPr>
          <w:sz w:val="16"/>
          <w:szCs w:val="16"/>
        </w:rPr>
      </w:pPr>
      <w:r w:rsidRPr="00D73EA2">
        <w:rPr>
          <w:sz w:val="16"/>
          <w:szCs w:val="16"/>
        </w:rPr>
        <w:t>2</w:t>
      </w:r>
      <w:r w:rsidRPr="00D73EA2">
        <w:rPr>
          <w:sz w:val="16"/>
          <w:szCs w:val="16"/>
          <w:vertAlign w:val="superscript"/>
        </w:rPr>
        <w:t>nd</w:t>
      </w:r>
      <w:r w:rsidRPr="00D73EA2">
        <w:rPr>
          <w:sz w:val="16"/>
          <w:szCs w:val="16"/>
        </w:rPr>
        <w:t>-laceration extends though muscle of the perineal body</w:t>
      </w:r>
    </w:p>
    <w:p w:rsidR="00D73EA2" w:rsidRPr="00D73EA2" w:rsidRDefault="00D73EA2" w:rsidP="00BE24E0">
      <w:pPr>
        <w:pStyle w:val="ListParagraph"/>
        <w:numPr>
          <w:ilvl w:val="0"/>
          <w:numId w:val="46"/>
        </w:numPr>
        <w:spacing w:line="240" w:lineRule="auto"/>
        <w:rPr>
          <w:sz w:val="16"/>
          <w:szCs w:val="16"/>
        </w:rPr>
      </w:pPr>
      <w:r w:rsidRPr="00D73EA2">
        <w:rPr>
          <w:sz w:val="16"/>
          <w:szCs w:val="16"/>
        </w:rPr>
        <w:t>3</w:t>
      </w:r>
      <w:r w:rsidRPr="00D73EA2">
        <w:rPr>
          <w:sz w:val="16"/>
          <w:szCs w:val="16"/>
          <w:vertAlign w:val="superscript"/>
        </w:rPr>
        <w:t>rd</w:t>
      </w:r>
      <w:r w:rsidRPr="00D73EA2">
        <w:rPr>
          <w:sz w:val="16"/>
          <w:szCs w:val="16"/>
        </w:rPr>
        <w:t>-laceration continues through anal sphincter muscle</w:t>
      </w:r>
    </w:p>
    <w:p w:rsidR="00D73EA2" w:rsidRDefault="00D73EA2" w:rsidP="00BE24E0">
      <w:pPr>
        <w:pStyle w:val="ListParagraph"/>
        <w:numPr>
          <w:ilvl w:val="0"/>
          <w:numId w:val="46"/>
        </w:numPr>
        <w:spacing w:line="240" w:lineRule="auto"/>
        <w:rPr>
          <w:sz w:val="16"/>
          <w:szCs w:val="16"/>
        </w:rPr>
      </w:pPr>
      <w:r w:rsidRPr="00D73EA2">
        <w:rPr>
          <w:sz w:val="16"/>
          <w:szCs w:val="16"/>
        </w:rPr>
        <w:t>4</w:t>
      </w:r>
      <w:r w:rsidRPr="00D73EA2">
        <w:rPr>
          <w:sz w:val="16"/>
          <w:szCs w:val="16"/>
          <w:vertAlign w:val="superscript"/>
        </w:rPr>
        <w:t>th</w:t>
      </w:r>
      <w:r w:rsidRPr="00D73EA2">
        <w:rPr>
          <w:sz w:val="16"/>
          <w:szCs w:val="16"/>
        </w:rPr>
        <w:t>-laceration also involves anterior rectal wall; WORST; reportable to CDC</w:t>
      </w:r>
    </w:p>
    <w:p w:rsidR="00030285" w:rsidRPr="00030285" w:rsidRDefault="00030285" w:rsidP="003A7081">
      <w:pPr>
        <w:spacing w:line="240" w:lineRule="auto"/>
        <w:rPr>
          <w:sz w:val="16"/>
          <w:szCs w:val="16"/>
          <w:u w:val="single"/>
        </w:rPr>
      </w:pPr>
      <w:r w:rsidRPr="00030285">
        <w:rPr>
          <w:sz w:val="16"/>
          <w:szCs w:val="16"/>
          <w:u w:val="single"/>
        </w:rPr>
        <w:t>Normal lab values for adult</w:t>
      </w:r>
    </w:p>
    <w:p w:rsidR="00030285" w:rsidRPr="00030285" w:rsidRDefault="00030285" w:rsidP="00BE24E0">
      <w:pPr>
        <w:pStyle w:val="ListParagraph"/>
        <w:numPr>
          <w:ilvl w:val="0"/>
          <w:numId w:val="52"/>
        </w:numPr>
        <w:spacing w:line="240" w:lineRule="auto"/>
        <w:rPr>
          <w:sz w:val="16"/>
          <w:szCs w:val="16"/>
        </w:rPr>
      </w:pPr>
      <w:r w:rsidRPr="00030285">
        <w:rPr>
          <w:sz w:val="16"/>
          <w:szCs w:val="16"/>
        </w:rPr>
        <w:t>Hgb</w:t>
      </w:r>
      <w:r w:rsidRPr="00030285">
        <w:rPr>
          <w:sz w:val="16"/>
          <w:szCs w:val="16"/>
        </w:rPr>
        <w:tab/>
        <w:t>12.0-15.5</w:t>
      </w:r>
    </w:p>
    <w:p w:rsidR="00030285" w:rsidRPr="00030285" w:rsidRDefault="00030285" w:rsidP="00BE24E0">
      <w:pPr>
        <w:pStyle w:val="ListParagraph"/>
        <w:numPr>
          <w:ilvl w:val="0"/>
          <w:numId w:val="52"/>
        </w:numPr>
        <w:spacing w:line="240" w:lineRule="auto"/>
        <w:rPr>
          <w:sz w:val="16"/>
          <w:szCs w:val="16"/>
        </w:rPr>
      </w:pPr>
      <w:proofErr w:type="spellStart"/>
      <w:r w:rsidRPr="00030285">
        <w:rPr>
          <w:sz w:val="16"/>
          <w:szCs w:val="16"/>
        </w:rPr>
        <w:t>Hct</w:t>
      </w:r>
      <w:proofErr w:type="spellEnd"/>
      <w:r w:rsidRPr="00030285">
        <w:rPr>
          <w:sz w:val="16"/>
          <w:szCs w:val="16"/>
        </w:rPr>
        <w:tab/>
        <w:t>34.0-46.0</w:t>
      </w:r>
    </w:p>
    <w:p w:rsidR="00030285" w:rsidRPr="00030285" w:rsidRDefault="00030285" w:rsidP="00BE24E0">
      <w:pPr>
        <w:pStyle w:val="ListParagraph"/>
        <w:numPr>
          <w:ilvl w:val="0"/>
          <w:numId w:val="52"/>
        </w:numPr>
        <w:spacing w:line="240" w:lineRule="auto"/>
        <w:rPr>
          <w:sz w:val="16"/>
          <w:szCs w:val="16"/>
        </w:rPr>
      </w:pPr>
      <w:r w:rsidRPr="00030285">
        <w:rPr>
          <w:sz w:val="16"/>
          <w:szCs w:val="16"/>
        </w:rPr>
        <w:t>Platelets</w:t>
      </w:r>
      <w:r w:rsidRPr="00030285">
        <w:rPr>
          <w:sz w:val="16"/>
          <w:szCs w:val="16"/>
        </w:rPr>
        <w:tab/>
        <w:t>150-450</w:t>
      </w:r>
    </w:p>
    <w:p w:rsidR="00030285" w:rsidRPr="00030285" w:rsidRDefault="00030285" w:rsidP="00BE24E0">
      <w:pPr>
        <w:pStyle w:val="ListParagraph"/>
        <w:numPr>
          <w:ilvl w:val="0"/>
          <w:numId w:val="52"/>
        </w:numPr>
        <w:spacing w:line="240" w:lineRule="auto"/>
        <w:rPr>
          <w:sz w:val="16"/>
          <w:szCs w:val="16"/>
        </w:rPr>
      </w:pPr>
      <w:r w:rsidRPr="00030285">
        <w:rPr>
          <w:sz w:val="16"/>
          <w:szCs w:val="16"/>
        </w:rPr>
        <w:t>PT</w:t>
      </w:r>
      <w:r w:rsidRPr="00030285">
        <w:rPr>
          <w:sz w:val="16"/>
          <w:szCs w:val="16"/>
        </w:rPr>
        <w:tab/>
        <w:t>9-12.9</w:t>
      </w:r>
    </w:p>
    <w:p w:rsidR="00030285" w:rsidRPr="00030285" w:rsidRDefault="00030285" w:rsidP="00BE24E0">
      <w:pPr>
        <w:pStyle w:val="ListParagraph"/>
        <w:numPr>
          <w:ilvl w:val="0"/>
          <w:numId w:val="52"/>
        </w:numPr>
        <w:spacing w:line="240" w:lineRule="auto"/>
        <w:rPr>
          <w:sz w:val="16"/>
          <w:szCs w:val="16"/>
        </w:rPr>
      </w:pPr>
      <w:r w:rsidRPr="00030285">
        <w:rPr>
          <w:sz w:val="16"/>
          <w:szCs w:val="16"/>
        </w:rPr>
        <w:t>INR</w:t>
      </w:r>
      <w:r w:rsidRPr="00030285">
        <w:rPr>
          <w:sz w:val="16"/>
          <w:szCs w:val="16"/>
        </w:rPr>
        <w:tab/>
        <w:t>&gt;2</w:t>
      </w:r>
    </w:p>
    <w:p w:rsidR="00030285" w:rsidRPr="00030285" w:rsidRDefault="00030285" w:rsidP="00BE24E0">
      <w:pPr>
        <w:pStyle w:val="ListParagraph"/>
        <w:numPr>
          <w:ilvl w:val="0"/>
          <w:numId w:val="52"/>
        </w:numPr>
        <w:spacing w:line="240" w:lineRule="auto"/>
        <w:rPr>
          <w:sz w:val="16"/>
          <w:szCs w:val="16"/>
        </w:rPr>
      </w:pPr>
      <w:r w:rsidRPr="00030285">
        <w:rPr>
          <w:sz w:val="16"/>
          <w:szCs w:val="16"/>
        </w:rPr>
        <w:t>PTT</w:t>
      </w:r>
      <w:r w:rsidRPr="00030285">
        <w:rPr>
          <w:sz w:val="16"/>
          <w:szCs w:val="16"/>
        </w:rPr>
        <w:tab/>
        <w:t>23-25</w:t>
      </w:r>
    </w:p>
    <w:p w:rsidR="00D73EA2" w:rsidRPr="00D73EA2" w:rsidRDefault="00D73EA2" w:rsidP="003A7081">
      <w:pPr>
        <w:spacing w:line="240" w:lineRule="auto"/>
        <w:rPr>
          <w:sz w:val="16"/>
          <w:szCs w:val="16"/>
        </w:rPr>
      </w:pPr>
    </w:p>
    <w:p w:rsidR="00D73EA2" w:rsidRPr="00D73EA2" w:rsidRDefault="00D73EA2" w:rsidP="003A7081">
      <w:pPr>
        <w:spacing w:line="240" w:lineRule="auto"/>
        <w:contextualSpacing/>
        <w:rPr>
          <w:sz w:val="16"/>
          <w:szCs w:val="16"/>
        </w:rPr>
      </w:pPr>
    </w:p>
    <w:p w:rsidR="00D73EA2" w:rsidRPr="00D73EA2" w:rsidRDefault="00D73EA2" w:rsidP="003A7081">
      <w:pPr>
        <w:spacing w:line="240" w:lineRule="auto"/>
        <w:rPr>
          <w:sz w:val="16"/>
          <w:szCs w:val="16"/>
        </w:rPr>
      </w:pPr>
    </w:p>
    <w:p w:rsidR="00AA77EF" w:rsidRPr="00D73EA2" w:rsidRDefault="00AA77EF" w:rsidP="003A7081">
      <w:pPr>
        <w:spacing w:line="240" w:lineRule="auto"/>
        <w:rPr>
          <w:sz w:val="16"/>
          <w:szCs w:val="16"/>
        </w:rPr>
      </w:pPr>
    </w:p>
    <w:sectPr w:rsidR="00AA77EF" w:rsidRPr="00D73EA2" w:rsidSect="00ED264B">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4E0" w:rsidRDefault="00BE24E0" w:rsidP="003A7081">
      <w:pPr>
        <w:spacing w:after="0" w:line="240" w:lineRule="auto"/>
      </w:pPr>
      <w:r>
        <w:separator/>
      </w:r>
    </w:p>
  </w:endnote>
  <w:endnote w:type="continuationSeparator" w:id="0">
    <w:p w:rsidR="00BE24E0" w:rsidRDefault="00BE24E0" w:rsidP="003A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958828"/>
      <w:docPartObj>
        <w:docPartGallery w:val="Page Numbers (Bottom of Page)"/>
        <w:docPartUnique/>
      </w:docPartObj>
    </w:sdtPr>
    <w:sdtEndPr>
      <w:rPr>
        <w:noProof/>
      </w:rPr>
    </w:sdtEndPr>
    <w:sdtContent>
      <w:p w:rsidR="003A7081" w:rsidRDefault="003A7081">
        <w:pPr>
          <w:pStyle w:val="Footer"/>
          <w:jc w:val="right"/>
        </w:pPr>
      </w:p>
      <w:p w:rsidR="003A7081" w:rsidRDefault="003A708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3A7081" w:rsidRDefault="003A7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4E0" w:rsidRDefault="00BE24E0" w:rsidP="003A7081">
      <w:pPr>
        <w:spacing w:after="0" w:line="240" w:lineRule="auto"/>
      </w:pPr>
      <w:r>
        <w:separator/>
      </w:r>
    </w:p>
  </w:footnote>
  <w:footnote w:type="continuationSeparator" w:id="0">
    <w:p w:rsidR="00BE24E0" w:rsidRDefault="00BE24E0" w:rsidP="003A7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32A"/>
    <w:multiLevelType w:val="hybridMultilevel"/>
    <w:tmpl w:val="503C5D6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603CDC"/>
    <w:multiLevelType w:val="hybridMultilevel"/>
    <w:tmpl w:val="FB128E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E96175"/>
    <w:multiLevelType w:val="hybridMultilevel"/>
    <w:tmpl w:val="2CCE20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F97CFE"/>
    <w:multiLevelType w:val="hybridMultilevel"/>
    <w:tmpl w:val="37422C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8B0C3A"/>
    <w:multiLevelType w:val="hybridMultilevel"/>
    <w:tmpl w:val="4C1072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43917"/>
    <w:multiLevelType w:val="hybridMultilevel"/>
    <w:tmpl w:val="F11C55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2B5B8A"/>
    <w:multiLevelType w:val="hybridMultilevel"/>
    <w:tmpl w:val="7A6033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E7166F"/>
    <w:multiLevelType w:val="hybridMultilevel"/>
    <w:tmpl w:val="CA1AD1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8640D8"/>
    <w:multiLevelType w:val="hybridMultilevel"/>
    <w:tmpl w:val="BBD0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170FD0"/>
    <w:multiLevelType w:val="hybridMultilevel"/>
    <w:tmpl w:val="8EB67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304FEB"/>
    <w:multiLevelType w:val="hybridMultilevel"/>
    <w:tmpl w:val="50125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6664FA"/>
    <w:multiLevelType w:val="hybridMultilevel"/>
    <w:tmpl w:val="43EE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F00B17"/>
    <w:multiLevelType w:val="hybridMultilevel"/>
    <w:tmpl w:val="2B4A14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9A04546"/>
    <w:multiLevelType w:val="hybridMultilevel"/>
    <w:tmpl w:val="2D822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555B77"/>
    <w:multiLevelType w:val="hybridMultilevel"/>
    <w:tmpl w:val="231083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A8942C4"/>
    <w:multiLevelType w:val="hybridMultilevel"/>
    <w:tmpl w:val="6326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A21B51"/>
    <w:multiLevelType w:val="hybridMultilevel"/>
    <w:tmpl w:val="444A5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DC66F7D"/>
    <w:multiLevelType w:val="hybridMultilevel"/>
    <w:tmpl w:val="D9982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757423"/>
    <w:multiLevelType w:val="hybridMultilevel"/>
    <w:tmpl w:val="2006D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C218D2"/>
    <w:multiLevelType w:val="hybridMultilevel"/>
    <w:tmpl w:val="C3B451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14C1443"/>
    <w:multiLevelType w:val="hybridMultilevel"/>
    <w:tmpl w:val="137E1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22B7DAE"/>
    <w:multiLevelType w:val="hybridMultilevel"/>
    <w:tmpl w:val="9E62C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4156561"/>
    <w:multiLevelType w:val="hybridMultilevel"/>
    <w:tmpl w:val="DADA62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8FC050B"/>
    <w:multiLevelType w:val="hybridMultilevel"/>
    <w:tmpl w:val="57249A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E007999"/>
    <w:multiLevelType w:val="hybridMultilevel"/>
    <w:tmpl w:val="6A26D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E6802AB"/>
    <w:multiLevelType w:val="hybridMultilevel"/>
    <w:tmpl w:val="0C72B3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3E47E47"/>
    <w:multiLevelType w:val="hybridMultilevel"/>
    <w:tmpl w:val="71CE7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46549D6"/>
    <w:multiLevelType w:val="hybridMultilevel"/>
    <w:tmpl w:val="D8AE3D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6AC21EA"/>
    <w:multiLevelType w:val="hybridMultilevel"/>
    <w:tmpl w:val="924288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8B94E2C"/>
    <w:multiLevelType w:val="hybridMultilevel"/>
    <w:tmpl w:val="A0DCB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DF092A"/>
    <w:multiLevelType w:val="hybridMultilevel"/>
    <w:tmpl w:val="919EFA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C6C3613"/>
    <w:multiLevelType w:val="hybridMultilevel"/>
    <w:tmpl w:val="542A2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CB35D3B"/>
    <w:multiLevelType w:val="hybridMultilevel"/>
    <w:tmpl w:val="238E4C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57F5A91"/>
    <w:multiLevelType w:val="hybridMultilevel"/>
    <w:tmpl w:val="4F92E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7153D0D"/>
    <w:multiLevelType w:val="hybridMultilevel"/>
    <w:tmpl w:val="954893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9F1E0F"/>
    <w:multiLevelType w:val="hybridMultilevel"/>
    <w:tmpl w:val="E51038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A1F5CDA"/>
    <w:multiLevelType w:val="hybridMultilevel"/>
    <w:tmpl w:val="A568F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AF26691"/>
    <w:multiLevelType w:val="hybridMultilevel"/>
    <w:tmpl w:val="05F04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F286686"/>
    <w:multiLevelType w:val="hybridMultilevel"/>
    <w:tmpl w:val="E166A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3F3621E"/>
    <w:multiLevelType w:val="hybridMultilevel"/>
    <w:tmpl w:val="E9889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51303CD"/>
    <w:multiLevelType w:val="hybridMultilevel"/>
    <w:tmpl w:val="1526C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8395B9D"/>
    <w:multiLevelType w:val="hybridMultilevel"/>
    <w:tmpl w:val="A7804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A7F03D2"/>
    <w:multiLevelType w:val="hybridMultilevel"/>
    <w:tmpl w:val="78FAA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C9F1657"/>
    <w:multiLevelType w:val="hybridMultilevel"/>
    <w:tmpl w:val="9C588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2AA5BE3"/>
    <w:multiLevelType w:val="hybridMultilevel"/>
    <w:tmpl w:val="D1E620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63686B90"/>
    <w:multiLevelType w:val="hybridMultilevel"/>
    <w:tmpl w:val="881E4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ACE2E5E"/>
    <w:multiLevelType w:val="hybridMultilevel"/>
    <w:tmpl w:val="2168D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6B5F1A"/>
    <w:multiLevelType w:val="hybridMultilevel"/>
    <w:tmpl w:val="6ADE2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F5B393B"/>
    <w:multiLevelType w:val="hybridMultilevel"/>
    <w:tmpl w:val="29E0F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1617402"/>
    <w:multiLevelType w:val="hybridMultilevel"/>
    <w:tmpl w:val="41C6AD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263220A"/>
    <w:multiLevelType w:val="hybridMultilevel"/>
    <w:tmpl w:val="1276A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2EE53CE"/>
    <w:multiLevelType w:val="hybridMultilevel"/>
    <w:tmpl w:val="AF143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5602593"/>
    <w:multiLevelType w:val="hybridMultilevel"/>
    <w:tmpl w:val="40BE3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E903102"/>
    <w:multiLevelType w:val="hybridMultilevel"/>
    <w:tmpl w:val="AB02F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1"/>
  </w:num>
  <w:num w:numId="3">
    <w:abstractNumId w:val="53"/>
  </w:num>
  <w:num w:numId="4">
    <w:abstractNumId w:val="52"/>
  </w:num>
  <w:num w:numId="5">
    <w:abstractNumId w:val="17"/>
  </w:num>
  <w:num w:numId="6">
    <w:abstractNumId w:val="36"/>
  </w:num>
  <w:num w:numId="7">
    <w:abstractNumId w:val="16"/>
  </w:num>
  <w:num w:numId="8">
    <w:abstractNumId w:val="25"/>
  </w:num>
  <w:num w:numId="9">
    <w:abstractNumId w:val="7"/>
  </w:num>
  <w:num w:numId="10">
    <w:abstractNumId w:val="3"/>
  </w:num>
  <w:num w:numId="11">
    <w:abstractNumId w:val="19"/>
  </w:num>
  <w:num w:numId="12">
    <w:abstractNumId w:val="24"/>
  </w:num>
  <w:num w:numId="13">
    <w:abstractNumId w:val="10"/>
  </w:num>
  <w:num w:numId="14">
    <w:abstractNumId w:val="42"/>
  </w:num>
  <w:num w:numId="15">
    <w:abstractNumId w:val="47"/>
  </w:num>
  <w:num w:numId="16">
    <w:abstractNumId w:val="49"/>
  </w:num>
  <w:num w:numId="17">
    <w:abstractNumId w:val="39"/>
  </w:num>
  <w:num w:numId="18">
    <w:abstractNumId w:val="38"/>
  </w:num>
  <w:num w:numId="19">
    <w:abstractNumId w:val="1"/>
  </w:num>
  <w:num w:numId="20">
    <w:abstractNumId w:val="45"/>
  </w:num>
  <w:num w:numId="21">
    <w:abstractNumId w:val="40"/>
  </w:num>
  <w:num w:numId="22">
    <w:abstractNumId w:val="18"/>
  </w:num>
  <w:num w:numId="23">
    <w:abstractNumId w:val="48"/>
  </w:num>
  <w:num w:numId="24">
    <w:abstractNumId w:val="26"/>
  </w:num>
  <w:num w:numId="25">
    <w:abstractNumId w:val="6"/>
  </w:num>
  <w:num w:numId="26">
    <w:abstractNumId w:val="22"/>
  </w:num>
  <w:num w:numId="27">
    <w:abstractNumId w:val="14"/>
  </w:num>
  <w:num w:numId="28">
    <w:abstractNumId w:val="37"/>
  </w:num>
  <w:num w:numId="29">
    <w:abstractNumId w:val="2"/>
  </w:num>
  <w:num w:numId="30">
    <w:abstractNumId w:val="43"/>
  </w:num>
  <w:num w:numId="31">
    <w:abstractNumId w:val="23"/>
  </w:num>
  <w:num w:numId="32">
    <w:abstractNumId w:val="32"/>
  </w:num>
  <w:num w:numId="33">
    <w:abstractNumId w:val="41"/>
  </w:num>
  <w:num w:numId="34">
    <w:abstractNumId w:val="21"/>
  </w:num>
  <w:num w:numId="35">
    <w:abstractNumId w:val="28"/>
  </w:num>
  <w:num w:numId="36">
    <w:abstractNumId w:val="30"/>
  </w:num>
  <w:num w:numId="37">
    <w:abstractNumId w:val="50"/>
  </w:num>
  <w:num w:numId="38">
    <w:abstractNumId w:val="9"/>
  </w:num>
  <w:num w:numId="39">
    <w:abstractNumId w:val="33"/>
  </w:num>
  <w:num w:numId="40">
    <w:abstractNumId w:val="51"/>
  </w:num>
  <w:num w:numId="41">
    <w:abstractNumId w:val="34"/>
  </w:num>
  <w:num w:numId="42">
    <w:abstractNumId w:val="8"/>
  </w:num>
  <w:num w:numId="43">
    <w:abstractNumId w:val="29"/>
  </w:num>
  <w:num w:numId="44">
    <w:abstractNumId w:val="46"/>
  </w:num>
  <w:num w:numId="45">
    <w:abstractNumId w:val="13"/>
  </w:num>
  <w:num w:numId="46">
    <w:abstractNumId w:val="15"/>
  </w:num>
  <w:num w:numId="47">
    <w:abstractNumId w:val="12"/>
  </w:num>
  <w:num w:numId="48">
    <w:abstractNumId w:val="44"/>
  </w:num>
  <w:num w:numId="49">
    <w:abstractNumId w:val="27"/>
  </w:num>
  <w:num w:numId="50">
    <w:abstractNumId w:val="20"/>
  </w:num>
  <w:num w:numId="51">
    <w:abstractNumId w:val="0"/>
  </w:num>
  <w:num w:numId="52">
    <w:abstractNumId w:val="11"/>
  </w:num>
  <w:num w:numId="53">
    <w:abstractNumId w:val="5"/>
  </w:num>
  <w:num w:numId="54">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4B"/>
    <w:rsid w:val="00000944"/>
    <w:rsid w:val="00030285"/>
    <w:rsid w:val="00053B43"/>
    <w:rsid w:val="00073D1C"/>
    <w:rsid w:val="00086940"/>
    <w:rsid w:val="000F1362"/>
    <w:rsid w:val="001430B0"/>
    <w:rsid w:val="001643EE"/>
    <w:rsid w:val="00203FEE"/>
    <w:rsid w:val="00204B09"/>
    <w:rsid w:val="00264B33"/>
    <w:rsid w:val="002C1DE2"/>
    <w:rsid w:val="003047A7"/>
    <w:rsid w:val="003301AB"/>
    <w:rsid w:val="003A7081"/>
    <w:rsid w:val="003C6D6D"/>
    <w:rsid w:val="0044450B"/>
    <w:rsid w:val="00471DF9"/>
    <w:rsid w:val="004D1C3F"/>
    <w:rsid w:val="004E7D04"/>
    <w:rsid w:val="00506061"/>
    <w:rsid w:val="00546D46"/>
    <w:rsid w:val="00686FBB"/>
    <w:rsid w:val="00871C79"/>
    <w:rsid w:val="008C6851"/>
    <w:rsid w:val="00927F30"/>
    <w:rsid w:val="00960A00"/>
    <w:rsid w:val="0096561F"/>
    <w:rsid w:val="00A41B7B"/>
    <w:rsid w:val="00A44312"/>
    <w:rsid w:val="00A45805"/>
    <w:rsid w:val="00A56030"/>
    <w:rsid w:val="00A876C1"/>
    <w:rsid w:val="00AA77EF"/>
    <w:rsid w:val="00AA7B91"/>
    <w:rsid w:val="00AC17ED"/>
    <w:rsid w:val="00AC4F45"/>
    <w:rsid w:val="00AF3F8C"/>
    <w:rsid w:val="00AF6A05"/>
    <w:rsid w:val="00B41508"/>
    <w:rsid w:val="00B46A4C"/>
    <w:rsid w:val="00B65CDB"/>
    <w:rsid w:val="00B8602C"/>
    <w:rsid w:val="00BE105C"/>
    <w:rsid w:val="00BE24E0"/>
    <w:rsid w:val="00C10609"/>
    <w:rsid w:val="00C25F2C"/>
    <w:rsid w:val="00CD1E80"/>
    <w:rsid w:val="00CD7103"/>
    <w:rsid w:val="00CF6E5F"/>
    <w:rsid w:val="00D126A5"/>
    <w:rsid w:val="00D73EA2"/>
    <w:rsid w:val="00DA013C"/>
    <w:rsid w:val="00DC66BD"/>
    <w:rsid w:val="00E71710"/>
    <w:rsid w:val="00ED264B"/>
    <w:rsid w:val="00FA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D6D"/>
    <w:pPr>
      <w:ind w:left="720"/>
      <w:contextualSpacing/>
    </w:pPr>
  </w:style>
  <w:style w:type="paragraph" w:styleId="BalloonText">
    <w:name w:val="Balloon Text"/>
    <w:basedOn w:val="Normal"/>
    <w:link w:val="BalloonTextChar"/>
    <w:uiPriority w:val="99"/>
    <w:semiHidden/>
    <w:unhideWhenUsed/>
    <w:rsid w:val="00030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285"/>
    <w:rPr>
      <w:rFonts w:ascii="Tahoma" w:hAnsi="Tahoma" w:cs="Tahoma"/>
      <w:sz w:val="16"/>
      <w:szCs w:val="16"/>
    </w:rPr>
  </w:style>
  <w:style w:type="paragraph" w:styleId="Header">
    <w:name w:val="header"/>
    <w:basedOn w:val="Normal"/>
    <w:link w:val="HeaderChar"/>
    <w:uiPriority w:val="99"/>
    <w:unhideWhenUsed/>
    <w:rsid w:val="003A7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081"/>
  </w:style>
  <w:style w:type="paragraph" w:styleId="Footer">
    <w:name w:val="footer"/>
    <w:basedOn w:val="Normal"/>
    <w:link w:val="FooterChar"/>
    <w:uiPriority w:val="99"/>
    <w:unhideWhenUsed/>
    <w:rsid w:val="003A7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D6D"/>
    <w:pPr>
      <w:ind w:left="720"/>
      <w:contextualSpacing/>
    </w:pPr>
  </w:style>
  <w:style w:type="paragraph" w:styleId="BalloonText">
    <w:name w:val="Balloon Text"/>
    <w:basedOn w:val="Normal"/>
    <w:link w:val="BalloonTextChar"/>
    <w:uiPriority w:val="99"/>
    <w:semiHidden/>
    <w:unhideWhenUsed/>
    <w:rsid w:val="00030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285"/>
    <w:rPr>
      <w:rFonts w:ascii="Tahoma" w:hAnsi="Tahoma" w:cs="Tahoma"/>
      <w:sz w:val="16"/>
      <w:szCs w:val="16"/>
    </w:rPr>
  </w:style>
  <w:style w:type="paragraph" w:styleId="Header">
    <w:name w:val="header"/>
    <w:basedOn w:val="Normal"/>
    <w:link w:val="HeaderChar"/>
    <w:uiPriority w:val="99"/>
    <w:unhideWhenUsed/>
    <w:rsid w:val="003A7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081"/>
  </w:style>
  <w:style w:type="paragraph" w:styleId="Footer">
    <w:name w:val="footer"/>
    <w:basedOn w:val="Normal"/>
    <w:link w:val="FooterChar"/>
    <w:uiPriority w:val="99"/>
    <w:unhideWhenUsed/>
    <w:rsid w:val="003A7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4FE1FB8-BAAE-448E-AE67-B7150C63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4041</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5</cp:revision>
  <cp:lastPrinted>2012-12-10T08:44:00Z</cp:lastPrinted>
  <dcterms:created xsi:type="dcterms:W3CDTF">2012-12-08T19:56:00Z</dcterms:created>
  <dcterms:modified xsi:type="dcterms:W3CDTF">2012-12-10T08:47:00Z</dcterms:modified>
</cp:coreProperties>
</file>