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41" w:rsidRDefault="00DE7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2805"/>
        <w:gridCol w:w="2618"/>
        <w:gridCol w:w="5610"/>
        <w:gridCol w:w="2641"/>
      </w:tblGrid>
      <w:tr w:rsidR="00B84644" w:rsidRPr="003F51A7" w:rsidTr="003F51A7">
        <w:tc>
          <w:tcPr>
            <w:tcW w:w="123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2805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Diagnosis (Problem)</w:t>
            </w:r>
          </w:p>
        </w:tc>
        <w:tc>
          <w:tcPr>
            <w:tcW w:w="2618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 xml:space="preserve">Patient Outcomes </w:t>
            </w:r>
          </w:p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(with resolution date)</w:t>
            </w:r>
          </w:p>
        </w:tc>
        <w:tc>
          <w:tcPr>
            <w:tcW w:w="561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Interventions</w:t>
            </w:r>
          </w:p>
        </w:tc>
        <w:tc>
          <w:tcPr>
            <w:tcW w:w="2641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Evaluation</w:t>
            </w:r>
          </w:p>
        </w:tc>
      </w:tr>
      <w:tr w:rsidR="00B84644" w:rsidTr="003F51A7">
        <w:tc>
          <w:tcPr>
            <w:tcW w:w="1230" w:type="dxa"/>
          </w:tcPr>
          <w:p w:rsidR="00B84644" w:rsidRDefault="00317554">
            <w:r>
              <w:t>3/14</w:t>
            </w:r>
            <w:r w:rsidR="007F3B31">
              <w:t>/12</w:t>
            </w:r>
          </w:p>
        </w:tc>
        <w:tc>
          <w:tcPr>
            <w:tcW w:w="2805" w:type="dxa"/>
          </w:tcPr>
          <w:p w:rsidR="00B84644" w:rsidRDefault="007F3B31">
            <w:r>
              <w:t xml:space="preserve">Impaired gas exchange r/t </w:t>
            </w:r>
          </w:p>
        </w:tc>
        <w:tc>
          <w:tcPr>
            <w:tcW w:w="2618" w:type="dxa"/>
          </w:tcPr>
          <w:p w:rsidR="00B84644" w:rsidRDefault="007F3B31">
            <w:r>
              <w:t>Pt. will maintain optimal</w:t>
            </w:r>
          </w:p>
        </w:tc>
        <w:tc>
          <w:tcPr>
            <w:tcW w:w="5610" w:type="dxa"/>
          </w:tcPr>
          <w:p w:rsidR="00DE68F6" w:rsidRDefault="00BA1E59" w:rsidP="00BA1E59">
            <w:pPr>
              <w:numPr>
                <w:ilvl w:val="0"/>
                <w:numId w:val="2"/>
              </w:numPr>
            </w:pPr>
            <w:r>
              <w:t>Assess for altered breathing patterns: increased</w:t>
            </w:r>
          </w:p>
        </w:tc>
        <w:tc>
          <w:tcPr>
            <w:tcW w:w="2641" w:type="dxa"/>
          </w:tcPr>
          <w:p w:rsidR="00B84644" w:rsidRDefault="00B84644"/>
        </w:tc>
      </w:tr>
      <w:tr w:rsidR="007F3B31" w:rsidTr="003F51A7">
        <w:tc>
          <w:tcPr>
            <w:tcW w:w="1230" w:type="dxa"/>
          </w:tcPr>
          <w:p w:rsidR="007F3B31" w:rsidRDefault="007F3B31">
            <w:r>
              <w:t>GG</w:t>
            </w:r>
          </w:p>
        </w:tc>
        <w:tc>
          <w:tcPr>
            <w:tcW w:w="2805" w:type="dxa"/>
          </w:tcPr>
          <w:p w:rsidR="007F3B31" w:rsidRDefault="007F3B31">
            <w:r>
              <w:t>Loss of lung tissue</w:t>
            </w:r>
          </w:p>
        </w:tc>
        <w:tc>
          <w:tcPr>
            <w:tcW w:w="2618" w:type="dxa"/>
          </w:tcPr>
          <w:p w:rsidR="007F3B31" w:rsidRDefault="007F3B31">
            <w:r>
              <w:t xml:space="preserve">gas exchange, as </w:t>
            </w:r>
          </w:p>
        </w:tc>
        <w:tc>
          <w:tcPr>
            <w:tcW w:w="5610" w:type="dxa"/>
          </w:tcPr>
          <w:p w:rsidR="007F3B31" w:rsidRDefault="00BA1E59">
            <w:r>
              <w:t xml:space="preserve">work of breathing, abnormal rate, rhythm, and depth of </w:t>
            </w:r>
          </w:p>
        </w:tc>
        <w:tc>
          <w:tcPr>
            <w:tcW w:w="2641" w:type="dxa"/>
          </w:tcPr>
          <w:p w:rsidR="007F3B31" w:rsidRDefault="007F3B31"/>
        </w:tc>
      </w:tr>
      <w:tr w:rsidR="007F3B31" w:rsidTr="003F51A7">
        <w:tc>
          <w:tcPr>
            <w:tcW w:w="1230" w:type="dxa"/>
          </w:tcPr>
          <w:p w:rsidR="007F3B31" w:rsidRDefault="007F3B31"/>
        </w:tc>
        <w:tc>
          <w:tcPr>
            <w:tcW w:w="2805" w:type="dxa"/>
          </w:tcPr>
          <w:p w:rsidR="007F3B31" w:rsidRDefault="007F3B31">
            <w:r>
              <w:t>elasticity and</w:t>
            </w:r>
          </w:p>
        </w:tc>
        <w:tc>
          <w:tcPr>
            <w:tcW w:w="2618" w:type="dxa"/>
          </w:tcPr>
          <w:p w:rsidR="007F3B31" w:rsidRDefault="007F3B31">
            <w:r>
              <w:t>Evidenced by Spo2</w:t>
            </w:r>
          </w:p>
        </w:tc>
        <w:tc>
          <w:tcPr>
            <w:tcW w:w="5610" w:type="dxa"/>
          </w:tcPr>
          <w:p w:rsidR="007F3B31" w:rsidRDefault="00BA1E59">
            <w:r>
              <w:t xml:space="preserve">respiration, abnormal chest excursion every 4hrs </w:t>
            </w:r>
          </w:p>
        </w:tc>
        <w:tc>
          <w:tcPr>
            <w:tcW w:w="2641" w:type="dxa"/>
          </w:tcPr>
          <w:p w:rsidR="007F3B31" w:rsidRDefault="007F3B31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>alveolar-capillary</w:t>
            </w:r>
          </w:p>
        </w:tc>
        <w:tc>
          <w:tcPr>
            <w:tcW w:w="2618" w:type="dxa"/>
          </w:tcPr>
          <w:p w:rsidR="00B84644" w:rsidRPr="007F3B31" w:rsidRDefault="00BA1E59" w:rsidP="00BA1E59">
            <w:r w:rsidRPr="00BA1E59">
              <w:rPr>
                <w:u w:val="single"/>
              </w:rPr>
              <w:t>&gt;</w:t>
            </w:r>
            <w:r>
              <w:t xml:space="preserve"> </w:t>
            </w:r>
            <w:r w:rsidR="007F3B31">
              <w:t>95% on R.A.,</w:t>
            </w:r>
          </w:p>
        </w:tc>
        <w:tc>
          <w:tcPr>
            <w:tcW w:w="5610" w:type="dxa"/>
          </w:tcPr>
          <w:p w:rsidR="00B84644" w:rsidRDefault="00BA1E59">
            <w:r>
              <w:t>starting with 0800.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>Membrane change.</w:t>
            </w:r>
          </w:p>
        </w:tc>
        <w:tc>
          <w:tcPr>
            <w:tcW w:w="2618" w:type="dxa"/>
          </w:tcPr>
          <w:p w:rsidR="00B84644" w:rsidRDefault="00BA1E59">
            <w:r>
              <w:t>with decrease secretions,</w:t>
            </w:r>
          </w:p>
        </w:tc>
        <w:tc>
          <w:tcPr>
            <w:tcW w:w="5610" w:type="dxa"/>
          </w:tcPr>
          <w:p w:rsidR="00B84644" w:rsidRDefault="00BA1E59" w:rsidP="00BA1E59">
            <w:pPr>
              <w:numPr>
                <w:ilvl w:val="0"/>
                <w:numId w:val="2"/>
              </w:numPr>
            </w:pPr>
            <w:r>
              <w:t xml:space="preserve">Assess skin for color and temp every shift 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>DC= SOB with excretion,</w:t>
            </w:r>
          </w:p>
        </w:tc>
        <w:tc>
          <w:tcPr>
            <w:tcW w:w="2618" w:type="dxa"/>
          </w:tcPr>
          <w:p w:rsidR="00B84644" w:rsidRDefault="00BA1E59">
            <w:r>
              <w:t>respirations relaxed and</w:t>
            </w:r>
          </w:p>
        </w:tc>
        <w:tc>
          <w:tcPr>
            <w:tcW w:w="5610" w:type="dxa"/>
          </w:tcPr>
          <w:p w:rsidR="00B84644" w:rsidRDefault="00BA1E59">
            <w:r>
              <w:t>starting with 7a-3p.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 xml:space="preserve">Increased wheezing, </w:t>
            </w:r>
          </w:p>
        </w:tc>
        <w:tc>
          <w:tcPr>
            <w:tcW w:w="2618" w:type="dxa"/>
          </w:tcPr>
          <w:p w:rsidR="00B84644" w:rsidRDefault="00BA1E59">
            <w:r>
              <w:t xml:space="preserve">non-labored by </w:t>
            </w:r>
          </w:p>
        </w:tc>
        <w:tc>
          <w:tcPr>
            <w:tcW w:w="5610" w:type="dxa"/>
          </w:tcPr>
          <w:p w:rsidR="00B84644" w:rsidRDefault="00BA1E59" w:rsidP="00BA1E59">
            <w:pPr>
              <w:numPr>
                <w:ilvl w:val="0"/>
                <w:numId w:val="2"/>
              </w:numPr>
            </w:pPr>
            <w:r>
              <w:t>Assess for restlessness, headache, confusion,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 xml:space="preserve">coarse lung sounds, </w:t>
            </w:r>
          </w:p>
        </w:tc>
        <w:tc>
          <w:tcPr>
            <w:tcW w:w="2618" w:type="dxa"/>
          </w:tcPr>
          <w:p w:rsidR="00B84644" w:rsidRDefault="00BA1E59">
            <w:r>
              <w:t>Discharge.</w:t>
            </w:r>
          </w:p>
        </w:tc>
        <w:tc>
          <w:tcPr>
            <w:tcW w:w="5610" w:type="dxa"/>
          </w:tcPr>
          <w:p w:rsidR="00B84644" w:rsidRDefault="00BA1E59">
            <w:r>
              <w:t>dizziness, reduced ability to follow instructions every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 xml:space="preserve">labored breathing at 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A1E59">
            <w:r>
              <w:t>shift starting with 7a-3p.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 xml:space="preserve">24/min, intermittent  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A1E59" w:rsidP="00BA1E59">
            <w:pPr>
              <w:numPr>
                <w:ilvl w:val="0"/>
                <w:numId w:val="2"/>
              </w:numPr>
            </w:pPr>
            <w:r>
              <w:t>Assess level of anxiety and fear every shift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 w:rsidP="007F3B31">
            <w:r>
              <w:t>moist productive cough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A1E59" w:rsidRDefault="00BA1E59">
            <w:r>
              <w:t>Staring with 7a-3p.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>with copious amounts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A1E59" w:rsidP="00BA1E59">
            <w:pPr>
              <w:numPr>
                <w:ilvl w:val="0"/>
                <w:numId w:val="2"/>
              </w:numPr>
            </w:pPr>
            <w:r>
              <w:t>Monitor V.S. and SpO2% every hour starting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 xml:space="preserve">of yellow sputum on 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>
            <w:r>
              <w:t>at</w:t>
            </w:r>
            <w:r w:rsidR="00BA1E59">
              <w:t xml:space="preserve"> 7am.:note if on R.A. or </w:t>
            </w:r>
            <w:proofErr w:type="spellStart"/>
            <w:r w:rsidR="00BA1E59">
              <w:t>lpm</w:t>
            </w:r>
            <w:proofErr w:type="spellEnd"/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7F3B31">
            <w:r>
              <w:t>admission</w:t>
            </w:r>
          </w:p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 w:rsidP="00BA1E59">
            <w:pPr>
              <w:numPr>
                <w:ilvl w:val="0"/>
                <w:numId w:val="2"/>
              </w:numPr>
            </w:pPr>
            <w:r>
              <w:t xml:space="preserve">Instruct pt. to cough and deep breathe every 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>
            <w:proofErr w:type="spellStart"/>
            <w:r>
              <w:t>hour</w:t>
            </w:r>
            <w:proofErr w:type="spellEnd"/>
            <w:r>
              <w:t xml:space="preserve"> starting at 7am.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 w:rsidP="00BD5877">
            <w:pPr>
              <w:numPr>
                <w:ilvl w:val="0"/>
                <w:numId w:val="2"/>
              </w:numPr>
            </w:pPr>
            <w:r>
              <w:t xml:space="preserve">Administer </w:t>
            </w:r>
            <w:proofErr w:type="spellStart"/>
            <w:r>
              <w:t>Albuterol</w:t>
            </w:r>
            <w:proofErr w:type="spellEnd"/>
            <w:r>
              <w:t xml:space="preserve"> and </w:t>
            </w:r>
            <w:proofErr w:type="spellStart"/>
            <w:r>
              <w:t>Atrovent</w:t>
            </w:r>
            <w:proofErr w:type="spellEnd"/>
            <w:r>
              <w:t xml:space="preserve"> as ordered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>
            <w:r>
              <w:t>to help remove secretions starting with 0800 dose.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 w:rsidP="00BD5877">
            <w:pPr>
              <w:numPr>
                <w:ilvl w:val="0"/>
                <w:numId w:val="2"/>
              </w:numPr>
            </w:pPr>
            <w:r>
              <w:t xml:space="preserve">Administer 02 per </w:t>
            </w:r>
            <w:proofErr w:type="spellStart"/>
            <w:r>
              <w:t>trach</w:t>
            </w:r>
            <w:proofErr w:type="spellEnd"/>
            <w:r>
              <w:t xml:space="preserve"> collar as ordered (35%)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Pr="00BD5877" w:rsidRDefault="00BD5877">
            <w:r>
              <w:t xml:space="preserve"> to keep Spo2</w:t>
            </w:r>
            <w:r>
              <w:rPr>
                <w:u w:val="single"/>
              </w:rPr>
              <w:t xml:space="preserve">&gt; </w:t>
            </w:r>
            <w:r>
              <w:t xml:space="preserve">92% starting 3/13/12 after </w:t>
            </w:r>
            <w:proofErr w:type="spellStart"/>
            <w:r>
              <w:t>trach</w:t>
            </w:r>
            <w:proofErr w:type="spellEnd"/>
            <w:r>
              <w:t xml:space="preserve"> 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D5877" w:rsidRDefault="00BD5877">
            <w:r>
              <w:t>placement.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 w:rsidP="00BD5877">
            <w:pPr>
              <w:numPr>
                <w:ilvl w:val="0"/>
                <w:numId w:val="2"/>
              </w:numPr>
            </w:pPr>
            <w:r>
              <w:t>Assess color, amount and consistency of sputum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317554">
            <w:r>
              <w:t xml:space="preserve"> when suctioning every  </w:t>
            </w:r>
            <w:proofErr w:type="spellStart"/>
            <w:r>
              <w:t>prn</w:t>
            </w:r>
            <w:proofErr w:type="spellEnd"/>
            <w:r w:rsidR="00BD5877">
              <w:t>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D5877" w:rsidP="00BD5877">
            <w:pPr>
              <w:numPr>
                <w:ilvl w:val="0"/>
                <w:numId w:val="2"/>
              </w:numPr>
            </w:pPr>
            <w:r>
              <w:t xml:space="preserve">Assist pt. with walker to BSC to improve SOB </w:t>
            </w:r>
          </w:p>
        </w:tc>
        <w:tc>
          <w:tcPr>
            <w:tcW w:w="2641" w:type="dxa"/>
          </w:tcPr>
          <w:p w:rsidR="00B84644" w:rsidRDefault="00B84644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BD5877">
            <w:r>
              <w:t>with activity when needed stating in AM.</w:t>
            </w:r>
          </w:p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BD5877" w:rsidP="00BD5877">
            <w:pPr>
              <w:numPr>
                <w:ilvl w:val="0"/>
                <w:numId w:val="2"/>
              </w:numPr>
            </w:pPr>
            <w:r>
              <w:t>Assess home for safety before discharge.</w:t>
            </w:r>
          </w:p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BD5877" w:rsidP="00BD5877">
            <w:pPr>
              <w:numPr>
                <w:ilvl w:val="0"/>
                <w:numId w:val="2"/>
              </w:numPr>
            </w:pPr>
            <w:r>
              <w:t>Assess need for 02 needed at home before</w:t>
            </w:r>
          </w:p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BD5877" w:rsidRDefault="00317554">
            <w:r>
              <w:t>discharge</w:t>
            </w:r>
            <w:r w:rsidR="00BD5877">
              <w:t>.</w:t>
            </w:r>
          </w:p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BD5877" w:rsidP="00BD5877">
            <w:pPr>
              <w:numPr>
                <w:ilvl w:val="0"/>
                <w:numId w:val="2"/>
              </w:numPr>
            </w:pPr>
            <w:r>
              <w:t>Educ</w:t>
            </w:r>
            <w:r w:rsidR="00317554">
              <w:t xml:space="preserve">ate Pt. about </w:t>
            </w:r>
            <w:proofErr w:type="spellStart"/>
            <w:r w:rsidR="00317554">
              <w:t>Enalapril</w:t>
            </w:r>
            <w:proofErr w:type="spellEnd"/>
            <w:r w:rsidR="00317554">
              <w:t xml:space="preserve"> with purpose</w:t>
            </w:r>
            <w:r>
              <w:t xml:space="preserve"> of</w:t>
            </w:r>
          </w:p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317554">
            <w:r>
              <w:t>med</w:t>
            </w:r>
            <w:r w:rsidR="00BD5877">
              <w:t xml:space="preserve">, 3 common side effects, and 3 </w:t>
            </w:r>
            <w:r>
              <w:t>precautions</w:t>
            </w:r>
            <w:r w:rsidR="00BD5877">
              <w:t xml:space="preserve"> to </w:t>
            </w:r>
          </w:p>
        </w:tc>
        <w:tc>
          <w:tcPr>
            <w:tcW w:w="2641" w:type="dxa"/>
          </w:tcPr>
          <w:p w:rsidR="00F92300" w:rsidRDefault="00F92300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317554">
            <w:r>
              <w:t>take</w:t>
            </w:r>
            <w:r w:rsidR="00BD5877">
              <w:t xml:space="preserve"> before administering self med on 3/13/12.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</w:tbl>
    <w:p w:rsidR="00E5530C" w:rsidRDefault="00E55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7"/>
        <w:gridCol w:w="2244"/>
        <w:gridCol w:w="5797"/>
        <w:gridCol w:w="3576"/>
      </w:tblGrid>
      <w:tr w:rsidR="00F92300" w:rsidTr="003F51A7">
        <w:tc>
          <w:tcPr>
            <w:tcW w:w="3287" w:type="dxa"/>
          </w:tcPr>
          <w:p w:rsidR="00F92300" w:rsidRDefault="00B70764">
            <w:r>
              <w:t>Student Name</w:t>
            </w:r>
          </w:p>
          <w:p w:rsidR="00F92300" w:rsidRDefault="00F92300"/>
          <w:p w:rsidR="00F92300" w:rsidRDefault="00F92300"/>
          <w:p w:rsidR="00F92300" w:rsidRDefault="00F92300"/>
        </w:tc>
        <w:tc>
          <w:tcPr>
            <w:tcW w:w="2244" w:type="dxa"/>
          </w:tcPr>
          <w:p w:rsidR="00F92300" w:rsidRDefault="00BF529C">
            <w:r>
              <w:lastRenderedPageBreak/>
              <w:t xml:space="preserve">Patient Age, Sex,  </w:t>
            </w:r>
            <w:r>
              <w:lastRenderedPageBreak/>
              <w:t>Room number</w:t>
            </w:r>
          </w:p>
        </w:tc>
        <w:tc>
          <w:tcPr>
            <w:tcW w:w="5797" w:type="dxa"/>
          </w:tcPr>
          <w:p w:rsidR="00F92300" w:rsidRDefault="00F92300" w:rsidP="00B04C38">
            <w:r>
              <w:lastRenderedPageBreak/>
              <w:t>Week of Semester (circle)</w:t>
            </w:r>
          </w:p>
          <w:p w:rsidR="00F92300" w:rsidRDefault="00F92300" w:rsidP="00B04C38"/>
          <w:p w:rsidR="00F92300" w:rsidRDefault="00F92300" w:rsidP="00B04C38">
            <w:r>
              <w:t xml:space="preserve">   2  </w:t>
            </w:r>
            <w:r w:rsidR="00B70764">
              <w:t xml:space="preserve">  </w:t>
            </w:r>
            <w:r>
              <w:t xml:space="preserve">3   </w:t>
            </w:r>
            <w:r w:rsidR="00B70764">
              <w:t xml:space="preserve"> </w:t>
            </w:r>
            <w:r>
              <w:t xml:space="preserve">4   </w:t>
            </w:r>
            <w:r w:rsidR="00B70764">
              <w:t xml:space="preserve"> </w:t>
            </w:r>
            <w:r>
              <w:t xml:space="preserve">5   </w:t>
            </w:r>
            <w:r w:rsidR="00B70764">
              <w:t xml:space="preserve"> </w:t>
            </w:r>
            <w:r>
              <w:t xml:space="preserve">6   </w:t>
            </w:r>
            <w:r w:rsidR="00B70764">
              <w:t xml:space="preserve"> </w:t>
            </w:r>
            <w:r>
              <w:t xml:space="preserve">7   </w:t>
            </w:r>
            <w:r w:rsidR="00B70764">
              <w:t xml:space="preserve">  </w:t>
            </w:r>
            <w:r>
              <w:t xml:space="preserve">8  </w:t>
            </w:r>
            <w:r w:rsidR="00B70764">
              <w:t xml:space="preserve">  </w:t>
            </w:r>
            <w:r>
              <w:t xml:space="preserve">9  </w:t>
            </w:r>
            <w:r w:rsidR="00B70764">
              <w:t xml:space="preserve">  </w:t>
            </w:r>
            <w:r>
              <w:t xml:space="preserve">10   </w:t>
            </w:r>
            <w:r w:rsidR="00B70764">
              <w:t xml:space="preserve"> </w:t>
            </w:r>
            <w:r>
              <w:t xml:space="preserve">11   </w:t>
            </w:r>
            <w:r w:rsidR="00B70764">
              <w:t xml:space="preserve"> </w:t>
            </w:r>
            <w:r>
              <w:t xml:space="preserve">12   </w:t>
            </w:r>
            <w:r w:rsidR="00B70764">
              <w:t xml:space="preserve"> </w:t>
            </w:r>
            <w:r>
              <w:t>13</w:t>
            </w:r>
          </w:p>
        </w:tc>
        <w:tc>
          <w:tcPr>
            <w:tcW w:w="3576" w:type="dxa"/>
          </w:tcPr>
          <w:p w:rsidR="00F92300" w:rsidRDefault="00F92300" w:rsidP="00B04C38">
            <w:r>
              <w:lastRenderedPageBreak/>
              <w:t>Diagnosis</w:t>
            </w:r>
          </w:p>
        </w:tc>
      </w:tr>
    </w:tbl>
    <w:p w:rsidR="00DE7A41" w:rsidRDefault="00DE7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2805"/>
        <w:gridCol w:w="2618"/>
        <w:gridCol w:w="5610"/>
        <w:gridCol w:w="2641"/>
      </w:tblGrid>
      <w:tr w:rsidR="00F92300" w:rsidRPr="003F51A7" w:rsidTr="003F51A7">
        <w:tc>
          <w:tcPr>
            <w:tcW w:w="1230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2805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Diagnosis (Problem)</w:t>
            </w:r>
          </w:p>
        </w:tc>
        <w:tc>
          <w:tcPr>
            <w:tcW w:w="2618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 xml:space="preserve">Patient Outcomes </w:t>
            </w:r>
          </w:p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(with resolution date)</w:t>
            </w:r>
          </w:p>
        </w:tc>
        <w:tc>
          <w:tcPr>
            <w:tcW w:w="5610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Interventions</w:t>
            </w:r>
          </w:p>
        </w:tc>
        <w:tc>
          <w:tcPr>
            <w:tcW w:w="2641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Evaluation</w:t>
            </w:r>
          </w:p>
        </w:tc>
      </w:tr>
      <w:tr w:rsidR="00F92300" w:rsidTr="003F51A7">
        <w:tc>
          <w:tcPr>
            <w:tcW w:w="1230" w:type="dxa"/>
          </w:tcPr>
          <w:p w:rsidR="00F92300" w:rsidRDefault="00317554" w:rsidP="00B04C38">
            <w:r>
              <w:t>3/14/12</w:t>
            </w:r>
          </w:p>
        </w:tc>
        <w:tc>
          <w:tcPr>
            <w:tcW w:w="2805" w:type="dxa"/>
          </w:tcPr>
          <w:p w:rsidR="00F92300" w:rsidRDefault="00317554" w:rsidP="00B04C38">
            <w:r>
              <w:t>Impaired verbal</w:t>
            </w:r>
          </w:p>
        </w:tc>
        <w:tc>
          <w:tcPr>
            <w:tcW w:w="2618" w:type="dxa"/>
          </w:tcPr>
          <w:p w:rsidR="00F92300" w:rsidRDefault="00317554" w:rsidP="00B04C38">
            <w:r>
              <w:t>Patient will establish</w:t>
            </w:r>
          </w:p>
        </w:tc>
        <w:tc>
          <w:tcPr>
            <w:tcW w:w="5610" w:type="dxa"/>
          </w:tcPr>
          <w:p w:rsidR="00F92300" w:rsidRDefault="00317554" w:rsidP="00B04C38">
            <w:r>
              <w:t xml:space="preserve">1.Assess environmental factors that may affect ability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317554" w:rsidP="00B04C38">
            <w:r>
              <w:t>GG</w:t>
            </w:r>
          </w:p>
        </w:tc>
        <w:tc>
          <w:tcPr>
            <w:tcW w:w="2805" w:type="dxa"/>
          </w:tcPr>
          <w:p w:rsidR="00F92300" w:rsidRDefault="00317554" w:rsidP="00B04C38">
            <w:r>
              <w:t>Communication r/t</w:t>
            </w:r>
          </w:p>
        </w:tc>
        <w:tc>
          <w:tcPr>
            <w:tcW w:w="2618" w:type="dxa"/>
          </w:tcPr>
          <w:p w:rsidR="00F92300" w:rsidRDefault="00317554" w:rsidP="00B04C38">
            <w:r>
              <w:t xml:space="preserve">method of </w:t>
            </w:r>
          </w:p>
        </w:tc>
        <w:tc>
          <w:tcPr>
            <w:tcW w:w="5610" w:type="dxa"/>
          </w:tcPr>
          <w:p w:rsidR="00F92300" w:rsidRDefault="00BB7F48" w:rsidP="00B04C38">
            <w:r>
              <w:t>to</w:t>
            </w:r>
            <w:r w:rsidR="00317554">
              <w:t xml:space="preserve"> communicate </w:t>
            </w:r>
            <w:r>
              <w:t>every hour starting at 0800.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r>
              <w:t xml:space="preserve">Physical barrier or </w:t>
            </w:r>
          </w:p>
        </w:tc>
        <w:tc>
          <w:tcPr>
            <w:tcW w:w="2618" w:type="dxa"/>
          </w:tcPr>
          <w:p w:rsidR="00F92300" w:rsidRDefault="00317554" w:rsidP="00B04C38">
            <w:r>
              <w:t>communication in</w:t>
            </w:r>
          </w:p>
        </w:tc>
        <w:tc>
          <w:tcPr>
            <w:tcW w:w="5610" w:type="dxa"/>
          </w:tcPr>
          <w:p w:rsidR="00F92300" w:rsidRDefault="00BB7F48" w:rsidP="00BB7F48">
            <w:r>
              <w:t xml:space="preserve">2. Note level of anxiety present; presence of angry,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proofErr w:type="spellStart"/>
            <w:r>
              <w:t>Tracheostomy</w:t>
            </w:r>
            <w:proofErr w:type="spellEnd"/>
            <w:r>
              <w:t>.</w:t>
            </w:r>
          </w:p>
        </w:tc>
        <w:tc>
          <w:tcPr>
            <w:tcW w:w="2618" w:type="dxa"/>
          </w:tcPr>
          <w:p w:rsidR="00F92300" w:rsidRDefault="00317554" w:rsidP="00B04C38">
            <w:r>
              <w:t>which needs can be</w:t>
            </w:r>
          </w:p>
        </w:tc>
        <w:tc>
          <w:tcPr>
            <w:tcW w:w="5610" w:type="dxa"/>
          </w:tcPr>
          <w:p w:rsidR="00F92300" w:rsidRDefault="00BB7F48" w:rsidP="00B04C38">
            <w:r>
              <w:t xml:space="preserve">hostile </w:t>
            </w:r>
            <w:proofErr w:type="spellStart"/>
            <w:r>
              <w:t>behavior;frustration</w:t>
            </w:r>
            <w:proofErr w:type="spellEnd"/>
            <w:r>
              <w:t xml:space="preserve"> every shift starting at 0800.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r>
              <w:t>DC= Inability to speak,</w:t>
            </w:r>
          </w:p>
        </w:tc>
        <w:tc>
          <w:tcPr>
            <w:tcW w:w="2618" w:type="dxa"/>
          </w:tcPr>
          <w:p w:rsidR="00F92300" w:rsidRDefault="00317554" w:rsidP="00B04C38">
            <w:r>
              <w:t>expressed and uses</w:t>
            </w:r>
          </w:p>
        </w:tc>
        <w:tc>
          <w:tcPr>
            <w:tcW w:w="5610" w:type="dxa"/>
          </w:tcPr>
          <w:p w:rsidR="00F92300" w:rsidRDefault="00BB7F48" w:rsidP="00B04C38">
            <w:r>
              <w:t>3. Determine ability to read and write, evaluate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r>
              <w:t xml:space="preserve">Difficulty expressing </w:t>
            </w:r>
          </w:p>
        </w:tc>
        <w:tc>
          <w:tcPr>
            <w:tcW w:w="2618" w:type="dxa"/>
          </w:tcPr>
          <w:p w:rsidR="00F92300" w:rsidRDefault="00317554" w:rsidP="00B04C38">
            <w:r>
              <w:t>resources appropriately</w:t>
            </w:r>
          </w:p>
        </w:tc>
        <w:tc>
          <w:tcPr>
            <w:tcW w:w="5610" w:type="dxa"/>
          </w:tcPr>
          <w:p w:rsidR="00F92300" w:rsidRDefault="00BB7F48" w:rsidP="00B04C38">
            <w:r>
              <w:t xml:space="preserve">Musculoskeletal deficits during admission and </w:t>
            </w:r>
            <w:proofErr w:type="spellStart"/>
            <w:r>
              <w:t>prn</w:t>
            </w:r>
            <w:proofErr w:type="spellEnd"/>
            <w:r>
              <w:t>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r>
              <w:t>Thoughts verbally with</w:t>
            </w:r>
          </w:p>
        </w:tc>
        <w:tc>
          <w:tcPr>
            <w:tcW w:w="2618" w:type="dxa"/>
          </w:tcPr>
          <w:p w:rsidR="00F92300" w:rsidRDefault="00317554" w:rsidP="00B04C38">
            <w:r>
              <w:t>by discharge.</w:t>
            </w:r>
          </w:p>
        </w:tc>
        <w:tc>
          <w:tcPr>
            <w:tcW w:w="5610" w:type="dxa"/>
          </w:tcPr>
          <w:p w:rsidR="00F92300" w:rsidRDefault="00BB7F48" w:rsidP="00B04C38">
            <w:r>
              <w:t xml:space="preserve">4. Establish relationship with the client, listening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317554" w:rsidP="00B04C38">
            <w:r>
              <w:t>Signs of frustration.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Carefully and attending to client’s verbal and nonverbal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Expression during each interaction.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5.Keep communication simple, speaking in short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 xml:space="preserve">Sentences, using appropriate words, and using all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Modes for accessing information: visual, auditory, and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Kinesthetic during each interaction.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6. Plan for alternative methods of communication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Like letter/picture board, hand/eye signals, paper and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BB7F48" w:rsidRDefault="00BB7F48" w:rsidP="00B04C38">
            <w:r>
              <w:t>Pencil during each interaction.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BB7F48" w:rsidP="00B04C38">
            <w:r>
              <w:t>7.</w:t>
            </w:r>
            <w:r w:rsidR="008C52A5">
              <w:t xml:space="preserve"> Anticipate and provide for patient’s needs every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8C52A5" w:rsidRDefault="008C52A5" w:rsidP="00B04C38">
            <w:r>
              <w:t>Hour and when needed starting at 0800.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>8. Reinforce that loss of speech does not imply loss of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 xml:space="preserve">Intelligence daily starting on 3/13/12.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 xml:space="preserve">9. Refer to appropriate resources (ST) as ordered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>Starting 3/13/12.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8C52A5" w:rsidRDefault="008C52A5" w:rsidP="00B04C38">
            <w:r>
              <w:t xml:space="preserve">10. Individualize techniques using breathing for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>Relaxation of the vocal cords every 4 hrs starting at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C52A5" w:rsidP="00B04C38">
            <w:r>
              <w:t>0800.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</w:tbl>
    <w:p w:rsidR="00F92300" w:rsidRDefault="00F92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4"/>
        <w:gridCol w:w="2057"/>
        <w:gridCol w:w="5610"/>
        <w:gridCol w:w="3763"/>
      </w:tblGrid>
      <w:tr w:rsidR="00F92300" w:rsidTr="003F51A7">
        <w:tc>
          <w:tcPr>
            <w:tcW w:w="3474" w:type="dxa"/>
          </w:tcPr>
          <w:p w:rsidR="00F92300" w:rsidRDefault="00B70764" w:rsidP="00B04C38">
            <w:r>
              <w:lastRenderedPageBreak/>
              <w:t>Student Name</w:t>
            </w:r>
          </w:p>
          <w:p w:rsidR="00F92300" w:rsidRDefault="00F92300" w:rsidP="00B04C38"/>
          <w:p w:rsidR="00F92300" w:rsidRDefault="00F92300" w:rsidP="00B04C38"/>
          <w:p w:rsidR="00F92300" w:rsidRDefault="00F92300" w:rsidP="00B04C38"/>
        </w:tc>
        <w:tc>
          <w:tcPr>
            <w:tcW w:w="2057" w:type="dxa"/>
          </w:tcPr>
          <w:p w:rsidR="00F92300" w:rsidRDefault="00BF529C" w:rsidP="00B04C38">
            <w:r>
              <w:t>Patient Age, Sex, Room number</w:t>
            </w:r>
          </w:p>
        </w:tc>
        <w:tc>
          <w:tcPr>
            <w:tcW w:w="5610" w:type="dxa"/>
          </w:tcPr>
          <w:p w:rsidR="00F92300" w:rsidRDefault="00F92300" w:rsidP="00B04C38">
            <w:r>
              <w:t>Week of Semester (circle)</w:t>
            </w:r>
          </w:p>
          <w:p w:rsidR="00F92300" w:rsidRDefault="00F92300" w:rsidP="00B04C38"/>
          <w:p w:rsidR="00F92300" w:rsidRDefault="00F92300" w:rsidP="00B04C38">
            <w:r>
              <w:t xml:space="preserve">  </w:t>
            </w:r>
            <w:r w:rsidR="00B70764">
              <w:t xml:space="preserve"> </w:t>
            </w:r>
            <w:r>
              <w:t xml:space="preserve"> 2</w:t>
            </w:r>
            <w:r w:rsidR="00B70764">
              <w:t xml:space="preserve">    </w:t>
            </w:r>
            <w:r>
              <w:t xml:space="preserve">3  </w:t>
            </w:r>
            <w:r w:rsidR="00B70764">
              <w:t xml:space="preserve"> </w:t>
            </w:r>
            <w:r>
              <w:t xml:space="preserve"> 4 </w:t>
            </w:r>
            <w:r w:rsidR="00B70764">
              <w:t xml:space="preserve"> </w:t>
            </w:r>
            <w:r>
              <w:t xml:space="preserve"> </w:t>
            </w:r>
            <w:r w:rsidR="00B70764">
              <w:t xml:space="preserve"> 5     6 </w:t>
            </w:r>
            <w:r>
              <w:t xml:space="preserve"> </w:t>
            </w:r>
            <w:r w:rsidR="00B70764">
              <w:t xml:space="preserve"> </w:t>
            </w:r>
            <w:r>
              <w:t xml:space="preserve"> 7 </w:t>
            </w:r>
            <w:r w:rsidR="00B70764">
              <w:t xml:space="preserve">   </w:t>
            </w:r>
            <w:r>
              <w:t xml:space="preserve">8 </w:t>
            </w:r>
            <w:r w:rsidR="00B70764">
              <w:t xml:space="preserve">  </w:t>
            </w:r>
            <w:r>
              <w:t xml:space="preserve"> 9  </w:t>
            </w:r>
            <w:r w:rsidR="00B70764">
              <w:t xml:space="preserve">  </w:t>
            </w:r>
            <w:r>
              <w:t xml:space="preserve">10   </w:t>
            </w:r>
            <w:r w:rsidR="00B70764">
              <w:t xml:space="preserve"> </w:t>
            </w:r>
            <w:r>
              <w:t xml:space="preserve">11   </w:t>
            </w:r>
            <w:r w:rsidR="00B70764">
              <w:t xml:space="preserve"> </w:t>
            </w:r>
            <w:r>
              <w:t xml:space="preserve">12   </w:t>
            </w:r>
            <w:r w:rsidR="00B70764">
              <w:t xml:space="preserve"> </w:t>
            </w:r>
            <w:r>
              <w:t>13</w:t>
            </w:r>
          </w:p>
        </w:tc>
        <w:tc>
          <w:tcPr>
            <w:tcW w:w="3763" w:type="dxa"/>
          </w:tcPr>
          <w:p w:rsidR="00F92300" w:rsidRDefault="00F92300" w:rsidP="00B04C38">
            <w:r>
              <w:t>Diagnosis</w:t>
            </w:r>
          </w:p>
        </w:tc>
      </w:tr>
    </w:tbl>
    <w:p w:rsidR="00DE7A41" w:rsidRDefault="00DE7A41" w:rsidP="00DE7A41">
      <w:pPr>
        <w:jc w:val="center"/>
        <w:rPr>
          <w:b/>
        </w:rPr>
      </w:pPr>
      <w:r>
        <w:rPr>
          <w:b/>
        </w:rPr>
        <w:t>Nursing Care of Adults III Critical Care- Additional Nursing Diagnose</w:t>
      </w:r>
      <w:r w:rsidR="003469CA">
        <w:rPr>
          <w:b/>
        </w:rPr>
        <w:t>s</w:t>
      </w:r>
      <w:r>
        <w:rPr>
          <w:b/>
        </w:rPr>
        <w:t xml:space="preserve"> and Collaborative Problems</w:t>
      </w:r>
    </w:p>
    <w:p w:rsidR="00DE7A41" w:rsidRDefault="00DE7A41" w:rsidP="00DE7A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0"/>
        <w:gridCol w:w="6194"/>
      </w:tblGrid>
      <w:tr w:rsidR="00DE7A41" w:rsidTr="003F51A7">
        <w:tc>
          <w:tcPr>
            <w:tcW w:w="8710" w:type="dxa"/>
          </w:tcPr>
          <w:p w:rsidR="00DE7A41" w:rsidRDefault="00DE7A41" w:rsidP="003F51A7">
            <w:pPr>
              <w:jc w:val="center"/>
            </w:pPr>
            <w:r>
              <w:t>Additional Nursing Diagnoses</w:t>
            </w:r>
          </w:p>
        </w:tc>
        <w:tc>
          <w:tcPr>
            <w:tcW w:w="6194" w:type="dxa"/>
          </w:tcPr>
          <w:p w:rsidR="00DE7A41" w:rsidRDefault="00DE7A41" w:rsidP="003F51A7">
            <w:pPr>
              <w:jc w:val="center"/>
            </w:pPr>
            <w:r>
              <w:t>Collaborative Problems</w:t>
            </w:r>
          </w:p>
        </w:tc>
      </w:tr>
      <w:tr w:rsidR="00DE7A41" w:rsidTr="003F51A7">
        <w:tc>
          <w:tcPr>
            <w:tcW w:w="8710" w:type="dxa"/>
          </w:tcPr>
          <w:p w:rsidR="00DE7A41" w:rsidRPr="00FF6E27" w:rsidRDefault="00FF6E27" w:rsidP="008C52A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F6E27">
              <w:rPr>
                <w:sz w:val="22"/>
                <w:szCs w:val="22"/>
              </w:rPr>
              <w:t xml:space="preserve">Chronic pain r/t chronic physical disability AEB verbal report of continuous pain </w:t>
            </w:r>
          </w:p>
        </w:tc>
        <w:tc>
          <w:tcPr>
            <w:tcW w:w="6194" w:type="dxa"/>
          </w:tcPr>
          <w:p w:rsidR="00DE7A41" w:rsidRDefault="008C52A5" w:rsidP="00DE7A41">
            <w:r>
              <w:t>Dietitian</w:t>
            </w:r>
          </w:p>
        </w:tc>
      </w:tr>
      <w:tr w:rsidR="00DE7A41" w:rsidTr="003F51A7">
        <w:tc>
          <w:tcPr>
            <w:tcW w:w="8710" w:type="dxa"/>
          </w:tcPr>
          <w:p w:rsidR="00DE7A41" w:rsidRDefault="00FF6E27" w:rsidP="00DE7A41">
            <w:r>
              <w:t xml:space="preserve">rating between 3-5, change in sleep patterns, fatigue, facial grimaces, irritability, </w:t>
            </w:r>
          </w:p>
        </w:tc>
        <w:tc>
          <w:tcPr>
            <w:tcW w:w="6194" w:type="dxa"/>
          </w:tcPr>
          <w:p w:rsidR="00DE7A41" w:rsidRDefault="008C52A5" w:rsidP="00DE7A41">
            <w:r>
              <w:t>PT</w:t>
            </w:r>
          </w:p>
        </w:tc>
      </w:tr>
      <w:tr w:rsidR="00DE7A41" w:rsidTr="003F51A7">
        <w:tc>
          <w:tcPr>
            <w:tcW w:w="8710" w:type="dxa"/>
          </w:tcPr>
          <w:p w:rsidR="00DE7A41" w:rsidRDefault="00FF6E27" w:rsidP="00DE7A41">
            <w:r>
              <w:t>restlessness.</w:t>
            </w:r>
          </w:p>
        </w:tc>
        <w:tc>
          <w:tcPr>
            <w:tcW w:w="6194" w:type="dxa"/>
          </w:tcPr>
          <w:p w:rsidR="00DE7A41" w:rsidRDefault="008C52A5" w:rsidP="00DE7A41">
            <w:r>
              <w:t>OT</w:t>
            </w:r>
          </w:p>
        </w:tc>
      </w:tr>
      <w:tr w:rsidR="00DE7A41" w:rsidTr="003F51A7">
        <w:tc>
          <w:tcPr>
            <w:tcW w:w="8710" w:type="dxa"/>
          </w:tcPr>
          <w:p w:rsidR="00DE7A41" w:rsidRDefault="00FF6E27" w:rsidP="00FF6E27">
            <w:pPr>
              <w:numPr>
                <w:ilvl w:val="0"/>
                <w:numId w:val="3"/>
              </w:numPr>
            </w:pPr>
            <w:r>
              <w:t xml:space="preserve">Ineffective airway clearance r/t smoking and COPD AEB dyspnea on excretion, </w:t>
            </w:r>
          </w:p>
        </w:tc>
        <w:tc>
          <w:tcPr>
            <w:tcW w:w="6194" w:type="dxa"/>
          </w:tcPr>
          <w:p w:rsidR="00DE7A41" w:rsidRDefault="008C52A5" w:rsidP="00DE7A41">
            <w:r>
              <w:t>ST</w:t>
            </w:r>
          </w:p>
        </w:tc>
      </w:tr>
      <w:tr w:rsidR="00DE7A41" w:rsidTr="003F51A7">
        <w:tc>
          <w:tcPr>
            <w:tcW w:w="8710" w:type="dxa"/>
          </w:tcPr>
          <w:p w:rsidR="00DE7A41" w:rsidRDefault="00FF6E27" w:rsidP="00DE7A41">
            <w:r>
              <w:t>increased wheezes and course lung sounds, ineffective cough, change in respiratory</w:t>
            </w:r>
          </w:p>
        </w:tc>
        <w:tc>
          <w:tcPr>
            <w:tcW w:w="6194" w:type="dxa"/>
          </w:tcPr>
          <w:p w:rsidR="00DE7A41" w:rsidRDefault="008C52A5" w:rsidP="00DE7A41">
            <w:r>
              <w:t>Home health services</w:t>
            </w:r>
          </w:p>
        </w:tc>
      </w:tr>
      <w:tr w:rsidR="00DE7A41" w:rsidTr="003F51A7">
        <w:tc>
          <w:tcPr>
            <w:tcW w:w="8710" w:type="dxa"/>
          </w:tcPr>
          <w:p w:rsidR="00DE7A41" w:rsidRDefault="00FF6E27" w:rsidP="00DE7A41">
            <w:r>
              <w:t>rate and rhythm, and restlessness.</w:t>
            </w:r>
          </w:p>
        </w:tc>
        <w:tc>
          <w:tcPr>
            <w:tcW w:w="6194" w:type="dxa"/>
          </w:tcPr>
          <w:p w:rsidR="00DE7A41" w:rsidRDefault="008C52A5" w:rsidP="00DE7A41">
            <w:r>
              <w:t>Pulmonary services</w:t>
            </w:r>
          </w:p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</w:tbl>
    <w:p w:rsidR="00DE7A41" w:rsidRDefault="00DE7A41" w:rsidP="00DE7A41"/>
    <w:p w:rsidR="00DE7A41" w:rsidRPr="00DE7A41" w:rsidRDefault="00DE7A41" w:rsidP="00DE7A41">
      <w:pPr>
        <w:rPr>
          <w:b/>
        </w:rPr>
      </w:pPr>
      <w:r w:rsidRPr="00DE7A41">
        <w:rPr>
          <w:b/>
        </w:rPr>
        <w:t>Long Term</w:t>
      </w:r>
      <w:r w:rsidR="00E75C67">
        <w:rPr>
          <w:b/>
        </w:rPr>
        <w:t xml:space="preserve"> </w:t>
      </w:r>
      <w:r w:rsidRPr="00DE7A41">
        <w:rPr>
          <w:b/>
        </w:rPr>
        <w:t>(Discharge Goal</w:t>
      </w:r>
      <w:r w:rsidR="00E75C67">
        <w:rPr>
          <w:b/>
        </w:rPr>
        <w:t xml:space="preserve">)-include agencies that could help client maintain independence and prevent </w:t>
      </w:r>
      <w:proofErr w:type="spellStart"/>
      <w:r w:rsidR="00E75C67">
        <w:rPr>
          <w:b/>
        </w:rPr>
        <w:t>rehospitalization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4"/>
      </w:tblGrid>
      <w:tr w:rsidR="00DE68F6" w:rsidTr="003F51A7">
        <w:tc>
          <w:tcPr>
            <w:tcW w:w="14904" w:type="dxa"/>
          </w:tcPr>
          <w:p w:rsidR="00DE68F6" w:rsidRDefault="00143CC4" w:rsidP="00DE7A41">
            <w:r>
              <w:t xml:space="preserve">To remain as independent as possible in patient’s home setting and have </w:t>
            </w:r>
            <w:proofErr w:type="spellStart"/>
            <w:r>
              <w:t>trach</w:t>
            </w:r>
            <w:proofErr w:type="spellEnd"/>
            <w:r>
              <w:t xml:space="preserve"> removed before discharge.</w:t>
            </w:r>
          </w:p>
        </w:tc>
      </w:tr>
      <w:tr w:rsidR="00DE68F6" w:rsidTr="003F51A7">
        <w:tc>
          <w:tcPr>
            <w:tcW w:w="14904" w:type="dxa"/>
          </w:tcPr>
          <w:p w:rsidR="00DE68F6" w:rsidRDefault="00143CC4" w:rsidP="00DE7A41">
            <w:r>
              <w:t xml:space="preserve">Home health, meals on wheels, Out-pt ST, PT, OT, attend smoking cessation counseling. </w:t>
            </w:r>
          </w:p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</w:tbl>
    <w:p w:rsidR="00DE7A41" w:rsidRPr="00DE7A41" w:rsidRDefault="00DE7A41" w:rsidP="00DE7A41"/>
    <w:sectPr w:rsidR="00DE7A41" w:rsidRPr="00DE7A41" w:rsidSect="00B84644">
      <w:pgSz w:w="15840" w:h="12240" w:orient="landscape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754A"/>
    <w:multiLevelType w:val="hybridMultilevel"/>
    <w:tmpl w:val="47B2D642"/>
    <w:lvl w:ilvl="0" w:tplc="8110A1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462B2"/>
    <w:multiLevelType w:val="hybridMultilevel"/>
    <w:tmpl w:val="1D8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37C9C"/>
    <w:multiLevelType w:val="hybridMultilevel"/>
    <w:tmpl w:val="C35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CC307D"/>
    <w:rsid w:val="00075622"/>
    <w:rsid w:val="00143CC4"/>
    <w:rsid w:val="001A735D"/>
    <w:rsid w:val="00317554"/>
    <w:rsid w:val="003469CA"/>
    <w:rsid w:val="003F51A7"/>
    <w:rsid w:val="004F724B"/>
    <w:rsid w:val="006563DA"/>
    <w:rsid w:val="00666813"/>
    <w:rsid w:val="007F3B31"/>
    <w:rsid w:val="008C52A5"/>
    <w:rsid w:val="009C3D81"/>
    <w:rsid w:val="00B04C38"/>
    <w:rsid w:val="00B70764"/>
    <w:rsid w:val="00B84644"/>
    <w:rsid w:val="00BA1E59"/>
    <w:rsid w:val="00BB7F48"/>
    <w:rsid w:val="00BD5877"/>
    <w:rsid w:val="00BF529C"/>
    <w:rsid w:val="00CC307D"/>
    <w:rsid w:val="00DE68F6"/>
    <w:rsid w:val="00DE7A41"/>
    <w:rsid w:val="00E5530C"/>
    <w:rsid w:val="00E75C67"/>
    <w:rsid w:val="00EC6B9F"/>
    <w:rsid w:val="00ED183D"/>
    <w:rsid w:val="00F92300"/>
    <w:rsid w:val="00FF003D"/>
    <w:rsid w:val="00FF27F7"/>
    <w:rsid w:val="00FF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Initial</vt:lpstr>
    </vt:vector>
  </TitlesOfParts>
  <Company>Firelands Regional Medical Center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Initial</dc:title>
  <dc:creator>Janet Stradtman</dc:creator>
  <cp:lastModifiedBy>Windows User</cp:lastModifiedBy>
  <cp:revision>2</cp:revision>
  <cp:lastPrinted>2012-01-05T20:18:00Z</cp:lastPrinted>
  <dcterms:created xsi:type="dcterms:W3CDTF">2012-03-14T05:14:00Z</dcterms:created>
  <dcterms:modified xsi:type="dcterms:W3CDTF">2012-03-14T05:14:00Z</dcterms:modified>
</cp:coreProperties>
</file>