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9B389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2/1/12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airway clearance R/T increased secretions</w:t>
            </w:r>
          </w:p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AEB: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effectiveness in airway clearance</w:t>
            </w:r>
          </w:p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Assess vital signs and breath sounds  Q 4hours (0700,1100,1500,1900,2300) </w:t>
            </w:r>
          </w:p>
          <w:p w:rsidR="009B389E" w:rsidRPr="0037480A" w:rsidRDefault="009B389E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gramStart"/>
            <w:r w:rsidRPr="0037480A">
              <w:rPr>
                <w:rFonts w:ascii="Arial" w:hAnsi="Arial"/>
              </w:rPr>
              <w:t>monitor</w:t>
            </w:r>
            <w:proofErr w:type="gramEnd"/>
            <w:r w:rsidRPr="0037480A">
              <w:rPr>
                <w:rFonts w:ascii="Arial" w:hAnsi="Arial"/>
              </w:rPr>
              <w:t xml:space="preserve"> for change in respiratory status</w:t>
            </w:r>
            <w:r>
              <w:rPr>
                <w:rFonts w:ascii="Arial" w:hAnsi="Arial"/>
              </w:rPr>
              <w:t xml:space="preserve"> RR and pulse ox and improvement of lung sounds.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2/1/12</w:t>
            </w:r>
          </w:p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partially met</w:t>
            </w:r>
          </w:p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</w:tr>
      <w:tr w:rsidR="009B389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-Harsh, moist, and nonproductive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-Cough controlled and productive to clear secretions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proofErr w:type="spellStart"/>
            <w:r>
              <w:rPr>
                <w:rFonts w:ascii="Arial" w:hAnsi="Arial"/>
              </w:rPr>
              <w:t>Auscultate</w:t>
            </w:r>
            <w:proofErr w:type="spellEnd"/>
            <w:r>
              <w:rPr>
                <w:rFonts w:ascii="Arial" w:hAnsi="Arial"/>
              </w:rPr>
              <w:t xml:space="preserve"> lung sounds Q 4hours</w:t>
            </w:r>
          </w:p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(0700, 1100, 1500, 1900)</w:t>
            </w:r>
          </w:p>
          <w:p w:rsidR="009B389E" w:rsidRPr="0037480A" w:rsidRDefault="009B389E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for improvement of lung sound (decreased 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-Pulse ox 96% on 2L of O2</w:t>
            </w:r>
          </w:p>
        </w:tc>
      </w:tr>
      <w:tr w:rsidR="009B389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-Pulse ox 94% on 2L on admission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-Maintain pulse ox 94%-100% on 2L of O2 or less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O2 via nasal </w:t>
            </w:r>
            <w:proofErr w:type="spellStart"/>
            <w:r>
              <w:rPr>
                <w:rFonts w:ascii="Arial" w:hAnsi="Arial"/>
              </w:rPr>
              <w:t>cannual</w:t>
            </w:r>
            <w:proofErr w:type="spellEnd"/>
            <w:r>
              <w:rPr>
                <w:rFonts w:ascii="Arial" w:hAnsi="Arial"/>
              </w:rPr>
              <w:t xml:space="preserve"> at 2L to maintain pulse ox above 94% AAT</w:t>
            </w:r>
          </w:p>
          <w:p w:rsidR="009B389E" w:rsidRPr="003F4E60" w:rsidRDefault="009B389E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O2 to decrease SOB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 xml:space="preserve"> lung sounds before </w:t>
            </w:r>
            <w:proofErr w:type="spellStart"/>
            <w:r>
              <w:rPr>
                <w:rFonts w:ascii="Arial" w:hAnsi="Arial"/>
              </w:rPr>
              <w:t>Mucomyst</w:t>
            </w:r>
            <w:proofErr w:type="spellEnd"/>
            <w:r>
              <w:rPr>
                <w:rFonts w:ascii="Arial" w:hAnsi="Arial"/>
              </w:rPr>
              <w:t xml:space="preserve"> treatment, after </w:t>
            </w:r>
            <w:proofErr w:type="spellStart"/>
            <w:r>
              <w:rPr>
                <w:rFonts w:ascii="Arial" w:hAnsi="Arial"/>
              </w:rPr>
              <w:t>Mucomyst</w:t>
            </w:r>
            <w:proofErr w:type="spellEnd"/>
            <w:r>
              <w:rPr>
                <w:rFonts w:ascii="Arial" w:hAnsi="Arial"/>
              </w:rPr>
              <w:t xml:space="preserve"> treatment absence of 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</w:tr>
      <w:tr w:rsidR="009B389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proofErr w:type="spellStart"/>
            <w:r>
              <w:rPr>
                <w:rFonts w:ascii="Arial" w:hAnsi="Arial"/>
              </w:rPr>
              <w:t>Dypsnea</w:t>
            </w:r>
            <w:proofErr w:type="spellEnd"/>
            <w:r>
              <w:rPr>
                <w:rFonts w:ascii="Arial" w:hAnsi="Arial"/>
              </w:rPr>
              <w:t xml:space="preserve"> at rest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-Absence of 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 xml:space="preserve"> upon auscultation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Administer </w:t>
            </w:r>
            <w:proofErr w:type="spellStart"/>
            <w:r>
              <w:rPr>
                <w:rFonts w:ascii="Arial" w:hAnsi="Arial"/>
              </w:rPr>
              <w:t>Mucomyst</w:t>
            </w:r>
            <w:proofErr w:type="spellEnd"/>
            <w:r>
              <w:rPr>
                <w:rFonts w:ascii="Arial" w:hAnsi="Arial"/>
              </w:rPr>
              <w:t xml:space="preserve"> 3mL ING BID and </w:t>
            </w:r>
            <w:proofErr w:type="spellStart"/>
            <w:r>
              <w:rPr>
                <w:rFonts w:ascii="Arial" w:hAnsi="Arial"/>
              </w:rPr>
              <w:t>Albuterol</w:t>
            </w:r>
            <w:proofErr w:type="spellEnd"/>
            <w:r>
              <w:rPr>
                <w:rFonts w:ascii="Arial" w:hAnsi="Arial"/>
              </w:rPr>
              <w:t xml:space="preserve"> 2.5 mg neb QID per doctors orders </w:t>
            </w:r>
          </w:p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(0900 and 2100) (0700,1100,1500, etc)</w:t>
            </w:r>
          </w:p>
          <w:p w:rsidR="009B389E" w:rsidRPr="0081286B" w:rsidRDefault="009B389E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help loosen and thin secretions and ease pt SOB from pneumonia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389E" w:rsidRPr="00CE2B57" w:rsidRDefault="009B389E" w:rsidP="00CE2B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-Cough still present, moist, and nonproductive</w:t>
            </w:r>
          </w:p>
        </w:tc>
      </w:tr>
      <w:tr w:rsidR="009B389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proofErr w:type="spellStart"/>
            <w:r>
              <w:rPr>
                <w:rFonts w:ascii="Arial" w:hAnsi="Arial"/>
              </w:rPr>
              <w:t>Rhonchi</w:t>
            </w:r>
            <w:proofErr w:type="spellEnd"/>
            <w:r>
              <w:rPr>
                <w:rFonts w:ascii="Arial" w:hAnsi="Arial"/>
              </w:rPr>
              <w:t xml:space="preserve"> lung sounds through out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-Absence for </w:t>
            </w:r>
            <w:proofErr w:type="spellStart"/>
            <w:r>
              <w:rPr>
                <w:rFonts w:ascii="Arial" w:hAnsi="Arial"/>
              </w:rPr>
              <w:t>dypsnea</w:t>
            </w:r>
            <w:proofErr w:type="spellEnd"/>
            <w:r>
              <w:rPr>
                <w:rFonts w:ascii="Arial" w:hAnsi="Arial"/>
              </w:rPr>
              <w:t xml:space="preserve"> at rest and regular RR </w:t>
            </w:r>
            <w:proofErr w:type="gramStart"/>
            <w:r>
              <w:rPr>
                <w:rFonts w:ascii="Arial" w:hAnsi="Arial"/>
              </w:rPr>
              <w:t>between 12-20</w:t>
            </w:r>
            <w:proofErr w:type="gramEnd"/>
            <w:r>
              <w:rPr>
                <w:rFonts w:ascii="Arial" w:hAnsi="Arial"/>
              </w:rPr>
              <w:t>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Apply flutter vest QID</w:t>
            </w:r>
          </w:p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(0800,1200, 1600, 2000)</w:t>
            </w:r>
          </w:p>
          <w:p w:rsidR="009B389E" w:rsidRPr="001D4F4F" w:rsidRDefault="009B389E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help break up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proofErr w:type="spellStart"/>
            <w:r>
              <w:rPr>
                <w:rFonts w:ascii="Arial" w:hAnsi="Arial"/>
              </w:rPr>
              <w:t>Dyspnea</w:t>
            </w:r>
            <w:proofErr w:type="spellEnd"/>
            <w:r>
              <w:rPr>
                <w:rFonts w:ascii="Arial" w:hAnsi="Arial"/>
              </w:rPr>
              <w:t xml:space="preserve"> at rest irregular RR of 12</w:t>
            </w:r>
          </w:p>
        </w:tc>
      </w:tr>
      <w:tr w:rsidR="009B389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-Respirations 13 and irregular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-Pt up to chair one hour at a time to help break up </w:t>
            </w:r>
            <w:r>
              <w:rPr>
                <w:rFonts w:ascii="Arial" w:hAnsi="Arial"/>
              </w:rPr>
              <w:lastRenderedPageBreak/>
              <w:t>secretions and promote lung expansion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6. </w:t>
            </w:r>
            <w:proofErr w:type="spellStart"/>
            <w:r>
              <w:rPr>
                <w:rFonts w:ascii="Arial" w:hAnsi="Arial"/>
              </w:rPr>
              <w:t>Nasotracheal</w:t>
            </w:r>
            <w:proofErr w:type="spellEnd"/>
            <w:r>
              <w:rPr>
                <w:rFonts w:ascii="Arial" w:hAnsi="Arial"/>
              </w:rPr>
              <w:t xml:space="preserve"> suction Q2 hours PRN to clear excessive </w:t>
            </w:r>
            <w:r>
              <w:rPr>
                <w:rFonts w:ascii="Arial" w:hAnsi="Arial"/>
              </w:rPr>
              <w:lastRenderedPageBreak/>
              <w:t>secretions</w:t>
            </w:r>
          </w:p>
          <w:p w:rsidR="009B389E" w:rsidRPr="0081286B" w:rsidRDefault="009B389E" w:rsidP="000A3B24">
            <w:pPr>
              <w:pStyle w:val="ListParagraph"/>
              <w:ind w:left="770"/>
              <w:rPr>
                <w:rFonts w:ascii="Arial" w:hAnsi="Arial"/>
              </w:rPr>
            </w:pPr>
            <w:r>
              <w:rPr>
                <w:rFonts w:ascii="Arial" w:hAnsi="Arial"/>
              </w:rPr>
              <w:t>To help bring up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-up to chair with assistance of </w:t>
            </w:r>
            <w:proofErr w:type="spellStart"/>
            <w:r>
              <w:rPr>
                <w:rFonts w:ascii="Arial" w:hAnsi="Arial"/>
              </w:rPr>
              <w:t>hoyer</w:t>
            </w:r>
            <w:proofErr w:type="spellEnd"/>
            <w:r>
              <w:rPr>
                <w:rFonts w:ascii="Arial" w:hAnsi="Arial"/>
              </w:rPr>
              <w:t xml:space="preserve"> lift</w:t>
            </w:r>
          </w:p>
        </w:tc>
      </w:tr>
      <w:tr w:rsidR="009B389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-Bedridden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-CT will show no signs of </w:t>
            </w:r>
            <w:proofErr w:type="spellStart"/>
            <w:r>
              <w:rPr>
                <w:rFonts w:ascii="Arial" w:hAnsi="Arial"/>
              </w:rPr>
              <w:t>atelectasis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7. Encourage cough and deep breath and Incentive </w:t>
            </w:r>
            <w:proofErr w:type="spellStart"/>
            <w:r>
              <w:rPr>
                <w:rFonts w:ascii="Arial" w:hAnsi="Arial"/>
              </w:rPr>
              <w:t>spirometry</w:t>
            </w:r>
            <w:proofErr w:type="spellEnd"/>
            <w:r>
              <w:rPr>
                <w:rFonts w:ascii="Arial" w:hAnsi="Arial"/>
              </w:rPr>
              <w:t xml:space="preserve">  Q2hours</w:t>
            </w:r>
          </w:p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(0700, 0900, 1100, 1500, 1900)</w:t>
            </w:r>
          </w:p>
          <w:p w:rsidR="009B389E" w:rsidRPr="0081286B" w:rsidRDefault="009B389E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help bring up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389E" w:rsidRDefault="009B389E" w:rsidP="00CA53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CT scan 1/31 showed “mild </w:t>
            </w:r>
            <w:proofErr w:type="spellStart"/>
            <w:r>
              <w:rPr>
                <w:rFonts w:ascii="Arial" w:hAnsi="Arial"/>
              </w:rPr>
              <w:t>atelectasis</w:t>
            </w:r>
            <w:proofErr w:type="spellEnd"/>
            <w:r>
              <w:rPr>
                <w:rFonts w:ascii="Arial" w:hAnsi="Arial"/>
              </w:rPr>
              <w:t xml:space="preserve">” </w:t>
            </w:r>
          </w:p>
        </w:tc>
      </w:tr>
      <w:tr w:rsidR="009B389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-CT scan showed </w:t>
            </w:r>
            <w:proofErr w:type="spellStart"/>
            <w:r>
              <w:rPr>
                <w:rFonts w:ascii="Arial" w:hAnsi="Arial"/>
              </w:rPr>
              <w:t>atelectasis</w:t>
            </w:r>
            <w:proofErr w:type="spellEnd"/>
            <w:r>
              <w:rPr>
                <w:rFonts w:ascii="Arial" w:hAnsi="Arial"/>
              </w:rPr>
              <w:t xml:space="preserve"> in left base of lung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8. Push fluid 2000 </w:t>
            </w:r>
            <w:proofErr w:type="spellStart"/>
            <w:r>
              <w:rPr>
                <w:rFonts w:ascii="Arial" w:hAnsi="Arial"/>
              </w:rPr>
              <w:t>mL</w:t>
            </w:r>
            <w:proofErr w:type="spellEnd"/>
            <w:r>
              <w:rPr>
                <w:rFonts w:ascii="Arial" w:hAnsi="Arial"/>
              </w:rPr>
              <w:t xml:space="preserve"> per day</w:t>
            </w:r>
          </w:p>
          <w:p w:rsidR="009B389E" w:rsidRPr="00A60A17" w:rsidRDefault="009B389E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A60A17">
              <w:rPr>
                <w:rFonts w:ascii="Arial" w:hAnsi="Arial"/>
              </w:rPr>
              <w:t xml:space="preserve">To help thin </w:t>
            </w:r>
            <w:proofErr w:type="spellStart"/>
            <w:r w:rsidRPr="00A60A17">
              <w:rPr>
                <w:rFonts w:ascii="Arial" w:hAnsi="Arial"/>
              </w:rPr>
              <w:t>secreations</w:t>
            </w:r>
            <w:proofErr w:type="spellEnd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389E" w:rsidRDefault="009B389E" w:rsidP="00993E8F">
            <w:pPr>
              <w:rPr>
                <w:rFonts w:ascii="Arial" w:hAnsi="Arial"/>
              </w:rPr>
            </w:pPr>
          </w:p>
        </w:tc>
      </w:tr>
      <w:tr w:rsidR="009B389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-Stroke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  <w:p w:rsidR="009B389E" w:rsidRDefault="009B389E" w:rsidP="00346D48">
            <w:pPr>
              <w:rPr>
                <w:rFonts w:ascii="Arial" w:hAnsi="Arial"/>
              </w:rPr>
            </w:pPr>
          </w:p>
          <w:p w:rsidR="009B389E" w:rsidRDefault="009B389E" w:rsidP="00346D48">
            <w:pPr>
              <w:rPr>
                <w:rFonts w:ascii="Arial" w:hAnsi="Arial"/>
              </w:rPr>
            </w:pPr>
          </w:p>
          <w:p w:rsidR="009B389E" w:rsidRDefault="009B389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9. HOB 30 degree or higher AAT</w:t>
            </w:r>
          </w:p>
          <w:p w:rsidR="009B389E" w:rsidRPr="0081286B" w:rsidRDefault="009B389E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A16948">
              <w:rPr>
                <w:rFonts w:ascii="Arial" w:hAnsi="Arial"/>
              </w:rPr>
              <w:t>To help with lung expansion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389E" w:rsidRDefault="009B389E" w:rsidP="00993E8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care.</w:t>
            </w:r>
          </w:p>
          <w:p w:rsidR="009B389E" w:rsidRDefault="009B389E" w:rsidP="00993E8F">
            <w:pPr>
              <w:rPr>
                <w:rFonts w:ascii="Arial" w:hAnsi="Arial"/>
              </w:rPr>
            </w:pPr>
          </w:p>
          <w:p w:rsidR="009B389E" w:rsidRPr="00993E8F" w:rsidRDefault="009B389E" w:rsidP="00993E8F">
            <w:pPr>
              <w:rPr>
                <w:rFonts w:ascii="Lucida Handwriting" w:hAnsi="Lucida Handwriting"/>
                <w:sz w:val="19"/>
                <w:szCs w:val="19"/>
                <w:u w:val="single"/>
              </w:rPr>
            </w:pPr>
            <w:r w:rsidRPr="00993E8F">
              <w:rPr>
                <w:rFonts w:ascii="Lucida Handwriting" w:hAnsi="Lucida Handwriting"/>
                <w:sz w:val="19"/>
                <w:szCs w:val="19"/>
                <w:u w:val="single"/>
              </w:rPr>
              <w:t>M. Bruno SNFRMC</w:t>
            </w:r>
          </w:p>
          <w:p w:rsidR="009B389E" w:rsidRPr="004A6252" w:rsidRDefault="009B389E" w:rsidP="00993E8F">
            <w:pPr>
              <w:ind w:firstLine="720"/>
              <w:rPr>
                <w:rFonts w:ascii="Century Gothic" w:hAnsi="Century Gothic"/>
                <w:sz w:val="19"/>
                <w:szCs w:val="19"/>
              </w:rPr>
            </w:pPr>
          </w:p>
          <w:p w:rsidR="009B389E" w:rsidRDefault="009B389E" w:rsidP="00993E8F">
            <w:pPr>
              <w:rPr>
                <w:rFonts w:ascii="Arial" w:hAnsi="Arial"/>
              </w:rPr>
            </w:pPr>
            <w:r w:rsidRPr="004A6252">
              <w:rPr>
                <w:rFonts w:ascii="Century Gothic" w:hAnsi="Century Gothic"/>
                <w:sz w:val="19"/>
                <w:szCs w:val="19"/>
              </w:rPr>
              <w:t>M. Bruno SNFRMC</w:t>
            </w:r>
          </w:p>
        </w:tc>
      </w:tr>
      <w:tr w:rsidR="009B389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 Assist pt with postural drainage and percussion when in bed Q 2 hours</w:t>
            </w:r>
          </w:p>
          <w:p w:rsidR="009B389E" w:rsidRPr="0081286B" w:rsidRDefault="009B389E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help loosen and bring up secretions.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</w:tr>
      <w:tr w:rsidR="009B389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11. Use </w:t>
            </w:r>
            <w:proofErr w:type="spellStart"/>
            <w:r>
              <w:rPr>
                <w:rFonts w:ascii="Arial" w:hAnsi="Arial"/>
              </w:rPr>
              <w:t>hoyer</w:t>
            </w:r>
            <w:proofErr w:type="spellEnd"/>
            <w:r>
              <w:rPr>
                <w:rFonts w:ascii="Arial" w:hAnsi="Arial"/>
              </w:rPr>
              <w:t xml:space="preserve"> lift to transfer  pt to chair TID Q shift 1 hour at a time</w:t>
            </w:r>
          </w:p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(0800, 1200, 1600)</w:t>
            </w:r>
          </w:p>
          <w:p w:rsidR="009B389E" w:rsidRPr="00A60A17" w:rsidRDefault="009B389E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A60A17">
              <w:rPr>
                <w:rFonts w:ascii="Arial" w:hAnsi="Arial"/>
              </w:rPr>
              <w:t>Help breaks up secretions and lung expansion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</w:tr>
      <w:tr w:rsidR="009B389E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389E" w:rsidRDefault="009B389E" w:rsidP="000A3B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Assess vital signs and breath sounds  Q 4hours (0700,1100,1500,1900,2300) </w:t>
            </w:r>
          </w:p>
          <w:p w:rsidR="009B389E" w:rsidRPr="0037480A" w:rsidRDefault="009B389E" w:rsidP="000A3B2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gramStart"/>
            <w:r w:rsidRPr="0037480A">
              <w:rPr>
                <w:rFonts w:ascii="Arial" w:hAnsi="Arial"/>
              </w:rPr>
              <w:t>monitor</w:t>
            </w:r>
            <w:proofErr w:type="gramEnd"/>
            <w:r w:rsidRPr="0037480A">
              <w:rPr>
                <w:rFonts w:ascii="Arial" w:hAnsi="Arial"/>
              </w:rPr>
              <w:t xml:space="preserve"> for change in respiratory status</w:t>
            </w:r>
            <w:r>
              <w:rPr>
                <w:rFonts w:ascii="Arial" w:hAnsi="Arial"/>
              </w:rPr>
              <w:t xml:space="preserve"> RR and pulse ox and improvement of lung sounds.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9B389E" w:rsidRDefault="009B389E" w:rsidP="00346D48">
            <w:pPr>
              <w:rPr>
                <w:rFonts w:ascii="Arial" w:hAnsi="Arial"/>
              </w:rPr>
            </w:pPr>
          </w:p>
        </w:tc>
      </w:tr>
      <w:tr w:rsidR="001D4F4F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</w:tr>
      <w:tr w:rsidR="001D4F4F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</w:tr>
      <w:tr w:rsidR="001D4F4F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</w:tr>
      <w:tr w:rsidR="001D4F4F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</w:tr>
      <w:tr w:rsidR="001D4F4F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</w:tr>
      <w:tr w:rsidR="001D4F4F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</w:tr>
      <w:tr w:rsidR="001D4F4F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</w:tr>
      <w:tr w:rsidR="001D4F4F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4F4F" w:rsidRDefault="001D4F4F" w:rsidP="00346D48">
            <w:pPr>
              <w:rPr>
                <w:rFonts w:ascii="Arial" w:hAnsi="Arial"/>
              </w:rPr>
            </w:pPr>
          </w:p>
        </w:tc>
      </w:tr>
    </w:tbl>
    <w:p w:rsidR="001D4F4F" w:rsidRDefault="001D4F4F" w:rsidP="001D4F4F">
      <w:pPr>
        <w:ind w:left="5040" w:firstLine="720"/>
        <w:rPr>
          <w:rFonts w:ascii="Arial Rounded MT Bold" w:hAnsi="Arial Rounded MT Bold"/>
          <w:b/>
          <w:u w:val="single"/>
        </w:rPr>
      </w:pPr>
    </w:p>
    <w:p w:rsidR="00CA5325" w:rsidRDefault="00CA5325" w:rsidP="001D4F4F">
      <w:pPr>
        <w:ind w:left="5040" w:firstLine="720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Work Cited</w:t>
      </w:r>
    </w:p>
    <w:p w:rsidR="00CA5325" w:rsidRDefault="00CA5325" w:rsidP="00112588">
      <w:pPr>
        <w:jc w:val="center"/>
        <w:rPr>
          <w:rFonts w:ascii="Arial Rounded MT Bold" w:hAnsi="Arial Rounded MT Bold"/>
          <w:b/>
          <w:u w:val="single"/>
        </w:rPr>
      </w:pPr>
    </w:p>
    <w:p w:rsidR="00CA5325" w:rsidRPr="00CA5325" w:rsidRDefault="00CA5325" w:rsidP="00112588">
      <w:pPr>
        <w:jc w:val="center"/>
        <w:rPr>
          <w:rFonts w:ascii="Arial Rounded MT Bold" w:hAnsi="Arial Rounded MT Bold"/>
          <w:b/>
          <w:u w:val="single"/>
        </w:rPr>
        <w:sectPr w:rsidR="00CA5325" w:rsidRPr="00CA5325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  <w:r>
        <w:t xml:space="preserve">(1998-2011). </w:t>
      </w:r>
      <w:proofErr w:type="spellStart"/>
      <w:r>
        <w:rPr>
          <w:i/>
          <w:iCs/>
        </w:rPr>
        <w:t>Skyscape</w:t>
      </w:r>
      <w:proofErr w:type="spellEnd"/>
      <w:r>
        <w:rPr>
          <w:i/>
          <w:iCs/>
        </w:rPr>
        <w:t xml:space="preserve">: Mobile medical references on </w:t>
      </w:r>
      <w:proofErr w:type="spellStart"/>
      <w:r>
        <w:rPr>
          <w:i/>
          <w:iCs/>
        </w:rPr>
        <w:t>iphone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ipod</w:t>
      </w:r>
      <w:proofErr w:type="spellEnd"/>
      <w:r>
        <w:rPr>
          <w:i/>
          <w:iCs/>
        </w:rPr>
        <w:t xml:space="preserve"> touch, </w:t>
      </w:r>
      <w:proofErr w:type="spellStart"/>
      <w:r>
        <w:rPr>
          <w:i/>
          <w:iCs/>
        </w:rPr>
        <w:t>ipad</w:t>
      </w:r>
      <w:proofErr w:type="spellEnd"/>
      <w:r>
        <w:rPr>
          <w:i/>
          <w:iCs/>
        </w:rPr>
        <w:t xml:space="preserve">, blackberry, palm, </w:t>
      </w:r>
      <w:proofErr w:type="spellStart"/>
      <w:r>
        <w:rPr>
          <w:i/>
          <w:iCs/>
        </w:rPr>
        <w:t>pda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ppc</w:t>
      </w:r>
      <w:proofErr w:type="spellEnd"/>
      <w:r>
        <w:rPr>
          <w:i/>
          <w:iCs/>
        </w:rPr>
        <w:t>, android devices</w:t>
      </w:r>
      <w:r>
        <w:t xml:space="preserve">. </w:t>
      </w:r>
      <w:proofErr w:type="spellStart"/>
      <w:proofErr w:type="gramStart"/>
      <w:r>
        <w:t>Skyscape</w:t>
      </w:r>
      <w:proofErr w:type="spellEnd"/>
      <w:r>
        <w:t>.</w:t>
      </w:r>
      <w:proofErr w:type="gramEnd"/>
      <w:r>
        <w:t xml:space="preserve"> DOI: skyscape.com</w:t>
      </w: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6B45"/>
    <w:multiLevelType w:val="hybridMultilevel"/>
    <w:tmpl w:val="EA4887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6A701165"/>
    <w:multiLevelType w:val="hybridMultilevel"/>
    <w:tmpl w:val="8E1EA72A"/>
    <w:lvl w:ilvl="0" w:tplc="7C1EECD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1D4F4F"/>
    <w:rsid w:val="002B7782"/>
    <w:rsid w:val="0037480A"/>
    <w:rsid w:val="003766B1"/>
    <w:rsid w:val="003F4E60"/>
    <w:rsid w:val="00464EC6"/>
    <w:rsid w:val="005D5388"/>
    <w:rsid w:val="00730A4F"/>
    <w:rsid w:val="0081286B"/>
    <w:rsid w:val="0099319E"/>
    <w:rsid w:val="00993E8F"/>
    <w:rsid w:val="009B389E"/>
    <w:rsid w:val="009D7828"/>
    <w:rsid w:val="009E56DA"/>
    <w:rsid w:val="00A16948"/>
    <w:rsid w:val="00A46AB1"/>
    <w:rsid w:val="00A57060"/>
    <w:rsid w:val="00CA5325"/>
    <w:rsid w:val="00CE2B57"/>
    <w:rsid w:val="00D135CA"/>
    <w:rsid w:val="00E4554B"/>
    <w:rsid w:val="00F07922"/>
    <w:rsid w:val="00F6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Morgan</cp:lastModifiedBy>
  <cp:revision>2</cp:revision>
  <dcterms:created xsi:type="dcterms:W3CDTF">2012-07-07T02:54:00Z</dcterms:created>
  <dcterms:modified xsi:type="dcterms:W3CDTF">2012-07-07T02:54:00Z</dcterms:modified>
</cp:coreProperties>
</file>