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D56" w:rsidRDefault="00A9780C" w:rsidP="008B3294">
      <w:pPr>
        <w:pStyle w:val="NoSpacing"/>
        <w:jc w:val="center"/>
      </w:pPr>
      <w:r>
        <w:t>Fireland’s</w:t>
      </w:r>
      <w:r w:rsidR="008B3294">
        <w:t xml:space="preserve"> Regional Medical Center School of Nursing</w:t>
      </w:r>
    </w:p>
    <w:p w:rsidR="008B3294" w:rsidRDefault="008B3294" w:rsidP="008B3294">
      <w:pPr>
        <w:pStyle w:val="NoSpacing"/>
        <w:jc w:val="center"/>
      </w:pPr>
      <w:r>
        <w:t>Psychiatric Nursing 2012</w:t>
      </w:r>
    </w:p>
    <w:p w:rsidR="008B3294" w:rsidRDefault="008B3294" w:rsidP="008B3294">
      <w:pPr>
        <w:jc w:val="center"/>
      </w:pPr>
    </w:p>
    <w:p w:rsidR="008B3294" w:rsidRDefault="008B3294" w:rsidP="008B3294">
      <w:pPr>
        <w:pStyle w:val="NoSpacing"/>
      </w:pPr>
      <w:r>
        <w:t>Nursing Process</w:t>
      </w:r>
      <w:r>
        <w:tab/>
      </w:r>
      <w:r>
        <w:tab/>
      </w:r>
      <w:r>
        <w:tab/>
      </w:r>
      <w:r>
        <w:tab/>
      </w:r>
      <w:r>
        <w:tab/>
      </w:r>
      <w:r>
        <w:tab/>
      </w:r>
      <w:r>
        <w:tab/>
      </w:r>
      <w:r>
        <w:tab/>
        <w:t>Date: __</w:t>
      </w:r>
      <w:r w:rsidR="00CD022C">
        <w:t>July 2, 2012___</w:t>
      </w:r>
      <w:r>
        <w:t>___</w:t>
      </w:r>
    </w:p>
    <w:p w:rsidR="008B3294" w:rsidRDefault="00CD022C" w:rsidP="008B3294">
      <w:pPr>
        <w:pStyle w:val="NoSpacing"/>
      </w:pPr>
      <w:r>
        <w:tab/>
      </w:r>
      <w:r>
        <w:tab/>
      </w:r>
      <w:r>
        <w:tab/>
      </w:r>
      <w:r>
        <w:tab/>
      </w:r>
      <w:r>
        <w:tab/>
      </w:r>
      <w:r>
        <w:tab/>
      </w:r>
      <w:r>
        <w:tab/>
      </w:r>
      <w:r>
        <w:tab/>
      </w:r>
      <w:r>
        <w:tab/>
        <w:t xml:space="preserve">Name: </w:t>
      </w:r>
      <w:r w:rsidR="008B3294">
        <w:t>_</w:t>
      </w:r>
      <w:r>
        <w:t>Kristin Davis___</w:t>
      </w:r>
      <w:r w:rsidR="008B3294">
        <w:t>__</w:t>
      </w:r>
    </w:p>
    <w:p w:rsidR="008B3294" w:rsidRDefault="008B3294" w:rsidP="008B3294">
      <w:pPr>
        <w:pStyle w:val="NoSpacing"/>
      </w:pPr>
    </w:p>
    <w:p w:rsidR="008B3294" w:rsidRDefault="008B3294" w:rsidP="008B3294">
      <w:pPr>
        <w:pStyle w:val="NoSpacing"/>
      </w:pPr>
      <w:r>
        <w:t>1.</w:t>
      </w:r>
      <w:r>
        <w:tab/>
        <w:t>How does the nursing process serve psychiatric nursing practice?</w:t>
      </w:r>
    </w:p>
    <w:p w:rsidR="00A862EF" w:rsidRDefault="00A862EF" w:rsidP="008B3294">
      <w:pPr>
        <w:pStyle w:val="NoSpacing"/>
      </w:pPr>
    </w:p>
    <w:p w:rsidR="00A862EF" w:rsidRPr="006D150B" w:rsidRDefault="006D150B" w:rsidP="008B3294">
      <w:pPr>
        <w:pStyle w:val="NoSpacing"/>
        <w:rPr>
          <w:b/>
        </w:rPr>
      </w:pPr>
      <w:r w:rsidRPr="006D150B">
        <w:rPr>
          <w:b/>
        </w:rPr>
        <w:t xml:space="preserve">The nursing process serves as a systematic framework for nurses to use when delivering care to their patients.  The process is goal oriented, with the goal being to deliver quality care to the patient, and to help that patient discover and meet their true needs.  It is an ongoing </w:t>
      </w:r>
      <w:r w:rsidR="00C425FF" w:rsidRPr="006D150B">
        <w:rPr>
          <w:b/>
        </w:rPr>
        <w:t>process, which</w:t>
      </w:r>
      <w:r w:rsidRPr="006D150B">
        <w:rPr>
          <w:b/>
        </w:rPr>
        <w:t xml:space="preserve"> should be continually reviewed and adjusted, in response to the patients need.</w:t>
      </w:r>
    </w:p>
    <w:p w:rsidR="008B3294" w:rsidRDefault="008B3294" w:rsidP="008B3294">
      <w:pPr>
        <w:pStyle w:val="NoSpacing"/>
      </w:pPr>
    </w:p>
    <w:p w:rsidR="008B3294" w:rsidRDefault="008B3294" w:rsidP="008B3294">
      <w:pPr>
        <w:pStyle w:val="NoSpacing"/>
      </w:pPr>
    </w:p>
    <w:p w:rsidR="008B3294" w:rsidRDefault="008B3294" w:rsidP="008B3294">
      <w:pPr>
        <w:pStyle w:val="NoSpacing"/>
      </w:pPr>
    </w:p>
    <w:p w:rsidR="001F5C74" w:rsidRDefault="001F5C74" w:rsidP="008B3294">
      <w:pPr>
        <w:pStyle w:val="NoSpacing"/>
      </w:pPr>
    </w:p>
    <w:p w:rsidR="008B3294" w:rsidRDefault="008B3294" w:rsidP="008B3294">
      <w:pPr>
        <w:pStyle w:val="NoSpacing"/>
      </w:pPr>
      <w:r>
        <w:t>2.</w:t>
      </w:r>
      <w:r>
        <w:tab/>
        <w:t>Identify the components of the assessment used by psychiatric nurses.</w:t>
      </w:r>
    </w:p>
    <w:p w:rsidR="00D53635" w:rsidRDefault="00D53635" w:rsidP="008B3294">
      <w:pPr>
        <w:pStyle w:val="NoSpacing"/>
      </w:pPr>
    </w:p>
    <w:p w:rsidR="00D53635" w:rsidRPr="00D53635" w:rsidRDefault="00D53635" w:rsidP="00D53635">
      <w:pPr>
        <w:pStyle w:val="NoSpacing"/>
        <w:numPr>
          <w:ilvl w:val="0"/>
          <w:numId w:val="5"/>
        </w:numPr>
        <w:ind w:left="720"/>
        <w:rPr>
          <w:b/>
        </w:rPr>
      </w:pPr>
      <w:r w:rsidRPr="00D53635">
        <w:rPr>
          <w:b/>
        </w:rPr>
        <w:t>General Information</w:t>
      </w:r>
    </w:p>
    <w:p w:rsidR="00D53635" w:rsidRPr="00D53635" w:rsidRDefault="00D53635" w:rsidP="00D53635">
      <w:pPr>
        <w:pStyle w:val="NoSpacing"/>
        <w:numPr>
          <w:ilvl w:val="0"/>
          <w:numId w:val="5"/>
        </w:numPr>
        <w:ind w:left="720"/>
        <w:rPr>
          <w:b/>
        </w:rPr>
      </w:pPr>
      <w:r w:rsidRPr="00D53635">
        <w:rPr>
          <w:b/>
        </w:rPr>
        <w:t>Conditions of Admission</w:t>
      </w:r>
    </w:p>
    <w:p w:rsidR="00D53635" w:rsidRPr="00D53635" w:rsidRDefault="00D53635" w:rsidP="00D53635">
      <w:pPr>
        <w:pStyle w:val="NoSpacing"/>
        <w:numPr>
          <w:ilvl w:val="0"/>
          <w:numId w:val="5"/>
        </w:numPr>
        <w:ind w:left="720"/>
        <w:rPr>
          <w:b/>
        </w:rPr>
      </w:pPr>
      <w:r w:rsidRPr="00D53635">
        <w:rPr>
          <w:b/>
        </w:rPr>
        <w:t>Predisposing Factors</w:t>
      </w:r>
    </w:p>
    <w:p w:rsidR="00D53635" w:rsidRPr="00D53635" w:rsidRDefault="00D53635" w:rsidP="00D53635">
      <w:pPr>
        <w:pStyle w:val="NoSpacing"/>
        <w:numPr>
          <w:ilvl w:val="0"/>
          <w:numId w:val="5"/>
        </w:numPr>
        <w:ind w:left="720"/>
        <w:rPr>
          <w:b/>
        </w:rPr>
      </w:pPr>
      <w:r w:rsidRPr="00D53635">
        <w:rPr>
          <w:b/>
        </w:rPr>
        <w:t>Precipitating Event</w:t>
      </w:r>
    </w:p>
    <w:p w:rsidR="00D53635" w:rsidRPr="00D53635" w:rsidRDefault="00D53635" w:rsidP="00D53635">
      <w:pPr>
        <w:pStyle w:val="NoSpacing"/>
        <w:numPr>
          <w:ilvl w:val="0"/>
          <w:numId w:val="5"/>
        </w:numPr>
        <w:ind w:left="720"/>
        <w:rPr>
          <w:b/>
        </w:rPr>
      </w:pPr>
      <w:r w:rsidRPr="00D53635">
        <w:rPr>
          <w:b/>
        </w:rPr>
        <w:t>Client’s Perception of the Stressor</w:t>
      </w:r>
    </w:p>
    <w:p w:rsidR="00D53635" w:rsidRPr="00D53635" w:rsidRDefault="00D53635" w:rsidP="00D53635">
      <w:pPr>
        <w:pStyle w:val="NoSpacing"/>
        <w:numPr>
          <w:ilvl w:val="0"/>
          <w:numId w:val="5"/>
        </w:numPr>
        <w:ind w:left="720"/>
        <w:rPr>
          <w:b/>
        </w:rPr>
      </w:pPr>
      <w:r w:rsidRPr="00D53635">
        <w:rPr>
          <w:b/>
        </w:rPr>
        <w:t>Adaptation Responses</w:t>
      </w:r>
    </w:p>
    <w:p w:rsidR="00D53635" w:rsidRPr="00D53635" w:rsidRDefault="00D53635" w:rsidP="00D53635">
      <w:pPr>
        <w:pStyle w:val="NoSpacing"/>
        <w:numPr>
          <w:ilvl w:val="0"/>
          <w:numId w:val="5"/>
        </w:numPr>
        <w:ind w:left="720"/>
        <w:rPr>
          <w:b/>
        </w:rPr>
      </w:pPr>
      <w:r w:rsidRPr="00D53635">
        <w:rPr>
          <w:b/>
        </w:rPr>
        <w:t>Summary of Initial Psychosocial/Physical Assessment</w:t>
      </w:r>
    </w:p>
    <w:p w:rsidR="00D53635" w:rsidRPr="00D53635" w:rsidRDefault="00D53635" w:rsidP="00D53635">
      <w:pPr>
        <w:pStyle w:val="NoSpacing"/>
        <w:rPr>
          <w:b/>
        </w:rPr>
      </w:pPr>
    </w:p>
    <w:p w:rsidR="00D53635" w:rsidRPr="00D53635" w:rsidRDefault="00D53635" w:rsidP="00D53635">
      <w:pPr>
        <w:pStyle w:val="NoSpacing"/>
        <w:ind w:left="360"/>
        <w:rPr>
          <w:b/>
        </w:rPr>
      </w:pPr>
      <w:r w:rsidRPr="00D53635">
        <w:rPr>
          <w:b/>
        </w:rPr>
        <w:t>Data includes physical, psychological, sociocultural, spiritual, cognitive, functional abilities, developmental, economic, and lifestyle information.</w:t>
      </w:r>
    </w:p>
    <w:p w:rsidR="008B3294" w:rsidRDefault="008B3294" w:rsidP="008B3294">
      <w:pPr>
        <w:pStyle w:val="NoSpacing"/>
      </w:pPr>
    </w:p>
    <w:p w:rsidR="001F5C74" w:rsidRDefault="001F5C74" w:rsidP="008B3294">
      <w:pPr>
        <w:pStyle w:val="NoSpacing"/>
      </w:pPr>
    </w:p>
    <w:p w:rsidR="008B3294" w:rsidRDefault="008B3294" w:rsidP="008B3294">
      <w:pPr>
        <w:pStyle w:val="NoSpacing"/>
      </w:pPr>
      <w:r>
        <w:t>3.</w:t>
      </w:r>
      <w:r>
        <w:tab/>
        <w:t xml:space="preserve">What is the purpose of the mental status evaluation? What are the components of the mental </w:t>
      </w:r>
    </w:p>
    <w:p w:rsidR="008B3294" w:rsidRDefault="008B3294" w:rsidP="008B3294">
      <w:pPr>
        <w:pStyle w:val="NoSpacing"/>
      </w:pPr>
      <w:r>
        <w:tab/>
        <w:t>status examination?</w:t>
      </w:r>
    </w:p>
    <w:p w:rsidR="005975F6" w:rsidRDefault="005975F6" w:rsidP="008B3294">
      <w:pPr>
        <w:pStyle w:val="NoSpacing"/>
      </w:pPr>
    </w:p>
    <w:p w:rsidR="005975F6" w:rsidRPr="006E17B9" w:rsidRDefault="005975F6" w:rsidP="008B3294">
      <w:pPr>
        <w:pStyle w:val="NoSpacing"/>
        <w:rPr>
          <w:b/>
        </w:rPr>
      </w:pPr>
      <w:r w:rsidRPr="006E17B9">
        <w:rPr>
          <w:b/>
        </w:rPr>
        <w:t>The purpose of the mental status exam is to gather a complete picture of the client’s mental functioning, in order to develop an appropriate plan of care. The components include:</w:t>
      </w:r>
    </w:p>
    <w:p w:rsidR="005975F6" w:rsidRPr="006E17B9" w:rsidRDefault="005975F6" w:rsidP="005975F6">
      <w:pPr>
        <w:pStyle w:val="NoSpacing"/>
        <w:numPr>
          <w:ilvl w:val="0"/>
          <w:numId w:val="3"/>
        </w:numPr>
        <w:rPr>
          <w:b/>
        </w:rPr>
      </w:pPr>
      <w:r w:rsidRPr="006E17B9">
        <w:rPr>
          <w:b/>
        </w:rPr>
        <w:t>Identifying data (ex. name, age, marital status, etc.)</w:t>
      </w:r>
    </w:p>
    <w:p w:rsidR="005975F6" w:rsidRPr="006E17B9" w:rsidRDefault="005975F6" w:rsidP="005975F6">
      <w:pPr>
        <w:pStyle w:val="NoSpacing"/>
        <w:numPr>
          <w:ilvl w:val="0"/>
          <w:numId w:val="3"/>
        </w:numPr>
        <w:rPr>
          <w:b/>
        </w:rPr>
      </w:pPr>
      <w:r w:rsidRPr="006E17B9">
        <w:rPr>
          <w:b/>
        </w:rPr>
        <w:t>General Description (ex. appearance, motor activity, speech patterns, general attitude)</w:t>
      </w:r>
    </w:p>
    <w:p w:rsidR="005975F6" w:rsidRPr="006E17B9" w:rsidRDefault="005975F6" w:rsidP="005975F6">
      <w:pPr>
        <w:pStyle w:val="NoSpacing"/>
        <w:numPr>
          <w:ilvl w:val="0"/>
          <w:numId w:val="3"/>
        </w:numPr>
        <w:rPr>
          <w:b/>
        </w:rPr>
      </w:pPr>
      <w:r w:rsidRPr="006E17B9">
        <w:rPr>
          <w:b/>
        </w:rPr>
        <w:t>Emotions (ex. mood, affect)</w:t>
      </w:r>
    </w:p>
    <w:p w:rsidR="005975F6" w:rsidRPr="006E17B9" w:rsidRDefault="005975F6" w:rsidP="005975F6">
      <w:pPr>
        <w:pStyle w:val="NoSpacing"/>
        <w:numPr>
          <w:ilvl w:val="0"/>
          <w:numId w:val="3"/>
        </w:numPr>
        <w:rPr>
          <w:b/>
        </w:rPr>
      </w:pPr>
      <w:r w:rsidRPr="006E17B9">
        <w:rPr>
          <w:b/>
        </w:rPr>
        <w:t>Thought Process (ex. form of thought- verbal processing, content of thought- delusions, obsessions, etc.)</w:t>
      </w:r>
    </w:p>
    <w:p w:rsidR="005975F6" w:rsidRPr="006E17B9" w:rsidRDefault="005975F6" w:rsidP="005975F6">
      <w:pPr>
        <w:pStyle w:val="NoSpacing"/>
        <w:numPr>
          <w:ilvl w:val="0"/>
          <w:numId w:val="3"/>
        </w:numPr>
        <w:rPr>
          <w:b/>
        </w:rPr>
      </w:pPr>
      <w:r w:rsidRPr="006E17B9">
        <w:rPr>
          <w:b/>
        </w:rPr>
        <w:t>Perceptual Disturbances (ex. hallucinations, illusions)</w:t>
      </w:r>
    </w:p>
    <w:p w:rsidR="005975F6" w:rsidRPr="006E17B9" w:rsidRDefault="005975F6" w:rsidP="005975F6">
      <w:pPr>
        <w:pStyle w:val="NoSpacing"/>
        <w:numPr>
          <w:ilvl w:val="0"/>
          <w:numId w:val="3"/>
        </w:numPr>
        <w:rPr>
          <w:b/>
        </w:rPr>
      </w:pPr>
      <w:r w:rsidRPr="006E17B9">
        <w:rPr>
          <w:b/>
        </w:rPr>
        <w:t>Sensorium and Cognitive Ability (ex. level of consciousness, orientated to PPT, memory)</w:t>
      </w:r>
    </w:p>
    <w:p w:rsidR="005975F6" w:rsidRPr="006E17B9" w:rsidRDefault="005975F6" w:rsidP="005975F6">
      <w:pPr>
        <w:pStyle w:val="NoSpacing"/>
        <w:numPr>
          <w:ilvl w:val="0"/>
          <w:numId w:val="3"/>
        </w:numPr>
        <w:rPr>
          <w:b/>
        </w:rPr>
      </w:pPr>
      <w:r w:rsidRPr="006E17B9">
        <w:rPr>
          <w:b/>
        </w:rPr>
        <w:t>Impulse control (ex. issues with aggression, guilt, affection, etc.)</w:t>
      </w:r>
    </w:p>
    <w:p w:rsidR="005975F6" w:rsidRPr="006E17B9" w:rsidRDefault="005975F6" w:rsidP="005975F6">
      <w:pPr>
        <w:pStyle w:val="NoSpacing"/>
        <w:numPr>
          <w:ilvl w:val="0"/>
          <w:numId w:val="3"/>
        </w:numPr>
        <w:rPr>
          <w:b/>
        </w:rPr>
      </w:pPr>
      <w:r w:rsidRPr="006E17B9">
        <w:rPr>
          <w:b/>
        </w:rPr>
        <w:t>Judgment and Insight (ex. ability to solve problems, awareness of self, coping strategies)</w:t>
      </w:r>
    </w:p>
    <w:p w:rsidR="008B3294" w:rsidRDefault="008B3294" w:rsidP="008B3294">
      <w:pPr>
        <w:pStyle w:val="NoSpacing"/>
      </w:pPr>
    </w:p>
    <w:p w:rsidR="00410B46" w:rsidRDefault="00410B46" w:rsidP="008B3294">
      <w:pPr>
        <w:pStyle w:val="NoSpacing"/>
      </w:pPr>
    </w:p>
    <w:p w:rsidR="001F5C74" w:rsidRDefault="001F5C74" w:rsidP="008B3294">
      <w:pPr>
        <w:pStyle w:val="NoSpacing"/>
      </w:pPr>
    </w:p>
    <w:p w:rsidR="008B3294" w:rsidRDefault="008B3294" w:rsidP="008B3294">
      <w:pPr>
        <w:pStyle w:val="NoSpacing"/>
      </w:pPr>
      <w:r>
        <w:lastRenderedPageBreak/>
        <w:t>4.</w:t>
      </w:r>
      <w:r>
        <w:tab/>
        <w:t xml:space="preserve">List and describe the Standards of Psychiatric/mental health Clinical Nursing Practice. </w:t>
      </w:r>
    </w:p>
    <w:p w:rsidR="008B3294" w:rsidRDefault="008B3294" w:rsidP="008B3294">
      <w:pPr>
        <w:pStyle w:val="NoSpacing"/>
      </w:pPr>
    </w:p>
    <w:p w:rsidR="008B555B" w:rsidRPr="006D150B" w:rsidRDefault="008B555B" w:rsidP="008B555B">
      <w:pPr>
        <w:pStyle w:val="NoSpacing"/>
        <w:numPr>
          <w:ilvl w:val="0"/>
          <w:numId w:val="2"/>
        </w:numPr>
        <w:ind w:left="270" w:hanging="270"/>
        <w:rPr>
          <w:b/>
        </w:rPr>
      </w:pPr>
      <w:r w:rsidRPr="006D150B">
        <w:rPr>
          <w:b/>
        </w:rPr>
        <w:t>Assessment: collect comprehensive health data, relevant to patient’s situation</w:t>
      </w:r>
    </w:p>
    <w:p w:rsidR="008B555B" w:rsidRPr="006D150B" w:rsidRDefault="008B555B" w:rsidP="008B555B">
      <w:pPr>
        <w:pStyle w:val="NoSpacing"/>
        <w:numPr>
          <w:ilvl w:val="0"/>
          <w:numId w:val="2"/>
        </w:numPr>
        <w:ind w:left="270" w:hanging="270"/>
        <w:rPr>
          <w:b/>
        </w:rPr>
      </w:pPr>
      <w:r w:rsidRPr="006D150B">
        <w:rPr>
          <w:b/>
        </w:rPr>
        <w:t>Diagnosis: analyze data collected to determine diagnoses, including level of risk</w:t>
      </w:r>
    </w:p>
    <w:p w:rsidR="008B555B" w:rsidRPr="006D150B" w:rsidRDefault="008B555B" w:rsidP="008B555B">
      <w:pPr>
        <w:pStyle w:val="NoSpacing"/>
        <w:numPr>
          <w:ilvl w:val="0"/>
          <w:numId w:val="2"/>
        </w:numPr>
        <w:ind w:left="270" w:hanging="270"/>
        <w:rPr>
          <w:b/>
        </w:rPr>
      </w:pPr>
      <w:r w:rsidRPr="006D150B">
        <w:rPr>
          <w:b/>
        </w:rPr>
        <w:t>Outcomes Identification: identifies expected outcomes to the plan, that are patient specific</w:t>
      </w:r>
    </w:p>
    <w:p w:rsidR="008B555B" w:rsidRPr="006D150B" w:rsidRDefault="008B555B" w:rsidP="008B555B">
      <w:pPr>
        <w:pStyle w:val="NoSpacing"/>
        <w:numPr>
          <w:ilvl w:val="0"/>
          <w:numId w:val="2"/>
        </w:numPr>
        <w:ind w:left="270" w:hanging="270"/>
        <w:rPr>
          <w:b/>
        </w:rPr>
      </w:pPr>
      <w:r w:rsidRPr="006D150B">
        <w:rPr>
          <w:b/>
        </w:rPr>
        <w:t>Planning: develop a plan that give strategies and alternatives to reach the expected outcome</w:t>
      </w:r>
    </w:p>
    <w:p w:rsidR="008B555B" w:rsidRDefault="008B555B" w:rsidP="008B555B">
      <w:pPr>
        <w:pStyle w:val="NoSpacing"/>
        <w:numPr>
          <w:ilvl w:val="0"/>
          <w:numId w:val="2"/>
        </w:numPr>
        <w:ind w:left="270" w:hanging="270"/>
        <w:rPr>
          <w:b/>
        </w:rPr>
      </w:pPr>
      <w:r w:rsidRPr="006D150B">
        <w:rPr>
          <w:b/>
        </w:rPr>
        <w:t>Implementation: implement the plan</w:t>
      </w:r>
      <w:r w:rsidR="002C601E">
        <w:rPr>
          <w:b/>
        </w:rPr>
        <w:t xml:space="preserve"> and document the interventions</w:t>
      </w:r>
    </w:p>
    <w:p w:rsidR="002C601E" w:rsidRDefault="002C601E" w:rsidP="002C601E">
      <w:pPr>
        <w:pStyle w:val="NoSpacing"/>
        <w:numPr>
          <w:ilvl w:val="1"/>
          <w:numId w:val="2"/>
        </w:numPr>
        <w:ind w:left="540" w:hanging="270"/>
        <w:rPr>
          <w:b/>
        </w:rPr>
      </w:pPr>
      <w:r>
        <w:rPr>
          <w:b/>
        </w:rPr>
        <w:t>Coordination of Care: RN coordinates care delivery</w:t>
      </w:r>
    </w:p>
    <w:p w:rsidR="002C601E" w:rsidRDefault="002C601E" w:rsidP="002C601E">
      <w:pPr>
        <w:pStyle w:val="NoSpacing"/>
        <w:numPr>
          <w:ilvl w:val="1"/>
          <w:numId w:val="2"/>
        </w:numPr>
        <w:ind w:left="540" w:hanging="270"/>
        <w:rPr>
          <w:b/>
        </w:rPr>
      </w:pPr>
      <w:r>
        <w:rPr>
          <w:b/>
        </w:rPr>
        <w:t xml:space="preserve">Health Teaching and Health Promotion: employs </w:t>
      </w:r>
      <w:r w:rsidR="00A9780C">
        <w:rPr>
          <w:b/>
        </w:rPr>
        <w:t>strategies</w:t>
      </w:r>
      <w:r>
        <w:rPr>
          <w:b/>
        </w:rPr>
        <w:t xml:space="preserve"> to promote health and a safe environment</w:t>
      </w:r>
    </w:p>
    <w:p w:rsidR="002C601E" w:rsidRDefault="002C601E" w:rsidP="002C601E">
      <w:pPr>
        <w:pStyle w:val="NoSpacing"/>
        <w:numPr>
          <w:ilvl w:val="1"/>
          <w:numId w:val="2"/>
        </w:numPr>
        <w:ind w:left="540" w:hanging="270"/>
        <w:rPr>
          <w:b/>
        </w:rPr>
      </w:pPr>
      <w:r>
        <w:rPr>
          <w:b/>
        </w:rPr>
        <w:t>Milieu Therapy: Provides, structures, and maintains a safe and therapeutic environment for the patient, including all members of the patients healthcare team</w:t>
      </w:r>
    </w:p>
    <w:p w:rsidR="002C601E" w:rsidRDefault="002C601E" w:rsidP="002C601E">
      <w:pPr>
        <w:pStyle w:val="NoSpacing"/>
        <w:numPr>
          <w:ilvl w:val="1"/>
          <w:numId w:val="2"/>
        </w:numPr>
        <w:ind w:left="540" w:hanging="270"/>
        <w:rPr>
          <w:b/>
        </w:rPr>
      </w:pPr>
      <w:r>
        <w:rPr>
          <w:b/>
        </w:rPr>
        <w:t xml:space="preserve">Pharmacological, Biological, and Integrative Therapies: uses knowledge of all </w:t>
      </w:r>
      <w:r w:rsidR="00A9780C">
        <w:rPr>
          <w:b/>
        </w:rPr>
        <w:t>categories</w:t>
      </w:r>
      <w:r>
        <w:rPr>
          <w:b/>
        </w:rPr>
        <w:t xml:space="preserve"> of interventions as well as application of clinical skills to restore patient health and prevent further disability</w:t>
      </w:r>
    </w:p>
    <w:p w:rsidR="002C601E" w:rsidRDefault="002C601E" w:rsidP="002C601E">
      <w:pPr>
        <w:pStyle w:val="NoSpacing"/>
        <w:numPr>
          <w:ilvl w:val="1"/>
          <w:numId w:val="2"/>
        </w:numPr>
        <w:ind w:left="540" w:hanging="270"/>
        <w:rPr>
          <w:b/>
        </w:rPr>
      </w:pPr>
      <w:r>
        <w:rPr>
          <w:b/>
        </w:rPr>
        <w:t xml:space="preserve">Prescriptive Authority and Treatment: advanced practice RN’s use prescriptive authority, procedures, referrals, </w:t>
      </w:r>
      <w:r w:rsidR="00A9780C">
        <w:rPr>
          <w:b/>
        </w:rPr>
        <w:t>treatments</w:t>
      </w:r>
      <w:r>
        <w:rPr>
          <w:b/>
        </w:rPr>
        <w:t>, and therapies, while abiding by state and federal laws.</w:t>
      </w:r>
    </w:p>
    <w:p w:rsidR="002C601E" w:rsidRDefault="002C601E" w:rsidP="002C601E">
      <w:pPr>
        <w:pStyle w:val="NoSpacing"/>
        <w:numPr>
          <w:ilvl w:val="1"/>
          <w:numId w:val="2"/>
        </w:numPr>
        <w:ind w:left="540" w:hanging="270"/>
        <w:rPr>
          <w:b/>
        </w:rPr>
      </w:pPr>
      <w:r>
        <w:rPr>
          <w:b/>
        </w:rPr>
        <w:t xml:space="preserve">Psychotherapy: advanced practice RN’s conducts various types of psychotherapy and uses evidence based </w:t>
      </w:r>
      <w:r w:rsidR="00A2314A">
        <w:rPr>
          <w:b/>
        </w:rPr>
        <w:t>psychotherapeutic frameworks and nurse-patient therapeutic relationships</w:t>
      </w:r>
    </w:p>
    <w:p w:rsidR="001C374F" w:rsidRPr="002C601E" w:rsidRDefault="001C374F" w:rsidP="002C601E">
      <w:pPr>
        <w:pStyle w:val="NoSpacing"/>
        <w:numPr>
          <w:ilvl w:val="1"/>
          <w:numId w:val="2"/>
        </w:numPr>
        <w:ind w:left="540" w:hanging="270"/>
        <w:rPr>
          <w:b/>
        </w:rPr>
      </w:pPr>
      <w:r>
        <w:rPr>
          <w:b/>
        </w:rPr>
        <w:t>Consultation: provides consultations to help in the patient’s plan of care, helps in the ability of other clinicians to enhance care they provide for their patients, and works to effect change</w:t>
      </w:r>
    </w:p>
    <w:p w:rsidR="008B555B" w:rsidRPr="006D150B" w:rsidRDefault="008B555B" w:rsidP="008B555B">
      <w:pPr>
        <w:pStyle w:val="NoSpacing"/>
        <w:numPr>
          <w:ilvl w:val="0"/>
          <w:numId w:val="2"/>
        </w:numPr>
        <w:ind w:left="270" w:hanging="270"/>
        <w:rPr>
          <w:b/>
        </w:rPr>
      </w:pPr>
      <w:r w:rsidRPr="006D150B">
        <w:rPr>
          <w:b/>
        </w:rPr>
        <w:t>Evaluation: evaluate the progress made towards the outcomes identified, and modify plan if needed</w:t>
      </w:r>
    </w:p>
    <w:p w:rsidR="001F5C74" w:rsidRDefault="001F5C74" w:rsidP="008B3294">
      <w:pPr>
        <w:pStyle w:val="NoSpacing"/>
      </w:pPr>
    </w:p>
    <w:p w:rsidR="008B3294" w:rsidRDefault="008B3294" w:rsidP="008B3294">
      <w:pPr>
        <w:pStyle w:val="NoSpacing"/>
      </w:pPr>
    </w:p>
    <w:p w:rsidR="008B3294" w:rsidRDefault="008B3294" w:rsidP="008B3294">
      <w:pPr>
        <w:pStyle w:val="NoSpacing"/>
      </w:pPr>
      <w:r>
        <w:t>5.</w:t>
      </w:r>
      <w:r>
        <w:tab/>
        <w:t xml:space="preserve">Define the core concept of “nursing diagnosis”. </w:t>
      </w:r>
    </w:p>
    <w:p w:rsidR="008B3294" w:rsidRDefault="008B3294" w:rsidP="008B3294">
      <w:pPr>
        <w:pStyle w:val="NoSpacing"/>
      </w:pPr>
    </w:p>
    <w:p w:rsidR="008B555B" w:rsidRPr="008B555B" w:rsidRDefault="008B555B" w:rsidP="008B3294">
      <w:pPr>
        <w:pStyle w:val="NoSpacing"/>
        <w:rPr>
          <w:b/>
        </w:rPr>
      </w:pPr>
      <w:r w:rsidRPr="008B555B">
        <w:rPr>
          <w:b/>
        </w:rPr>
        <w:t>A clinical judgment made by the nurse regarding the client’s responses to an actual or potential problem.  It serves as the basis for selecting the interventions that will achieve the expected outcomes the nurse is accountable for.</w:t>
      </w:r>
    </w:p>
    <w:p w:rsidR="008B3294" w:rsidRDefault="008B3294" w:rsidP="008B3294">
      <w:pPr>
        <w:pStyle w:val="NoSpacing"/>
      </w:pPr>
    </w:p>
    <w:p w:rsidR="001F5C74" w:rsidRDefault="001F5C74" w:rsidP="008B3294">
      <w:pPr>
        <w:pStyle w:val="NoSpacing"/>
      </w:pPr>
    </w:p>
    <w:p w:rsidR="008B3294" w:rsidRDefault="008B3294" w:rsidP="008B3294">
      <w:pPr>
        <w:pStyle w:val="NoSpacing"/>
      </w:pPr>
      <w:r>
        <w:t>6.</w:t>
      </w:r>
      <w:r>
        <w:tab/>
        <w:t>Nursing outcomes (goals) are derived from the “nursing diagnosis”. Identify the aspects of a</w:t>
      </w:r>
    </w:p>
    <w:p w:rsidR="008B3294" w:rsidRDefault="008B3294" w:rsidP="008B3294">
      <w:pPr>
        <w:pStyle w:val="NoSpacing"/>
        <w:ind w:firstLine="720"/>
      </w:pPr>
      <w:r>
        <w:t xml:space="preserve"> good outcome.</w:t>
      </w:r>
    </w:p>
    <w:p w:rsidR="008B555B" w:rsidRDefault="008B555B" w:rsidP="008B3294">
      <w:pPr>
        <w:pStyle w:val="NoSpacing"/>
        <w:ind w:firstLine="720"/>
      </w:pPr>
    </w:p>
    <w:p w:rsidR="008B555B" w:rsidRPr="008B555B" w:rsidRDefault="008B555B" w:rsidP="008B555B">
      <w:pPr>
        <w:pStyle w:val="NoSpacing"/>
        <w:rPr>
          <w:b/>
        </w:rPr>
      </w:pPr>
      <w:r w:rsidRPr="008B555B">
        <w:rPr>
          <w:b/>
        </w:rPr>
        <w:t>A good outcome should be measurable and include a time by which it should be completed.  It needs to be realistic and individualized for the client.  The most effective outcomes are set by including all team members, the client, and their significant others.</w:t>
      </w:r>
    </w:p>
    <w:p w:rsidR="008B3294" w:rsidRDefault="008B3294" w:rsidP="008B3294">
      <w:pPr>
        <w:pStyle w:val="NoSpacing"/>
        <w:ind w:firstLine="720"/>
      </w:pPr>
    </w:p>
    <w:p w:rsidR="001F5C74" w:rsidRDefault="001F5C74" w:rsidP="00F43D87">
      <w:pPr>
        <w:pStyle w:val="NoSpacing"/>
      </w:pPr>
    </w:p>
    <w:p w:rsidR="008B3294" w:rsidRDefault="008B3294" w:rsidP="008B3294">
      <w:pPr>
        <w:pStyle w:val="NoSpacing"/>
      </w:pPr>
      <w:r>
        <w:t>7.</w:t>
      </w:r>
      <w:r>
        <w:tab/>
        <w:t>During the evaluation phase of the nursing process, what items are evaluated?</w:t>
      </w:r>
    </w:p>
    <w:p w:rsidR="008B3294" w:rsidRDefault="008B3294" w:rsidP="008B3294">
      <w:pPr>
        <w:pStyle w:val="NoSpacing"/>
      </w:pPr>
    </w:p>
    <w:p w:rsidR="008B555B" w:rsidRPr="00204B8A" w:rsidRDefault="00204B8A" w:rsidP="008B555B">
      <w:pPr>
        <w:pStyle w:val="NoSpacing"/>
        <w:numPr>
          <w:ilvl w:val="0"/>
          <w:numId w:val="4"/>
        </w:numPr>
        <w:ind w:left="360"/>
        <w:rPr>
          <w:b/>
        </w:rPr>
      </w:pPr>
      <w:r w:rsidRPr="00204B8A">
        <w:rPr>
          <w:b/>
        </w:rPr>
        <w:t>Progress towards obtaining set outcomes</w:t>
      </w:r>
    </w:p>
    <w:p w:rsidR="00204B8A" w:rsidRPr="00204B8A" w:rsidRDefault="00204B8A" w:rsidP="008B555B">
      <w:pPr>
        <w:pStyle w:val="NoSpacing"/>
        <w:numPr>
          <w:ilvl w:val="0"/>
          <w:numId w:val="4"/>
        </w:numPr>
        <w:ind w:left="360"/>
        <w:rPr>
          <w:b/>
        </w:rPr>
      </w:pPr>
      <w:r w:rsidRPr="00204B8A">
        <w:rPr>
          <w:b/>
        </w:rPr>
        <w:t>Measures how well the interventions worked to help the client meet the outcomes</w:t>
      </w:r>
    </w:p>
    <w:p w:rsidR="00204B8A" w:rsidRPr="00204B8A" w:rsidRDefault="00204B8A" w:rsidP="008B555B">
      <w:pPr>
        <w:pStyle w:val="NoSpacing"/>
        <w:numPr>
          <w:ilvl w:val="0"/>
          <w:numId w:val="4"/>
        </w:numPr>
        <w:ind w:left="360"/>
        <w:rPr>
          <w:b/>
        </w:rPr>
      </w:pPr>
      <w:r w:rsidRPr="00204B8A">
        <w:rPr>
          <w:b/>
        </w:rPr>
        <w:t>The client’s response to treatment is documented</w:t>
      </w:r>
    </w:p>
    <w:p w:rsidR="00204B8A" w:rsidRPr="00204B8A" w:rsidRDefault="00204B8A" w:rsidP="008B555B">
      <w:pPr>
        <w:pStyle w:val="NoSpacing"/>
        <w:numPr>
          <w:ilvl w:val="0"/>
          <w:numId w:val="4"/>
        </w:numPr>
        <w:ind w:left="360"/>
        <w:rPr>
          <w:b/>
        </w:rPr>
      </w:pPr>
      <w:r w:rsidRPr="00204B8A">
        <w:rPr>
          <w:b/>
        </w:rPr>
        <w:t>Diagnosis, outcomes, and plan of care are reviewed and revised, in response to results of the evaluation</w:t>
      </w:r>
    </w:p>
    <w:p w:rsidR="008B3294" w:rsidRDefault="008B3294" w:rsidP="008B3294">
      <w:pPr>
        <w:pStyle w:val="NoSpacing"/>
      </w:pPr>
    </w:p>
    <w:p w:rsidR="001F5C74" w:rsidRDefault="001F5C74" w:rsidP="008B3294">
      <w:pPr>
        <w:pStyle w:val="NoSpacing"/>
      </w:pPr>
    </w:p>
    <w:p w:rsidR="008B3294" w:rsidRDefault="008B3294" w:rsidP="008B3294">
      <w:pPr>
        <w:pStyle w:val="NoSpacing"/>
      </w:pPr>
      <w:r>
        <w:t>8.</w:t>
      </w:r>
      <w:r>
        <w:tab/>
        <w:t>What is meant by case management?</w:t>
      </w:r>
    </w:p>
    <w:p w:rsidR="00F43D87" w:rsidRDefault="00F43D87" w:rsidP="008B3294">
      <w:pPr>
        <w:pStyle w:val="NoSpacing"/>
      </w:pPr>
    </w:p>
    <w:p w:rsidR="009D1B83" w:rsidRPr="001B64B1" w:rsidRDefault="009D1B83" w:rsidP="008B3294">
      <w:pPr>
        <w:pStyle w:val="NoSpacing"/>
        <w:rPr>
          <w:b/>
        </w:rPr>
      </w:pPr>
      <w:r w:rsidRPr="001B64B1">
        <w:rPr>
          <w:b/>
        </w:rPr>
        <w:t xml:space="preserve">Case management is the organization, coordination, and oversight of a patient’s care that is provided by different providers, facilities, and resources.  This oversight is done by a “case manager”, who works with the providers to ensure the client receives the care needed by different providers, and communicates between those providers.  The goal is to ensure continuity of care, while streamlining the process and containing costs.  </w:t>
      </w:r>
    </w:p>
    <w:p w:rsidR="00F43D87" w:rsidRDefault="00F43D87" w:rsidP="008B3294">
      <w:pPr>
        <w:pStyle w:val="NoSpacing"/>
      </w:pPr>
    </w:p>
    <w:p w:rsidR="008B3294" w:rsidRDefault="008B3294" w:rsidP="008B3294">
      <w:pPr>
        <w:pStyle w:val="NoSpacing"/>
      </w:pPr>
      <w:r>
        <w:t>9.</w:t>
      </w:r>
      <w:r>
        <w:tab/>
        <w:t>What is the nurse’s role in case management?</w:t>
      </w:r>
    </w:p>
    <w:p w:rsidR="00F43D87" w:rsidRDefault="00F43D87" w:rsidP="008B3294">
      <w:pPr>
        <w:pStyle w:val="NoSpacing"/>
      </w:pPr>
    </w:p>
    <w:p w:rsidR="00F43D87" w:rsidRPr="001B64B1" w:rsidRDefault="009D1B83" w:rsidP="008B3294">
      <w:pPr>
        <w:pStyle w:val="NoSpacing"/>
        <w:rPr>
          <w:b/>
        </w:rPr>
      </w:pPr>
      <w:r w:rsidRPr="001B64B1">
        <w:rPr>
          <w:b/>
        </w:rPr>
        <w:t>Nurses often serve as the case manager, and works to coordinate the care provided by multiple providers, and obtain necessary services for the client.  Because the nursing profession works to incorporate the patient’s biological, psychological, and sociocultural background in planning and providing care, nurses are well-suited to fill this role.  Case managers often have several years of experience working as an RN, and some employers require a nurse to obtain a master’s degree</w:t>
      </w:r>
      <w:r w:rsidR="001B64B1" w:rsidRPr="001B64B1">
        <w:rPr>
          <w:b/>
        </w:rPr>
        <w:t xml:space="preserve"> in a specialty area.</w:t>
      </w:r>
    </w:p>
    <w:p w:rsidR="001F5C74" w:rsidRDefault="001F5C74" w:rsidP="008B3294">
      <w:pPr>
        <w:pStyle w:val="NoSpacing"/>
      </w:pPr>
    </w:p>
    <w:p w:rsidR="001F5C74" w:rsidRDefault="001F5C74" w:rsidP="008B3294">
      <w:pPr>
        <w:pStyle w:val="NoSpacing"/>
      </w:pPr>
    </w:p>
    <w:p w:rsidR="00F43D87" w:rsidRDefault="00F43D87" w:rsidP="008B3294">
      <w:pPr>
        <w:pStyle w:val="NoSpacing"/>
      </w:pPr>
      <w:r>
        <w:t>10.</w:t>
      </w:r>
      <w:r>
        <w:tab/>
        <w:t xml:space="preserve">Using </w:t>
      </w:r>
      <w:r w:rsidRPr="00F43D87">
        <w:rPr>
          <w:u w:val="single"/>
        </w:rPr>
        <w:t>all</w:t>
      </w:r>
      <w:r>
        <w:t xml:space="preserve"> the components for writing a nursing diagnosis, write a nursing diagnosis for the</w:t>
      </w:r>
    </w:p>
    <w:p w:rsidR="00F43D87" w:rsidRDefault="00F43D87" w:rsidP="00F43D87">
      <w:pPr>
        <w:pStyle w:val="NoSpacing"/>
        <w:ind w:firstLine="720"/>
      </w:pPr>
      <w:r>
        <w:t xml:space="preserve"> following individual:</w:t>
      </w:r>
    </w:p>
    <w:p w:rsidR="00F43D87" w:rsidRDefault="00F43D87" w:rsidP="00F43D87">
      <w:pPr>
        <w:pStyle w:val="NoSpacing"/>
        <w:ind w:firstLine="720"/>
      </w:pPr>
    </w:p>
    <w:p w:rsidR="001F5C74" w:rsidRDefault="001F5C74" w:rsidP="00F43D87">
      <w:pPr>
        <w:pStyle w:val="NoSpacing"/>
        <w:ind w:left="720"/>
        <w:rPr>
          <w:i/>
        </w:rPr>
      </w:pPr>
      <w:r>
        <w:rPr>
          <w:i/>
        </w:rPr>
        <w:t>Mr. Smith is admitted through the emergency department of a major health care center. He is accompanied by his wife who states, “My husband</w:t>
      </w:r>
      <w:r w:rsidR="00F43D87" w:rsidRPr="00F43D87">
        <w:rPr>
          <w:i/>
        </w:rPr>
        <w:t xml:space="preserve"> has just been fired from his job of 10 years, he speaks negatively of himself to </w:t>
      </w:r>
      <w:r>
        <w:rPr>
          <w:i/>
        </w:rPr>
        <w:t xml:space="preserve">me and </w:t>
      </w:r>
      <w:r w:rsidR="00F43D87" w:rsidRPr="00F43D87">
        <w:rPr>
          <w:i/>
        </w:rPr>
        <w:t xml:space="preserve">friends, </w:t>
      </w:r>
      <w:r>
        <w:rPr>
          <w:i/>
        </w:rPr>
        <w:t xml:space="preserve">he </w:t>
      </w:r>
      <w:r w:rsidR="00F43D87" w:rsidRPr="00F43D87">
        <w:rPr>
          <w:i/>
        </w:rPr>
        <w:t>has no desire to go out socially, and secludes himself in his bedroom</w:t>
      </w:r>
      <w:r>
        <w:rPr>
          <w:i/>
        </w:rPr>
        <w:t xml:space="preserve">”. </w:t>
      </w:r>
    </w:p>
    <w:p w:rsidR="001F5C74" w:rsidRDefault="001F5C74" w:rsidP="00F43D87">
      <w:pPr>
        <w:pStyle w:val="NoSpacing"/>
        <w:ind w:left="720"/>
        <w:rPr>
          <w:i/>
        </w:rPr>
      </w:pPr>
    </w:p>
    <w:p w:rsidR="00F43D87" w:rsidRDefault="001F5C74" w:rsidP="00F43D87">
      <w:pPr>
        <w:pStyle w:val="NoSpacing"/>
        <w:ind w:left="720"/>
        <w:rPr>
          <w:i/>
        </w:rPr>
      </w:pPr>
      <w:r>
        <w:rPr>
          <w:i/>
        </w:rPr>
        <w:t xml:space="preserve">Sam’s appearance is unkempt. His clothes are dirty and wrinkled, his hair is oily and uncombed, and there is an obvious body odor about him. </w:t>
      </w:r>
    </w:p>
    <w:p w:rsidR="001F5C74" w:rsidRDefault="001F5C74" w:rsidP="00F43D87">
      <w:pPr>
        <w:pStyle w:val="NoSpacing"/>
        <w:ind w:left="720"/>
        <w:rPr>
          <w:i/>
        </w:rPr>
      </w:pPr>
    </w:p>
    <w:p w:rsidR="001F5C74" w:rsidRDefault="001F5C74" w:rsidP="00F43D87">
      <w:pPr>
        <w:pStyle w:val="NoSpacing"/>
        <w:ind w:left="720"/>
        <w:rPr>
          <w:i/>
        </w:rPr>
      </w:pPr>
      <w:r>
        <w:rPr>
          <w:i/>
        </w:rPr>
        <w:t>The physician has diagnosed Sam with Depression and orders an antidepressant on a scheduled basis and prn.</w:t>
      </w:r>
    </w:p>
    <w:p w:rsidR="001F5C74" w:rsidRDefault="001F5C74" w:rsidP="00F43D87">
      <w:pPr>
        <w:pStyle w:val="NoSpacing"/>
        <w:ind w:left="720"/>
        <w:rPr>
          <w:i/>
        </w:rPr>
      </w:pPr>
    </w:p>
    <w:p w:rsidR="001F5C74" w:rsidRDefault="001F5C74" w:rsidP="00F43D87">
      <w:pPr>
        <w:pStyle w:val="NoSpacing"/>
        <w:ind w:left="720"/>
        <w:rPr>
          <w:i/>
        </w:rPr>
      </w:pPr>
    </w:p>
    <w:p w:rsidR="001F5C74" w:rsidRDefault="001F5C74" w:rsidP="001F5C74">
      <w:pPr>
        <w:pStyle w:val="NoSpacing"/>
        <w:numPr>
          <w:ilvl w:val="0"/>
          <w:numId w:val="1"/>
        </w:numPr>
      </w:pPr>
      <w:r>
        <w:t>What components of the assessment data would be significant to nursing?</w:t>
      </w:r>
    </w:p>
    <w:p w:rsidR="001F5C74" w:rsidRPr="005D69A6" w:rsidRDefault="005D69A6" w:rsidP="005D69A6">
      <w:pPr>
        <w:pStyle w:val="NoSpacing"/>
        <w:numPr>
          <w:ilvl w:val="1"/>
          <w:numId w:val="1"/>
        </w:numPr>
      </w:pPr>
      <w:r>
        <w:rPr>
          <w:b/>
        </w:rPr>
        <w:t>Recent job loss</w:t>
      </w:r>
    </w:p>
    <w:p w:rsidR="005D69A6" w:rsidRPr="005D69A6" w:rsidRDefault="005D69A6" w:rsidP="005D69A6">
      <w:pPr>
        <w:pStyle w:val="NoSpacing"/>
        <w:numPr>
          <w:ilvl w:val="1"/>
          <w:numId w:val="1"/>
        </w:numPr>
      </w:pPr>
      <w:r>
        <w:rPr>
          <w:b/>
        </w:rPr>
        <w:t>Makes negative remarks about self to others</w:t>
      </w:r>
    </w:p>
    <w:p w:rsidR="005D69A6" w:rsidRPr="005D69A6" w:rsidRDefault="005D69A6" w:rsidP="005D69A6">
      <w:pPr>
        <w:pStyle w:val="NoSpacing"/>
        <w:numPr>
          <w:ilvl w:val="1"/>
          <w:numId w:val="1"/>
        </w:numPr>
      </w:pPr>
      <w:r>
        <w:rPr>
          <w:b/>
        </w:rPr>
        <w:t>Decreased desire for social interaction</w:t>
      </w:r>
    </w:p>
    <w:p w:rsidR="005D69A6" w:rsidRPr="005D69A6" w:rsidRDefault="005D69A6" w:rsidP="005D69A6">
      <w:pPr>
        <w:pStyle w:val="NoSpacing"/>
        <w:numPr>
          <w:ilvl w:val="1"/>
          <w:numId w:val="1"/>
        </w:numPr>
      </w:pPr>
      <w:r>
        <w:rPr>
          <w:b/>
        </w:rPr>
        <w:t>Increased seclusion</w:t>
      </w:r>
    </w:p>
    <w:p w:rsidR="005D69A6" w:rsidRPr="005D69A6" w:rsidRDefault="005D69A6" w:rsidP="005D69A6">
      <w:pPr>
        <w:pStyle w:val="NoSpacing"/>
        <w:numPr>
          <w:ilvl w:val="1"/>
          <w:numId w:val="1"/>
        </w:numPr>
      </w:pPr>
      <w:r>
        <w:rPr>
          <w:b/>
        </w:rPr>
        <w:t>Unkempt appearance</w:t>
      </w:r>
    </w:p>
    <w:p w:rsidR="005D69A6" w:rsidRPr="005D69A6" w:rsidRDefault="005D69A6" w:rsidP="005D69A6">
      <w:pPr>
        <w:pStyle w:val="NoSpacing"/>
        <w:numPr>
          <w:ilvl w:val="1"/>
          <w:numId w:val="1"/>
        </w:numPr>
      </w:pPr>
      <w:r>
        <w:rPr>
          <w:b/>
        </w:rPr>
        <w:t>Poor hygiene practices</w:t>
      </w:r>
    </w:p>
    <w:p w:rsidR="005D69A6" w:rsidRPr="005D69A6" w:rsidRDefault="005D69A6" w:rsidP="005D69A6">
      <w:pPr>
        <w:pStyle w:val="NoSpacing"/>
        <w:numPr>
          <w:ilvl w:val="1"/>
          <w:numId w:val="1"/>
        </w:numPr>
      </w:pPr>
      <w:r>
        <w:rPr>
          <w:b/>
        </w:rPr>
        <w:t>Diagnosis of depression</w:t>
      </w:r>
    </w:p>
    <w:p w:rsidR="005D69A6" w:rsidRDefault="005D69A6" w:rsidP="005D69A6">
      <w:pPr>
        <w:pStyle w:val="NoSpacing"/>
        <w:numPr>
          <w:ilvl w:val="2"/>
          <w:numId w:val="1"/>
        </w:numPr>
      </w:pPr>
      <w:r>
        <w:rPr>
          <w:b/>
        </w:rPr>
        <w:t>Prescribed an antidepressant</w:t>
      </w:r>
    </w:p>
    <w:p w:rsidR="001F5C74" w:rsidRDefault="001F5C74" w:rsidP="001F5C74">
      <w:pPr>
        <w:pStyle w:val="NoSpacing"/>
      </w:pPr>
    </w:p>
    <w:p w:rsidR="001F5C74" w:rsidRDefault="001F5C74" w:rsidP="001F5C74">
      <w:pPr>
        <w:pStyle w:val="NoSpacing"/>
      </w:pPr>
    </w:p>
    <w:p w:rsidR="001F5C74" w:rsidRDefault="001F5C74" w:rsidP="001F5C74">
      <w:pPr>
        <w:pStyle w:val="NoSpacing"/>
        <w:numPr>
          <w:ilvl w:val="0"/>
          <w:numId w:val="1"/>
        </w:numPr>
      </w:pPr>
      <w:r>
        <w:t>Write a nursing diagnosis with defining characteristics, for each identified component selected from the assessment data.</w:t>
      </w:r>
    </w:p>
    <w:p w:rsidR="00B65BC4" w:rsidRDefault="00B65BC4" w:rsidP="00B65BC4">
      <w:pPr>
        <w:pStyle w:val="NoSpacing"/>
        <w:ind w:left="1440"/>
      </w:pPr>
    </w:p>
    <w:p w:rsidR="00D31810" w:rsidRPr="00B65BC4" w:rsidRDefault="005D69A6" w:rsidP="00D31810">
      <w:pPr>
        <w:pStyle w:val="NoSpacing"/>
        <w:numPr>
          <w:ilvl w:val="1"/>
          <w:numId w:val="1"/>
        </w:numPr>
        <w:rPr>
          <w:b/>
        </w:rPr>
      </w:pPr>
      <w:r w:rsidRPr="00B65BC4">
        <w:rPr>
          <w:b/>
        </w:rPr>
        <w:t>Situational Low Self-Esteem, r/t</w:t>
      </w:r>
    </w:p>
    <w:p w:rsidR="005D69A6" w:rsidRPr="00B65BC4" w:rsidRDefault="001A5B54" w:rsidP="005D69A6">
      <w:pPr>
        <w:pStyle w:val="NoSpacing"/>
        <w:numPr>
          <w:ilvl w:val="2"/>
          <w:numId w:val="1"/>
        </w:numPr>
        <w:rPr>
          <w:b/>
        </w:rPr>
      </w:pPr>
      <w:r w:rsidRPr="00B65BC4">
        <w:rPr>
          <w:b/>
        </w:rPr>
        <w:t>Recent termination of employment, aeb:</w:t>
      </w:r>
    </w:p>
    <w:p w:rsidR="001A5B54" w:rsidRPr="00B65BC4" w:rsidRDefault="001A5B54" w:rsidP="001A5B54">
      <w:pPr>
        <w:pStyle w:val="NoSpacing"/>
        <w:numPr>
          <w:ilvl w:val="3"/>
          <w:numId w:val="1"/>
        </w:numPr>
        <w:rPr>
          <w:b/>
        </w:rPr>
      </w:pPr>
      <w:r w:rsidRPr="00B65BC4">
        <w:rPr>
          <w:b/>
        </w:rPr>
        <w:t>Patient makes frequent negative comments about self-worth to wife and friends</w:t>
      </w:r>
    </w:p>
    <w:p w:rsidR="001A5B54" w:rsidRPr="00B65BC4" w:rsidRDefault="001A5B54" w:rsidP="001A5B54">
      <w:pPr>
        <w:pStyle w:val="NoSpacing"/>
        <w:numPr>
          <w:ilvl w:val="3"/>
          <w:numId w:val="1"/>
        </w:numPr>
        <w:rPr>
          <w:b/>
        </w:rPr>
      </w:pPr>
      <w:r w:rsidRPr="00B65BC4">
        <w:rPr>
          <w:b/>
        </w:rPr>
        <w:t>Patient displays loss of desire for social interaction with friends</w:t>
      </w:r>
    </w:p>
    <w:p w:rsidR="001A5B54" w:rsidRPr="00B65BC4" w:rsidRDefault="001A5B54" w:rsidP="001A5B54">
      <w:pPr>
        <w:pStyle w:val="NoSpacing"/>
        <w:numPr>
          <w:ilvl w:val="3"/>
          <w:numId w:val="1"/>
        </w:numPr>
        <w:rPr>
          <w:b/>
        </w:rPr>
      </w:pPr>
      <w:r w:rsidRPr="00B65BC4">
        <w:rPr>
          <w:b/>
        </w:rPr>
        <w:t>Patient isolates himself from friends and family</w:t>
      </w:r>
    </w:p>
    <w:p w:rsidR="001A5B54" w:rsidRPr="00B65BC4" w:rsidRDefault="001A5B54" w:rsidP="001A5B54">
      <w:pPr>
        <w:pStyle w:val="NoSpacing"/>
        <w:numPr>
          <w:ilvl w:val="3"/>
          <w:numId w:val="1"/>
        </w:numPr>
        <w:rPr>
          <w:b/>
        </w:rPr>
      </w:pPr>
      <w:r w:rsidRPr="00B65BC4">
        <w:rPr>
          <w:b/>
        </w:rPr>
        <w:t>Patient displays unkempt appearance and lack of concern in personal appearance</w:t>
      </w:r>
    </w:p>
    <w:p w:rsidR="001A5B54" w:rsidRPr="00B65BC4" w:rsidRDefault="001A5B54" w:rsidP="001A5B54">
      <w:pPr>
        <w:pStyle w:val="NoSpacing"/>
        <w:numPr>
          <w:ilvl w:val="3"/>
          <w:numId w:val="1"/>
        </w:numPr>
        <w:rPr>
          <w:b/>
        </w:rPr>
      </w:pPr>
      <w:r w:rsidRPr="00B65BC4">
        <w:rPr>
          <w:b/>
        </w:rPr>
        <w:t>Patient neglecting personal hygiene practices</w:t>
      </w:r>
    </w:p>
    <w:p w:rsidR="001A5B54" w:rsidRPr="00B65BC4" w:rsidRDefault="001A5B54" w:rsidP="001A5B54">
      <w:pPr>
        <w:pStyle w:val="NoSpacing"/>
        <w:numPr>
          <w:ilvl w:val="3"/>
          <w:numId w:val="1"/>
        </w:numPr>
        <w:rPr>
          <w:b/>
        </w:rPr>
      </w:pPr>
      <w:r w:rsidRPr="00B65BC4">
        <w:rPr>
          <w:b/>
        </w:rPr>
        <w:t>Patient diagnosed with depression</w:t>
      </w:r>
    </w:p>
    <w:p w:rsidR="00843C07" w:rsidRDefault="00843C07" w:rsidP="00843C07">
      <w:pPr>
        <w:pStyle w:val="NoSpacing"/>
      </w:pPr>
    </w:p>
    <w:p w:rsidR="00843C07" w:rsidRDefault="00843C07" w:rsidP="00843C07">
      <w:pPr>
        <w:pStyle w:val="NoSpacing"/>
      </w:pPr>
    </w:p>
    <w:p w:rsidR="00843C07" w:rsidRDefault="00843C07" w:rsidP="00843C07">
      <w:pPr>
        <w:pStyle w:val="NoSpacing"/>
        <w:numPr>
          <w:ilvl w:val="0"/>
          <w:numId w:val="1"/>
        </w:numPr>
      </w:pPr>
      <w:r>
        <w:t>Provide outcome criteria for each nursing diagnosis.</w:t>
      </w:r>
    </w:p>
    <w:p w:rsidR="003912D2" w:rsidRDefault="003912D2" w:rsidP="003912D2">
      <w:pPr>
        <w:pStyle w:val="NoSpacing"/>
      </w:pPr>
    </w:p>
    <w:p w:rsidR="00B65BC4" w:rsidRPr="003912D2" w:rsidRDefault="00B65BC4" w:rsidP="00B65BC4">
      <w:pPr>
        <w:pStyle w:val="NoSpacing"/>
        <w:numPr>
          <w:ilvl w:val="1"/>
          <w:numId w:val="1"/>
        </w:numPr>
        <w:rPr>
          <w:b/>
        </w:rPr>
      </w:pPr>
      <w:r w:rsidRPr="003912D2">
        <w:rPr>
          <w:b/>
        </w:rPr>
        <w:t>Patient will display an increased sense of self-worth aeb his ability to name 3 positive personal attributes</w:t>
      </w:r>
    </w:p>
    <w:p w:rsidR="00B65BC4" w:rsidRPr="003912D2" w:rsidRDefault="00B65BC4" w:rsidP="00B65BC4">
      <w:pPr>
        <w:pStyle w:val="NoSpacing"/>
        <w:numPr>
          <w:ilvl w:val="1"/>
          <w:numId w:val="1"/>
        </w:numPr>
        <w:rPr>
          <w:b/>
        </w:rPr>
      </w:pPr>
      <w:r w:rsidRPr="003912D2">
        <w:rPr>
          <w:b/>
        </w:rPr>
        <w:t>Patient will display a returning desire for social interaction aeb his participation in daily group activities</w:t>
      </w:r>
    </w:p>
    <w:p w:rsidR="00B65BC4" w:rsidRPr="003912D2" w:rsidRDefault="003912D2" w:rsidP="00B65BC4">
      <w:pPr>
        <w:pStyle w:val="NoSpacing"/>
        <w:numPr>
          <w:ilvl w:val="1"/>
          <w:numId w:val="1"/>
        </w:numPr>
        <w:rPr>
          <w:b/>
        </w:rPr>
      </w:pPr>
      <w:r w:rsidRPr="003912D2">
        <w:rPr>
          <w:b/>
        </w:rPr>
        <w:t>Patient will display a desire to participate in personal hygiene and appearance measures, aeb his daily completion of personal hygiene and report of interest in improving his outward appearance/dress</w:t>
      </w:r>
    </w:p>
    <w:p w:rsidR="003912D2" w:rsidRPr="003912D2" w:rsidRDefault="003912D2" w:rsidP="00B65BC4">
      <w:pPr>
        <w:pStyle w:val="NoSpacing"/>
        <w:numPr>
          <w:ilvl w:val="1"/>
          <w:numId w:val="1"/>
        </w:numPr>
        <w:rPr>
          <w:b/>
        </w:rPr>
      </w:pPr>
      <w:r w:rsidRPr="003912D2">
        <w:rPr>
          <w:b/>
        </w:rPr>
        <w:t>Patient will participate in his prescribed treatment for depression, aeb his daily compliance with antidepressant medication prescription</w:t>
      </w:r>
    </w:p>
    <w:p w:rsidR="003912D2" w:rsidRPr="003912D2" w:rsidRDefault="003912D2" w:rsidP="003912D2">
      <w:pPr>
        <w:pStyle w:val="NoSpacing"/>
        <w:numPr>
          <w:ilvl w:val="2"/>
          <w:numId w:val="1"/>
        </w:numPr>
        <w:rPr>
          <w:b/>
        </w:rPr>
      </w:pPr>
      <w:r w:rsidRPr="003912D2">
        <w:rPr>
          <w:b/>
        </w:rPr>
        <w:t>To be completed by discharge</w:t>
      </w:r>
    </w:p>
    <w:p w:rsidR="00843C07" w:rsidRDefault="00843C07" w:rsidP="00843C07">
      <w:pPr>
        <w:pStyle w:val="NoSpacing"/>
      </w:pPr>
    </w:p>
    <w:p w:rsidR="00843C07" w:rsidRDefault="00843C07" w:rsidP="00843C07">
      <w:pPr>
        <w:pStyle w:val="NoSpacing"/>
      </w:pPr>
    </w:p>
    <w:p w:rsidR="00843C07" w:rsidRDefault="00843C07" w:rsidP="00843C07">
      <w:pPr>
        <w:pStyle w:val="NoSpacing"/>
        <w:numPr>
          <w:ilvl w:val="0"/>
          <w:numId w:val="1"/>
        </w:numPr>
      </w:pPr>
      <w:r>
        <w:t>Describe appropriate nursing interventions to achieve the outcome criteria.</w:t>
      </w:r>
    </w:p>
    <w:p w:rsidR="00B835FD" w:rsidRDefault="00B835FD" w:rsidP="00B835FD">
      <w:pPr>
        <w:pStyle w:val="NoSpacing"/>
      </w:pPr>
    </w:p>
    <w:p w:rsidR="003912D2" w:rsidRPr="00B835FD" w:rsidRDefault="003912D2" w:rsidP="003912D2">
      <w:pPr>
        <w:pStyle w:val="NoSpacing"/>
        <w:numPr>
          <w:ilvl w:val="1"/>
          <w:numId w:val="1"/>
        </w:numPr>
        <w:rPr>
          <w:b/>
        </w:rPr>
      </w:pPr>
      <w:r w:rsidRPr="00B835FD">
        <w:rPr>
          <w:b/>
        </w:rPr>
        <w:t>Be accepting of client and his negativism</w:t>
      </w:r>
    </w:p>
    <w:p w:rsidR="003912D2" w:rsidRPr="00B835FD" w:rsidRDefault="003912D2" w:rsidP="003912D2">
      <w:pPr>
        <w:pStyle w:val="NoSpacing"/>
        <w:numPr>
          <w:ilvl w:val="2"/>
          <w:numId w:val="1"/>
        </w:numPr>
        <w:rPr>
          <w:b/>
        </w:rPr>
      </w:pPr>
      <w:r w:rsidRPr="00B835FD">
        <w:rPr>
          <w:b/>
        </w:rPr>
        <w:t>An attitude of acceptance will increase self-worth</w:t>
      </w:r>
    </w:p>
    <w:p w:rsidR="003912D2" w:rsidRPr="00B835FD" w:rsidRDefault="003912D2" w:rsidP="003912D2">
      <w:pPr>
        <w:pStyle w:val="NoSpacing"/>
        <w:numPr>
          <w:ilvl w:val="1"/>
          <w:numId w:val="1"/>
        </w:numPr>
        <w:rPr>
          <w:b/>
        </w:rPr>
      </w:pPr>
      <w:r w:rsidRPr="00B835FD">
        <w:rPr>
          <w:b/>
        </w:rPr>
        <w:t>Spend time with client</w:t>
      </w:r>
    </w:p>
    <w:p w:rsidR="003912D2" w:rsidRPr="00B835FD" w:rsidRDefault="003912D2" w:rsidP="003912D2">
      <w:pPr>
        <w:pStyle w:val="NoSpacing"/>
        <w:numPr>
          <w:ilvl w:val="2"/>
          <w:numId w:val="1"/>
        </w:numPr>
        <w:rPr>
          <w:b/>
        </w:rPr>
      </w:pPr>
      <w:r w:rsidRPr="00B835FD">
        <w:rPr>
          <w:b/>
        </w:rPr>
        <w:t>To convey acceptance and contribute toward feelings of self-worth</w:t>
      </w:r>
    </w:p>
    <w:p w:rsidR="003912D2" w:rsidRPr="00B835FD" w:rsidRDefault="003912D2" w:rsidP="003912D2">
      <w:pPr>
        <w:pStyle w:val="NoSpacing"/>
        <w:numPr>
          <w:ilvl w:val="1"/>
          <w:numId w:val="1"/>
        </w:numPr>
        <w:rPr>
          <w:b/>
        </w:rPr>
      </w:pPr>
      <w:r w:rsidRPr="00B835FD">
        <w:rPr>
          <w:b/>
        </w:rPr>
        <w:t>Help client to recognize and focus on strengths and accomplishments.  Minimize attention given to job loss</w:t>
      </w:r>
    </w:p>
    <w:p w:rsidR="003912D2" w:rsidRPr="00B835FD" w:rsidRDefault="003912D2" w:rsidP="003912D2">
      <w:pPr>
        <w:pStyle w:val="NoSpacing"/>
        <w:numPr>
          <w:ilvl w:val="2"/>
          <w:numId w:val="1"/>
        </w:numPr>
        <w:rPr>
          <w:b/>
        </w:rPr>
      </w:pPr>
      <w:r w:rsidRPr="00B835FD">
        <w:rPr>
          <w:b/>
        </w:rPr>
        <w:t>Lack of attention to job loss may help eliminate negative ruminations</w:t>
      </w:r>
    </w:p>
    <w:p w:rsidR="003912D2" w:rsidRPr="00B835FD" w:rsidRDefault="003912D2" w:rsidP="003912D2">
      <w:pPr>
        <w:pStyle w:val="NoSpacing"/>
        <w:numPr>
          <w:ilvl w:val="1"/>
          <w:numId w:val="1"/>
        </w:numPr>
        <w:rPr>
          <w:b/>
        </w:rPr>
      </w:pPr>
      <w:r w:rsidRPr="00B835FD">
        <w:rPr>
          <w:b/>
        </w:rPr>
        <w:t>Encourage participation in group activities</w:t>
      </w:r>
    </w:p>
    <w:p w:rsidR="003912D2" w:rsidRPr="00B835FD" w:rsidRDefault="003912D2" w:rsidP="003912D2">
      <w:pPr>
        <w:pStyle w:val="NoSpacing"/>
        <w:numPr>
          <w:ilvl w:val="2"/>
          <w:numId w:val="1"/>
        </w:numPr>
        <w:rPr>
          <w:b/>
        </w:rPr>
      </w:pPr>
      <w:r w:rsidRPr="00B835FD">
        <w:rPr>
          <w:b/>
        </w:rPr>
        <w:t>Client may receive positive feedback and support from peers</w:t>
      </w:r>
    </w:p>
    <w:p w:rsidR="003912D2" w:rsidRPr="00B835FD" w:rsidRDefault="00B835FD" w:rsidP="003912D2">
      <w:pPr>
        <w:pStyle w:val="NoSpacing"/>
        <w:numPr>
          <w:ilvl w:val="1"/>
          <w:numId w:val="1"/>
        </w:numPr>
        <w:rPr>
          <w:b/>
        </w:rPr>
      </w:pPr>
      <w:r w:rsidRPr="00B835FD">
        <w:rPr>
          <w:b/>
        </w:rPr>
        <w:t>Help client to identify areas that he would like to improve in himself and assist with problem solving toward his effort</w:t>
      </w:r>
    </w:p>
    <w:p w:rsidR="00B835FD" w:rsidRPr="00B835FD" w:rsidRDefault="00B835FD" w:rsidP="00B835FD">
      <w:pPr>
        <w:pStyle w:val="NoSpacing"/>
        <w:numPr>
          <w:ilvl w:val="2"/>
          <w:numId w:val="1"/>
        </w:numPr>
        <w:rPr>
          <w:b/>
        </w:rPr>
      </w:pPr>
      <w:r w:rsidRPr="00B835FD">
        <w:rPr>
          <w:b/>
        </w:rPr>
        <w:t>Low self-worth may interfere with his perception of his ability to solve problems; he may need assistance to do so</w:t>
      </w:r>
    </w:p>
    <w:p w:rsidR="00B835FD" w:rsidRPr="00B835FD" w:rsidRDefault="00B835FD" w:rsidP="00B835FD">
      <w:pPr>
        <w:pStyle w:val="NoSpacing"/>
        <w:numPr>
          <w:ilvl w:val="1"/>
          <w:numId w:val="1"/>
        </w:numPr>
        <w:rPr>
          <w:b/>
        </w:rPr>
      </w:pPr>
      <w:r w:rsidRPr="00B835FD">
        <w:rPr>
          <w:b/>
        </w:rPr>
        <w:t>Assist client in performing aspects of self-care when required; offer positive feedback for tasks performed independently</w:t>
      </w:r>
    </w:p>
    <w:p w:rsidR="00843C07" w:rsidRDefault="00B835FD" w:rsidP="00843C07">
      <w:pPr>
        <w:pStyle w:val="NoSpacing"/>
        <w:numPr>
          <w:ilvl w:val="2"/>
          <w:numId w:val="1"/>
        </w:numPr>
        <w:rPr>
          <w:b/>
        </w:rPr>
      </w:pPr>
      <w:r w:rsidRPr="00B835FD">
        <w:rPr>
          <w:b/>
        </w:rPr>
        <w:t>Positive feedback enhances self-esteem and encourages repetition of desirable behaviors</w:t>
      </w:r>
    </w:p>
    <w:p w:rsidR="00B835FD" w:rsidRDefault="00B835FD" w:rsidP="00B835FD">
      <w:pPr>
        <w:pStyle w:val="NoSpacing"/>
        <w:numPr>
          <w:ilvl w:val="1"/>
          <w:numId w:val="1"/>
        </w:numPr>
        <w:rPr>
          <w:b/>
        </w:rPr>
      </w:pPr>
      <w:r>
        <w:rPr>
          <w:b/>
        </w:rPr>
        <w:t>Administer, as prescribed, the antidepressant, and PRN</w:t>
      </w:r>
    </w:p>
    <w:p w:rsidR="00B835FD" w:rsidRPr="00B835FD" w:rsidRDefault="00B835FD" w:rsidP="00B835FD">
      <w:pPr>
        <w:pStyle w:val="NoSpacing"/>
        <w:numPr>
          <w:ilvl w:val="2"/>
          <w:numId w:val="1"/>
        </w:numPr>
        <w:rPr>
          <w:b/>
        </w:rPr>
      </w:pPr>
      <w:r>
        <w:rPr>
          <w:b/>
        </w:rPr>
        <w:t>To provide for optimal neurotransmitter availability, therefore decreasing his depression</w:t>
      </w:r>
    </w:p>
    <w:p w:rsidR="00843C07" w:rsidRDefault="00843C07" w:rsidP="00843C07">
      <w:pPr>
        <w:pStyle w:val="NoSpacing"/>
      </w:pPr>
    </w:p>
    <w:p w:rsidR="00843C07" w:rsidRDefault="00843C07" w:rsidP="00843C07">
      <w:pPr>
        <w:pStyle w:val="NoSpacing"/>
        <w:numPr>
          <w:ilvl w:val="0"/>
          <w:numId w:val="1"/>
        </w:numPr>
      </w:pPr>
      <w:r>
        <w:t>At what point in Sam’s care would you as the nurse evaluate the nursing plan of care?</w:t>
      </w:r>
    </w:p>
    <w:p w:rsidR="00B835FD" w:rsidRDefault="00B835FD" w:rsidP="00B835FD">
      <w:pPr>
        <w:pStyle w:val="NoSpacing"/>
      </w:pPr>
    </w:p>
    <w:p w:rsidR="00B835FD" w:rsidRPr="00B835FD" w:rsidRDefault="00B835FD" w:rsidP="00B835FD">
      <w:pPr>
        <w:pStyle w:val="NoSpacing"/>
        <w:numPr>
          <w:ilvl w:val="1"/>
          <w:numId w:val="1"/>
        </w:numPr>
        <w:rPr>
          <w:b/>
        </w:rPr>
      </w:pPr>
      <w:r w:rsidRPr="00B835FD">
        <w:rPr>
          <w:b/>
        </w:rPr>
        <w:t>I would evaluate the plan of care on a daily basis, (or on each interaction with Sam, if less often than daily) to determine his progress towards obtaining outcomes, and the effectiveness of the interventions.  At that time, I would continue the plan of care, modify and continue the plan of care, or discontinue the plan of care.</w:t>
      </w:r>
    </w:p>
    <w:sectPr w:rsidR="00B835FD" w:rsidRPr="00B835FD" w:rsidSect="003B6D56">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2E5F" w:rsidRDefault="00072E5F" w:rsidP="00CD022C">
      <w:pPr>
        <w:spacing w:after="0" w:line="240" w:lineRule="auto"/>
      </w:pPr>
      <w:r>
        <w:separator/>
      </w:r>
    </w:p>
  </w:endnote>
  <w:endnote w:type="continuationSeparator" w:id="0">
    <w:p w:rsidR="00072E5F" w:rsidRDefault="00072E5F" w:rsidP="00CD022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2E5F" w:rsidRDefault="00072E5F" w:rsidP="00CD022C">
      <w:pPr>
        <w:spacing w:after="0" w:line="240" w:lineRule="auto"/>
      </w:pPr>
      <w:r>
        <w:separator/>
      </w:r>
    </w:p>
  </w:footnote>
  <w:footnote w:type="continuationSeparator" w:id="0">
    <w:p w:rsidR="00072E5F" w:rsidRDefault="00072E5F" w:rsidP="00CD022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22C" w:rsidRDefault="00CD022C">
    <w:pPr>
      <w:pStyle w:val="Header"/>
    </w:pPr>
    <w:r>
      <w:t>Kristin Davis</w:t>
    </w:r>
    <w:r>
      <w:ptab w:relativeTo="margin" w:alignment="center" w:leader="none"/>
    </w:r>
    <w:r>
      <w:ptab w:relativeTo="margin" w:alignment="right" w:leader="none"/>
    </w:r>
    <w:r>
      <w:t>July 2, 2012</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59046E"/>
    <w:multiLevelType w:val="hybridMultilevel"/>
    <w:tmpl w:val="AF3E7BC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245C1614"/>
    <w:multiLevelType w:val="hybridMultilevel"/>
    <w:tmpl w:val="73EC96B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2F44F3C"/>
    <w:multiLevelType w:val="hybridMultilevel"/>
    <w:tmpl w:val="E4FC13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736EDE"/>
    <w:multiLevelType w:val="hybridMultilevel"/>
    <w:tmpl w:val="2652A0D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FD10F33"/>
    <w:multiLevelType w:val="hybridMultilevel"/>
    <w:tmpl w:val="962CB3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924B7D"/>
    <w:multiLevelType w:val="hybridMultilevel"/>
    <w:tmpl w:val="707493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8B3294"/>
    <w:rsid w:val="00006101"/>
    <w:rsid w:val="00072E5F"/>
    <w:rsid w:val="001A5B54"/>
    <w:rsid w:val="001B64B1"/>
    <w:rsid w:val="001C374F"/>
    <w:rsid w:val="001D43A4"/>
    <w:rsid w:val="001F5C74"/>
    <w:rsid w:val="00204B8A"/>
    <w:rsid w:val="00214EE8"/>
    <w:rsid w:val="002C601E"/>
    <w:rsid w:val="003912D2"/>
    <w:rsid w:val="003B6D56"/>
    <w:rsid w:val="00410B46"/>
    <w:rsid w:val="005975F6"/>
    <w:rsid w:val="005D69A6"/>
    <w:rsid w:val="006D150B"/>
    <w:rsid w:val="006E17B9"/>
    <w:rsid w:val="00843C07"/>
    <w:rsid w:val="008B3294"/>
    <w:rsid w:val="008B555B"/>
    <w:rsid w:val="009D1B83"/>
    <w:rsid w:val="00A2314A"/>
    <w:rsid w:val="00A862EF"/>
    <w:rsid w:val="00A9780C"/>
    <w:rsid w:val="00AD098D"/>
    <w:rsid w:val="00B65BC4"/>
    <w:rsid w:val="00B835FD"/>
    <w:rsid w:val="00C16FEA"/>
    <w:rsid w:val="00C425FF"/>
    <w:rsid w:val="00CD022C"/>
    <w:rsid w:val="00D31810"/>
    <w:rsid w:val="00D53635"/>
    <w:rsid w:val="00F43D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6D5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B3294"/>
    <w:pPr>
      <w:spacing w:after="0" w:line="240" w:lineRule="auto"/>
    </w:pPr>
  </w:style>
  <w:style w:type="paragraph" w:styleId="Header">
    <w:name w:val="header"/>
    <w:basedOn w:val="Normal"/>
    <w:link w:val="HeaderChar"/>
    <w:uiPriority w:val="99"/>
    <w:semiHidden/>
    <w:unhideWhenUsed/>
    <w:rsid w:val="00CD022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D022C"/>
  </w:style>
  <w:style w:type="paragraph" w:styleId="Footer">
    <w:name w:val="footer"/>
    <w:basedOn w:val="Normal"/>
    <w:link w:val="FooterChar"/>
    <w:uiPriority w:val="99"/>
    <w:semiHidden/>
    <w:unhideWhenUsed/>
    <w:rsid w:val="00CD022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D022C"/>
  </w:style>
  <w:style w:type="paragraph" w:styleId="BalloonText">
    <w:name w:val="Balloon Text"/>
    <w:basedOn w:val="Normal"/>
    <w:link w:val="BalloonTextChar"/>
    <w:uiPriority w:val="99"/>
    <w:semiHidden/>
    <w:unhideWhenUsed/>
    <w:rsid w:val="00CD02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022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5</Pages>
  <Words>1395</Words>
  <Characters>7953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9330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Jeana</cp:lastModifiedBy>
  <cp:revision>14</cp:revision>
  <dcterms:created xsi:type="dcterms:W3CDTF">2012-07-02T01:00:00Z</dcterms:created>
  <dcterms:modified xsi:type="dcterms:W3CDTF">2012-07-02T03:53:00Z</dcterms:modified>
</cp:coreProperties>
</file>