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F" w:rsidRPr="005D7598" w:rsidRDefault="00B7391F" w:rsidP="00B7391F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tbl>
      <w:tblPr>
        <w:tblpPr w:leftFromText="180" w:rightFromText="180" w:vertAnchor="text" w:horzAnchor="margin" w:tblpXSpec="center" w:tblpY="63"/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B7391F" w:rsidTr="007B1479">
        <w:trPr>
          <w:trHeight w:val="533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B7391F" w:rsidRPr="00962693" w:rsidRDefault="00B7391F" w:rsidP="00F8214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F8214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B7391F" w:rsidTr="00B7391F">
        <w:trPr>
          <w:trHeight w:val="157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2-16-12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JB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Impaired verbal</w:t>
            </w: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communication</w:t>
            </w: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related to loss of</w:t>
            </w: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facial or oral muscle</w:t>
            </w:r>
          </w:p>
          <w:p w:rsidR="00B7391F" w:rsidRPr="00B7391F" w:rsidRDefault="00B7391F" w:rsidP="00B7391F">
            <w:pPr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tone control aeb: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7B1479" w:rsidP="00F821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verbal communication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</w:t>
            </w:r>
            <w:r w:rsidR="007B1479">
              <w:rPr>
                <w:rFonts w:ascii="Arial" w:hAnsi="Arial"/>
              </w:rPr>
              <w:t>VS Q4</w:t>
            </w:r>
            <w:r>
              <w:rPr>
                <w:rFonts w:ascii="Arial" w:hAnsi="Arial"/>
              </w:rPr>
              <w:t>h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(0700,0900,1100)</w:t>
            </w:r>
          </w:p>
          <w:p w:rsidR="00B7391F" w:rsidRPr="00B7391F" w:rsidRDefault="00B7391F" w:rsidP="00B7391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7B1479" w:rsidP="00F821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2-16-12 Goal partially met aeb:</w:t>
            </w:r>
          </w:p>
        </w:tc>
      </w:tr>
      <w:tr w:rsidR="00B7391F" w:rsidTr="00B7391F">
        <w:trPr>
          <w:trHeight w:val="5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66597">
              <w:rPr>
                <w:rFonts w:ascii="Arial" w:hAnsi="Arial" w:cs="Arial"/>
              </w:rPr>
              <w:t>Slurred speech or loss of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Pr="000E7A74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Neurological assessment Q4h</w:t>
            </w:r>
            <w:r w:rsidR="000E7A74" w:rsidRPr="000E7A74">
              <w:rPr>
                <w:b/>
                <w:bCs/>
              </w:rPr>
              <w:t xml:space="preserve"> </w:t>
            </w:r>
          </w:p>
          <w:p w:rsidR="007B1479" w:rsidRDefault="007B1479" w:rsidP="007B1479">
            <w:pPr>
              <w:ind w:left="41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(0700,1100, 1500)</w:t>
            </w:r>
          </w:p>
          <w:p w:rsidR="007B1479" w:rsidRPr="007B1479" w:rsidRDefault="007B1479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responsiveness, orientation, speech, cranial nerve deficits.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B7391F" w:rsidTr="00B7391F">
        <w:trPr>
          <w:trHeight w:val="83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866597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Dizziness and confusion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EA13A7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EA13A7">
              <w:rPr>
                <w:rFonts w:ascii="Arial" w:hAnsi="Arial"/>
              </w:rPr>
              <w:t>Evaluate mental status</w:t>
            </w:r>
            <w:r>
              <w:rPr>
                <w:rFonts w:ascii="Arial" w:hAnsi="Arial"/>
              </w:rPr>
              <w:t xml:space="preserve"> daily</w:t>
            </w:r>
          </w:p>
          <w:p w:rsidR="00EA13A7" w:rsidRPr="00EA13A7" w:rsidRDefault="00EA13A7" w:rsidP="00EA13A7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psychological response to communication impairment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Visual disturbance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Swallow evaluation </w:t>
            </w:r>
            <w:r w:rsidR="007B1479">
              <w:rPr>
                <w:rFonts w:ascii="Arial" w:hAnsi="Arial"/>
              </w:rPr>
              <w:t>at bedside by speech pathologist</w:t>
            </w:r>
          </w:p>
          <w:p w:rsidR="00B7391F" w:rsidRPr="00B7391F" w:rsidRDefault="007B1479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Return pt to safe effective swallowing </w:t>
            </w:r>
            <w:r w:rsidR="00B7391F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Facial paralysis.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Physical therapy TID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(0700,1200,1600)</w:t>
            </w:r>
          </w:p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Regain muscle mass and strength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Muscle and</w:t>
            </w:r>
          </w:p>
          <w:p w:rsidR="00B7391F" w:rsidRPr="00B7391F" w:rsidRDefault="00B7391F" w:rsidP="00B7391F">
            <w:pPr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lastRenderedPageBreak/>
              <w:t xml:space="preserve">           facial tension</w:t>
            </w:r>
          </w:p>
          <w:p w:rsidR="00B7391F" w:rsidRPr="00B7391F" w:rsidRDefault="00B7391F" w:rsidP="00F821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 xml:space="preserve">Use of assistive device </w:t>
            </w:r>
            <w:r w:rsidRPr="00B7391F">
              <w:rPr>
                <w:rFonts w:ascii="Arial" w:hAnsi="Arial"/>
              </w:rPr>
              <w:lastRenderedPageBreak/>
              <w:t>daily when ambulating</w:t>
            </w:r>
            <w:r>
              <w:rPr>
                <w:rFonts w:ascii="Arial" w:hAnsi="Arial"/>
              </w:rPr>
              <w:t>.</w:t>
            </w:r>
          </w:p>
          <w:p w:rsidR="00B7391F" w:rsidRPr="00B7391F" w:rsidRDefault="00B7391F" w:rsidP="007B147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H</w:t>
            </w:r>
            <w:r w:rsidR="007B1479">
              <w:rPr>
                <w:rFonts w:ascii="Arial" w:hAnsi="Arial"/>
              </w:rPr>
              <w:t>ave PT</w:t>
            </w:r>
            <w:r w:rsidRPr="00B7391F">
              <w:rPr>
                <w:rFonts w:ascii="Arial" w:hAnsi="Arial"/>
              </w:rPr>
              <w:t xml:space="preserve"> order a walker to </w:t>
            </w:r>
            <w:r w:rsidR="007B1479">
              <w:rPr>
                <w:rFonts w:ascii="Arial" w:hAnsi="Arial"/>
              </w:rPr>
              <w:t xml:space="preserve">safely </w:t>
            </w:r>
            <w:r w:rsidRPr="00B7391F">
              <w:rPr>
                <w:rFonts w:ascii="Arial" w:hAnsi="Arial"/>
              </w:rPr>
              <w:t>increase pt mobility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B7391F" w:rsidP="007B1479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B7391F">
              <w:rPr>
                <w:rFonts w:ascii="Arial" w:hAnsi="Arial"/>
              </w:rPr>
              <w:t>eed for alternative communication</w:t>
            </w:r>
          </w:p>
          <w:p w:rsidR="007B1479" w:rsidRPr="00B7391F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translator, writing pad, picture board, speech therapy)</w:t>
            </w:r>
          </w:p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A7" w:rsidRPr="007B1479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Provide environmental stimuli</w:t>
            </w:r>
          </w:p>
          <w:p w:rsidR="00B7391F" w:rsidRDefault="00EA13A7" w:rsidP="00EA13A7">
            <w:p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music, communication with family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EA13A7" w:rsidTr="00A86F3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A13A7" w:rsidRDefault="00EA13A7" w:rsidP="00F8214A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13A7" w:rsidRDefault="00EA13A7" w:rsidP="00EA13A7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16 February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5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EA13A7" w:rsidRDefault="00EA13A7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A13A7" w:rsidRDefault="00EA13A7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  <w:tr w:rsidR="00B7391F" w:rsidTr="00F8214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F8214A">
            <w:pPr>
              <w:rPr>
                <w:rFonts w:ascii="Arial" w:hAnsi="Arial"/>
              </w:rPr>
            </w:pPr>
          </w:p>
        </w:tc>
      </w:tr>
    </w:tbl>
    <w:p w:rsidR="005442F2" w:rsidRDefault="005442F2"/>
    <w:sectPr w:rsidR="005442F2" w:rsidSect="00B739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7DE4"/>
    <w:multiLevelType w:val="hybridMultilevel"/>
    <w:tmpl w:val="D864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974F6"/>
    <w:multiLevelType w:val="hybridMultilevel"/>
    <w:tmpl w:val="AC7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B6032"/>
    <w:multiLevelType w:val="hybridMultilevel"/>
    <w:tmpl w:val="449EB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DB3C9A"/>
    <w:multiLevelType w:val="hybridMultilevel"/>
    <w:tmpl w:val="B56A416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E996288"/>
    <w:multiLevelType w:val="hybridMultilevel"/>
    <w:tmpl w:val="91F8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448FB"/>
    <w:multiLevelType w:val="hybridMultilevel"/>
    <w:tmpl w:val="A61A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B5FC8"/>
    <w:multiLevelType w:val="hybridMultilevel"/>
    <w:tmpl w:val="6586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760B8"/>
    <w:multiLevelType w:val="multilevel"/>
    <w:tmpl w:val="C6F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977F8"/>
    <w:multiLevelType w:val="hybridMultilevel"/>
    <w:tmpl w:val="10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C3078"/>
    <w:multiLevelType w:val="hybridMultilevel"/>
    <w:tmpl w:val="5BF4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A47DE"/>
    <w:multiLevelType w:val="hybridMultilevel"/>
    <w:tmpl w:val="3A22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87DEC"/>
    <w:multiLevelType w:val="hybridMultilevel"/>
    <w:tmpl w:val="2AA4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C7A7A"/>
    <w:multiLevelType w:val="hybridMultilevel"/>
    <w:tmpl w:val="A6B2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877DA"/>
    <w:multiLevelType w:val="hybridMultilevel"/>
    <w:tmpl w:val="783E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391F"/>
    <w:rsid w:val="000E7A74"/>
    <w:rsid w:val="005442F2"/>
    <w:rsid w:val="007B1479"/>
    <w:rsid w:val="00AB6F6F"/>
    <w:rsid w:val="00B7391F"/>
    <w:rsid w:val="00EA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391F"/>
    <w:pPr>
      <w:ind w:left="720"/>
      <w:contextualSpacing/>
    </w:pPr>
  </w:style>
  <w:style w:type="character" w:styleId="Hyperlink">
    <w:name w:val="Hyperlink"/>
    <w:basedOn w:val="DefaultParagraphFont"/>
    <w:rsid w:val="00EA1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2012-02-17T22:19:00Z</dcterms:created>
  <dcterms:modified xsi:type="dcterms:W3CDTF">2012-02-17T22:57:00Z</dcterms:modified>
</cp:coreProperties>
</file>