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B0A" w:rsidRDefault="00766B0A">
      <w:pPr>
        <w:rPr>
          <w:b/>
          <w:sz w:val="28"/>
          <w:szCs w:val="28"/>
          <w:u w:val="single"/>
        </w:rPr>
      </w:pPr>
      <w:r>
        <w:rPr>
          <w:b/>
          <w:sz w:val="28"/>
          <w:szCs w:val="28"/>
          <w:u w:val="single"/>
        </w:rPr>
        <w:t>Introduction:</w:t>
      </w:r>
    </w:p>
    <w:p w:rsidR="00766B0A" w:rsidRDefault="00766B0A" w:rsidP="00766B0A">
      <w:r w:rsidRPr="00766B0A">
        <w:rPr>
          <w:b/>
        </w:rPr>
        <w:t xml:space="preserve">At the end of 2010 it was estimated that around 840,000 people were living with HIV in Western and Central Europe.1 </w:t>
      </w:r>
      <w:proofErr w:type="gramStart"/>
      <w:r w:rsidRPr="00766B0A">
        <w:rPr>
          <w:b/>
        </w:rPr>
        <w:t>The</w:t>
      </w:r>
      <w:proofErr w:type="gramEnd"/>
      <w:r w:rsidRPr="00766B0A">
        <w:rPr>
          <w:b/>
        </w:rPr>
        <w:t xml:space="preserve"> HIV epidemic is fairly stable as a whole, with the transmission rate having changed little since 2004</w:t>
      </w:r>
      <w:r>
        <w:t xml:space="preserve">. </w:t>
      </w:r>
      <w:r>
        <w:t>Although the number of people living with HIV and AIDS in the region is relatively small when compared to areas such as Asia and sub-Saharan Africa, HIV and AIDS in Western and Central Europe is still considered to be</w:t>
      </w:r>
      <w:r>
        <w:t xml:space="preserve"> a major public health issue.</w:t>
      </w:r>
      <w:r>
        <w:t xml:space="preserve"> On a </w:t>
      </w:r>
      <w:r>
        <w:t>localized</w:t>
      </w:r>
      <w:r>
        <w:t xml:space="preserve"> level, recent evidence shows increasing rates of HIV transmission in a number of European countries, particularly among m</w:t>
      </w:r>
      <w:r>
        <w:t xml:space="preserve">en who have sex with men (MSM). </w:t>
      </w:r>
      <w:r>
        <w:t xml:space="preserve"> Additionally, the number of people living with HIV who are unaware of their status is alarmingly high and many people are diagnosed with HIV at a late stage, reducing the likelihood of treatment success. </w:t>
      </w:r>
    </w:p>
    <w:p w:rsidR="00766B0A" w:rsidRPr="00766B0A" w:rsidRDefault="00766B0A" w:rsidP="00766B0A">
      <w:pPr>
        <w:rPr>
          <w:b/>
        </w:rPr>
      </w:pPr>
      <w:r w:rsidRPr="00766B0A">
        <w:rPr>
          <w:b/>
        </w:rPr>
        <w:t xml:space="preserve">More encouragingly, the total deaths due to AIDS in this region have significantly decreased since the introduction of combination antiretroviral treatment in the mid-1990s. Most Western and Central European countries benefit from wealthy economies, stable infrastructures and developed healthcare systems, and so the majority of people needing antiretroviral treatment are receiving it. Many people now consider HIV as a chronic disease, instead of a death sentence. </w:t>
      </w:r>
    </w:p>
    <w:p w:rsidR="00766B0A" w:rsidRDefault="00766B0A" w:rsidP="00766B0A">
      <w:r>
        <w:t xml:space="preserve">This page focuses on the countries in Western and Central Europe as defined by the World Health </w:t>
      </w:r>
      <w:r>
        <w:t>Organization (WHO).</w:t>
      </w:r>
      <w:r>
        <w:t xml:space="preserve"> Countries in Western Europe include: Andorra, Austria, Belgium, Denmark, Finland, France, Germany, Greece, Iceland, Ireland, Israel, Italy, Luxembourg, Malta, Monaco, Netherlands, Norway, Portugal, San Marino, Spain, Sweden, Switzerland, and the United Kingdom. Countries in Central Europe include: Albania, Bosnia &amp; Herzegovina, Bulgaria, Croatia, Cyprus, Czech Republic, Hungary, Former Yugoslav Republic of Macedonia, Montenegro, Poland, Romania, Serbia, Slovakia, Slovenia and Turkey.</w:t>
      </w:r>
    </w:p>
    <w:p w:rsidR="00766B0A" w:rsidRDefault="00766B0A" w:rsidP="00766B0A">
      <w:r>
        <w:t xml:space="preserve">HIV prevalence and transmission in Europe </w:t>
      </w:r>
    </w:p>
    <w:p w:rsidR="00766B0A" w:rsidRDefault="00766B0A" w:rsidP="00766B0A">
      <w:r>
        <w:t>Generally HIV and AIDS have affected Western Europe more than Central Europe. At an estimated 0.6 percent</w:t>
      </w:r>
      <w:r w:rsidRPr="00766B0A">
        <w:rPr>
          <w:b/>
        </w:rPr>
        <w:t>, Portugal has the highest HIV prevalence, followed by Switzerland, Spain and France.</w:t>
      </w:r>
      <w:r>
        <w:t xml:space="preserve"> </w:t>
      </w:r>
      <w:r w:rsidRPr="00766B0A">
        <w:rPr>
          <w:b/>
        </w:rPr>
        <w:t>In 2010 the UK reported the highest number of new HIV diagnoses (6,654), where incidence had increased by more than 50 percent between 2000 and 2009.9 10 France had the second highest number of new diagnoses (3,952) followed by Germany (2,918)</w:t>
      </w:r>
      <w:r>
        <w:t>.</w:t>
      </w:r>
      <w:r>
        <w:t xml:space="preserve"> HIV prevalence in Central Europe has remained at a relatively low level: Croatia, Slovakia and Slovenia all have HIV prevalence figures under 0.1%.12</w:t>
      </w:r>
    </w:p>
    <w:p w:rsidR="00766B0A" w:rsidRDefault="00766B0A" w:rsidP="00766B0A">
      <w:r>
        <w:t xml:space="preserve">The people who are most vulnerable to HIV infection vary between countries, areas and communities within Western and Central Europe. However, generally in the region key populations at higher risk include IDUs and their sexual partners, MSM, transgender people, prisoners, sex workers and migrants.13 Laws that protect these key populations have been </w:t>
      </w:r>
      <w:r>
        <w:lastRenderedPageBreak/>
        <w:t>implemented in many countries in the region and can help to overcome some of the barriers that many at-risk groups face to accessing HIV services.14</w:t>
      </w:r>
    </w:p>
    <w:p w:rsidR="00766B0A" w:rsidRDefault="00766B0A" w:rsidP="00766B0A">
      <w:r>
        <w:t xml:space="preserve">There are some variations in how the epidemic has spread across the region, particularly in Central Europe, where the main transmission route differs between countries. For example, whilst more than half of all diagnoses were acquired from heterosexual sex in Romania, in contrast, over half of all cases were reported to be among MSM in Slovakia.15 In Western Europe the epidemic is more </w:t>
      </w:r>
      <w:r>
        <w:t>homogenized</w:t>
      </w:r>
      <w:r>
        <w:t xml:space="preserve">, with heterosexual transmission accounting for 40 percent of diagnoses, many of which are among people who became infected in regions where there is a </w:t>
      </w:r>
      <w:r>
        <w:t>generalized</w:t>
      </w:r>
      <w:r>
        <w:t xml:space="preserve"> epidemic.16 A large amount of transmissions in Western Europe are among MSM, which accounted for 39 percent of new infections in 2010. </w:t>
      </w:r>
    </w:p>
    <w:p w:rsidR="00766B0A" w:rsidRPr="00766B0A" w:rsidRDefault="00766B0A" w:rsidP="00766B0A">
      <w:r>
        <w:t>In both Western and Central Europe Injecting drug use (IDU) accounted for 4 percent of new HIV diagnoses in 2010.17 There has been a steady decline in new HIV infections among injecting drug users in Western and Central Europe since the beginning of the century</w:t>
      </w:r>
      <w:proofErr w:type="gramStart"/>
      <w:r>
        <w:t>,18</w:t>
      </w:r>
      <w:proofErr w:type="gramEnd"/>
      <w:r>
        <w:t xml:space="preserve"> which could be explained by the increasing availability of harm reduction measures, such as needle exchanges. However, not all European countries are witnessing a decline; IDU is still an important factor in several countries, and there have been some large increases in particular </w:t>
      </w:r>
      <w:r w:rsidR="00C57F30">
        <w:t>localized</w:t>
      </w:r>
      <w:bookmarkStart w:id="0" w:name="_GoBack"/>
      <w:bookmarkEnd w:id="0"/>
      <w:r>
        <w:t xml:space="preserve"> areas.19 Poland has reached a prevalence of 18 percent in some areas among IDUs,20 and in Greece and Romania there have been significant increases in cases of HIV among this group.21   </w:t>
      </w:r>
    </w:p>
    <w:p w:rsidR="00204B09" w:rsidRPr="009D3EF3" w:rsidRDefault="00506E56">
      <w:pPr>
        <w:rPr>
          <w:b/>
          <w:sz w:val="28"/>
          <w:szCs w:val="28"/>
          <w:u w:val="single"/>
        </w:rPr>
      </w:pPr>
      <w:r w:rsidRPr="009D3EF3">
        <w:rPr>
          <w:b/>
          <w:sz w:val="28"/>
          <w:szCs w:val="28"/>
          <w:u w:val="single"/>
        </w:rPr>
        <w:t>Treatment:</w:t>
      </w:r>
    </w:p>
    <w:p w:rsidR="00506E56" w:rsidRPr="009D3EF3" w:rsidRDefault="00506E56" w:rsidP="00506E56">
      <w:pPr>
        <w:rPr>
          <w:b/>
        </w:rPr>
      </w:pPr>
      <w:r w:rsidRPr="009D3EF3">
        <w:rPr>
          <w:b/>
        </w:rPr>
        <w:t xml:space="preserve">The main causes of death among people living with HIV in Europe are TB and end-stage liver disease caused by viral hepatitis C. Reasons why people in Western and Central Europe still die from AIDS include: </w:t>
      </w:r>
    </w:p>
    <w:p w:rsidR="00506E56" w:rsidRDefault="00506E56" w:rsidP="00506E56">
      <w:r w:rsidRPr="00506E56">
        <w:rPr>
          <w:b/>
        </w:rPr>
        <w:t>A high number of late diagnoses</w:t>
      </w:r>
      <w:r>
        <w:t xml:space="preserve">. As mentioned earlier, there </w:t>
      </w:r>
      <w:proofErr w:type="gramStart"/>
      <w:r>
        <w:t>is</w:t>
      </w:r>
      <w:proofErr w:type="gramEnd"/>
      <w:r>
        <w:t xml:space="preserve"> still an unacceptably high number of people in Western and Central Europe who are diagnosed with HIV at a later stage. These people typically respond less well to treatment and are at an increased risk of early mortality. </w:t>
      </w:r>
    </w:p>
    <w:p w:rsidR="00506E56" w:rsidRDefault="00506E56" w:rsidP="00506E56">
      <w:proofErr w:type="gramStart"/>
      <w:r w:rsidRPr="00506E56">
        <w:rPr>
          <w:b/>
        </w:rPr>
        <w:t>Access to treatment and care for migrants</w:t>
      </w:r>
      <w:r>
        <w:t>.</w:t>
      </w:r>
      <w:proofErr w:type="gramEnd"/>
      <w:r>
        <w:t xml:space="preserve"> Studies have found that migrants are affected by cultural, socio-economic, linguistic, and administrative barriers to HIV treatment and care.79 </w:t>
      </w:r>
      <w:proofErr w:type="gramStart"/>
      <w:r>
        <w:t>These</w:t>
      </w:r>
      <w:proofErr w:type="gramEnd"/>
      <w:r>
        <w:t xml:space="preserve"> not only affect their access to testing, resulting in late diagnosis, but can also affect their access to antiretroviral treatment once diagnosed. For instance, policies which disperse migrants within a country can make it harder for people to adhere to treatment.80</w:t>
      </w:r>
    </w:p>
    <w:p w:rsidR="00506E56" w:rsidRDefault="00506E56" w:rsidP="00506E56">
      <w:proofErr w:type="gramStart"/>
      <w:r w:rsidRPr="00506E56">
        <w:rPr>
          <w:b/>
        </w:rPr>
        <w:t>Drug resistance</w:t>
      </w:r>
      <w:r>
        <w:t>.</w:t>
      </w:r>
      <w:proofErr w:type="gramEnd"/>
      <w:r>
        <w:t xml:space="preserve"> As antiretroviral drugs have been available in Western and Central Europe for some time, there is a greater chance of transmission of HIV strains that are resistant to antiretroviral drugs. AIDS deaths due to drug resistance are not uncommon in the region. Fortunately due to the greater variety of potent antiretroviral drugs and close monitoring, there is evidence of a decline in transmitted drug resistance and the overall prevalence of drug resistance in a number of countries.81 82 83</w:t>
      </w:r>
    </w:p>
    <w:p w:rsidR="00506E56" w:rsidRDefault="00506E56" w:rsidP="00506E56">
      <w:proofErr w:type="gramStart"/>
      <w:r w:rsidRPr="00506E56">
        <w:rPr>
          <w:b/>
        </w:rPr>
        <w:lastRenderedPageBreak/>
        <w:t>Ageing and disease progression</w:t>
      </w:r>
      <w:r>
        <w:t>.</w:t>
      </w:r>
      <w:proofErr w:type="gramEnd"/>
      <w:r>
        <w:t xml:space="preserve"> Since the availability of combination antiretroviral treatment, Western and Central Europe have been among the first to witness a change in the natural course of HIV infection. Antiretroviral drugs are keeping </w:t>
      </w:r>
      <w:proofErr w:type="gramStart"/>
      <w:r>
        <w:t>people alive for longer, which means</w:t>
      </w:r>
      <w:proofErr w:type="gramEnd"/>
      <w:r>
        <w:t xml:space="preserve"> they not only have to contend with HIV-related illnesses, but also with illness associated with older age. Cardiovascular conditions and non-AIDS defining cancers are more prominent among people living with HIV in high-income areas.</w:t>
      </w:r>
    </w:p>
    <w:p w:rsidR="00506E56" w:rsidRPr="009D3EF3" w:rsidRDefault="00506E56" w:rsidP="00506E56">
      <w:pPr>
        <w:rPr>
          <w:b/>
          <w:sz w:val="28"/>
          <w:szCs w:val="28"/>
          <w:u w:val="single"/>
        </w:rPr>
      </w:pPr>
      <w:r w:rsidRPr="009D3EF3">
        <w:rPr>
          <w:b/>
          <w:sz w:val="28"/>
          <w:szCs w:val="28"/>
          <w:u w:val="single"/>
        </w:rPr>
        <w:t xml:space="preserve">Prevention: </w:t>
      </w:r>
    </w:p>
    <w:p w:rsidR="00506E56" w:rsidRDefault="00506E56" w:rsidP="00506E56">
      <w:r>
        <w:t xml:space="preserve">After the first AIDS diagnoses were reported in Europe at the beginning of the 1980s, HIV prevention </w:t>
      </w:r>
      <w:r w:rsidR="00C57F30">
        <w:t>programs</w:t>
      </w:r>
      <w:r>
        <w:t xml:space="preserve"> and campaigns were set up.40 </w:t>
      </w:r>
      <w:proofErr w:type="gramStart"/>
      <w:r>
        <w:t>Some</w:t>
      </w:r>
      <w:proofErr w:type="gramEnd"/>
      <w:r>
        <w:t xml:space="preserve"> of these </w:t>
      </w:r>
      <w:r w:rsidR="00C57F30">
        <w:t>programs</w:t>
      </w:r>
      <w:r>
        <w:t xml:space="preserve"> have been successful, especially in reducing the incidence of mother-to-child transmission of HIV (PMTCT), preventing HIV transmission in healthcare settings, and, in many cases, reducing HIV transmission among injecting drug users. However, the overall number of new HIV infections in Western and Central Europe is still high and there are signs of increasing transmission among MSM. </w:t>
      </w:r>
    </w:p>
    <w:p w:rsidR="00506E56" w:rsidRDefault="00506E56" w:rsidP="00506E56"/>
    <w:p w:rsidR="00506E56" w:rsidRDefault="00506E56" w:rsidP="00506E56">
      <w:r>
        <w:t xml:space="preserve">Many countries in Europe address the needs of key populations who are more at risk of HIV. However, there is also a need to address the barriers that people face both in wider access to healthcare and specifically HIV services. These could include stigma within society, the criminalization of some people’s </w:t>
      </w:r>
      <w:r w:rsidR="00C57F30">
        <w:t>behavior</w:t>
      </w:r>
      <w:r>
        <w:t xml:space="preserve"> and discriminatory rules and regulations within and outside of the healthcare system.41</w:t>
      </w:r>
    </w:p>
    <w:p w:rsidR="00506E56" w:rsidRPr="009D3EF3" w:rsidRDefault="00506E56" w:rsidP="00506E56">
      <w:pPr>
        <w:rPr>
          <w:b/>
        </w:rPr>
      </w:pPr>
      <w:r w:rsidRPr="009D3EF3">
        <w:rPr>
          <w:b/>
        </w:rPr>
        <w:t xml:space="preserve"> Preventing mother-to-child transmission (PMTCT) </w:t>
      </w:r>
    </w:p>
    <w:p w:rsidR="00506E56" w:rsidRDefault="00506E56" w:rsidP="00506E56">
      <w:r>
        <w:t>In most of Western and Central Europe the number of HIV infections that result from mother-to-child transmission have been significantly reduced as most countries routinely test all pregnant women for HIV. If a woman tests positive she will have access to antiretroviral drugs beginning at week twenty-eight of pregnancy</w:t>
      </w:r>
      <w:proofErr w:type="gramStart"/>
      <w:r>
        <w:t>,42</w:t>
      </w:r>
      <w:proofErr w:type="gramEnd"/>
      <w:r>
        <w:t xml:space="preserve"> which significantly reduces the chances of HIV transmission from mother to child. HIV-positive women are also encouraged to avoid breastfeeding, as this too can transmit HIV. As a result of these PMTCT initiatives, in 2010, Western and Central Europe had only 250 cases of mother-to child transmission of HIV43 - a relatively small number compared to many other parts of the world. </w:t>
      </w:r>
    </w:p>
    <w:p w:rsidR="00506E56" w:rsidRPr="009D3EF3" w:rsidRDefault="00506E56" w:rsidP="00506E56">
      <w:pPr>
        <w:rPr>
          <w:b/>
        </w:rPr>
      </w:pPr>
      <w:r w:rsidRPr="009D3EF3">
        <w:rPr>
          <w:b/>
        </w:rPr>
        <w:t xml:space="preserve">Preventing HIV transmission in healthcare settings </w:t>
      </w:r>
    </w:p>
    <w:p w:rsidR="00506E56" w:rsidRDefault="00506E56" w:rsidP="00506E56">
      <w:r>
        <w:t xml:space="preserve">HIV prevention initiatives have also been successful in reducing HIV infections within healthcare settings. The risk of HIV-infected blood donations entering the blood supply in Western and Central European countries is low, as all blood donations are screened for HIV and those who think they may be at risk of HIV infection are discouraged from donating blood.44 The widespread adoption of universal precautions has also lowered the risk of exposure to HIV for healthcare workers in medical settings. </w:t>
      </w:r>
    </w:p>
    <w:p w:rsidR="00506E56" w:rsidRPr="009D3EF3" w:rsidRDefault="00506E56" w:rsidP="00506E56">
      <w:pPr>
        <w:rPr>
          <w:b/>
        </w:rPr>
      </w:pPr>
      <w:r w:rsidRPr="009D3EF3">
        <w:rPr>
          <w:b/>
        </w:rPr>
        <w:lastRenderedPageBreak/>
        <w:t xml:space="preserve">Harm reduction measures </w:t>
      </w:r>
    </w:p>
    <w:p w:rsidR="00506E56" w:rsidRDefault="00506E56" w:rsidP="00506E56">
      <w:r>
        <w:t>The contents of a needle exchange pack</w:t>
      </w:r>
    </w:p>
    <w:p w:rsidR="00506E56" w:rsidRDefault="00506E56" w:rsidP="00506E56">
      <w:r>
        <w:t xml:space="preserve">Europe was the first continent to introduce harm reduction measures in the 1980s after a number of IDUs were infected with hepatitis B and hepatitis C through sharing injecting equipment. The need for harm reduction </w:t>
      </w:r>
      <w:r w:rsidR="00C57F30">
        <w:t>programs</w:t>
      </w:r>
      <w:r>
        <w:t xml:space="preserve"> was greatly intensified when an increasing number of IDUs were becoming infected with HIV. </w:t>
      </w:r>
    </w:p>
    <w:p w:rsidR="00506E56" w:rsidRDefault="00506E56" w:rsidP="00506E56">
      <w:r>
        <w:t xml:space="preserve">Today, harm reduction </w:t>
      </w:r>
      <w:r w:rsidR="00C57F30">
        <w:t>programs</w:t>
      </w:r>
      <w:r>
        <w:t xml:space="preserve"> such as needle exchanges and opioid substitution, operate and are legal in most Western and Central European countries.45 </w:t>
      </w:r>
      <w:proofErr w:type="gramStart"/>
      <w:r>
        <w:t>It</w:t>
      </w:r>
      <w:proofErr w:type="gramEnd"/>
      <w:r>
        <w:t xml:space="preserve"> is thought that these measures have succeeded in reducing the number of new HIV infections among IDUs.46   </w:t>
      </w:r>
    </w:p>
    <w:p w:rsidR="00506E56" w:rsidRDefault="00506E56" w:rsidP="00506E56">
      <w:r>
        <w:t xml:space="preserve">Even though most countries in Western Europe have made it a national public health objective to reduce drug-related harm, coverage is still not sufficient to make every injection a safe one. In Sweden for example, there are only two needle syringe </w:t>
      </w:r>
      <w:r w:rsidR="00C57F30">
        <w:t>programs</w:t>
      </w:r>
      <w:r>
        <w:t xml:space="preserve"> serving only 5 percent of the total number of IDUs in the country.47 The WHO recommends that in Europe HIV services for IDUs should be integrated into existing general services for people who inject </w:t>
      </w:r>
      <w:proofErr w:type="spellStart"/>
      <w:r>
        <w:t>dugs</w:t>
      </w:r>
      <w:proofErr w:type="spellEnd"/>
      <w:r>
        <w:t>, in order to ensure coverage.48 However, HIV prevention appears to be becoming less of a concern in drugs policy in Europe, possibly due to the overall drop in infections, combined with funding constraints during the economic decline.49</w:t>
      </w:r>
    </w:p>
    <w:p w:rsidR="00506E56" w:rsidRDefault="00506E56" w:rsidP="00506E56">
      <w:r>
        <w:t>S</w:t>
      </w:r>
      <w:r>
        <w:t xml:space="preserve">ome European countries are still battling with their HIV epidemics among injecting drug users; in Portugal the estimated adult HIV prevalence among IDUs is between 12-20.5 percent and in Spain some estimates are as high </w:t>
      </w:r>
      <w:proofErr w:type="gramStart"/>
      <w:r>
        <w:t>as 40 percent.50 In Estonia, the number of new IDU-related HIV infections almost tripled between 2008 and 2009.51</w:t>
      </w:r>
      <w:proofErr w:type="gramEnd"/>
    </w:p>
    <w:p w:rsidR="00506E56" w:rsidRPr="009D3EF3" w:rsidRDefault="00506E56" w:rsidP="00506E56">
      <w:pPr>
        <w:rPr>
          <w:b/>
        </w:rPr>
      </w:pPr>
      <w:r>
        <w:t xml:space="preserve"> </w:t>
      </w:r>
      <w:r w:rsidRPr="009D3EF3">
        <w:rPr>
          <w:b/>
        </w:rPr>
        <w:t xml:space="preserve">Preventing HIV transmission among men who have sex with men (MSM) </w:t>
      </w:r>
    </w:p>
    <w:p w:rsidR="00506E56" w:rsidRDefault="00506E56" w:rsidP="00506E56">
      <w:r>
        <w:t>In most Western and Central European countries MSM make up a significant proportion of new HIV cases. Worrying trends show that since the mid-1990s, some countries have seen an increase in diagnoses among this group.52 53 The number of men who have sex with men newly diagnosed with HIV infection increased from 7601 in 2004 to 9541 in 2009.54 The UK witnessed the largest rise, with an increase of 91 percent between 2000 and 200655 and a figure that has since increased yearly to 3080 in 2010.56</w:t>
      </w:r>
    </w:p>
    <w:p w:rsidR="00506E56" w:rsidRDefault="00506E56" w:rsidP="00506E56">
      <w:r>
        <w:t xml:space="preserve">It has been suggested that the increase in HIV diagnoses among MSM is linked to an increase in high-risk </w:t>
      </w:r>
      <w:r w:rsidR="00C57F30">
        <w:t>behavior</w:t>
      </w:r>
      <w:r>
        <w:t xml:space="preserve">. In the 1980s HIV prevention campaigns successfully alerted people to the dangers of HIV, which accounted for a decline in the frequency of high-risk behaviours.57 In the 1990s the introduction of combination antiretroviral treatment turned HIV from a death sentence into a chronic disease, and it is thought that this may have created a sense of complacency and an increase in high-risk sexual activity.58 Françoise </w:t>
      </w:r>
      <w:proofErr w:type="spellStart"/>
      <w:r>
        <w:t>Barré-Sinoussi</w:t>
      </w:r>
      <w:proofErr w:type="spellEnd"/>
      <w:r>
        <w:t xml:space="preserve">, the virologist who co-discovered HIV as the cause of AIDS, claims </w:t>
      </w:r>
    </w:p>
    <w:p w:rsidR="00506E56" w:rsidRDefault="00506E56" w:rsidP="00506E56">
      <w:r>
        <w:lastRenderedPageBreak/>
        <w:t>“...some people in my country, France, and other Western countries have become complacent – they see HIV/AIDS as a chronic disease – not as one that can kill.”59</w:t>
      </w:r>
    </w:p>
    <w:p w:rsidR="00506E56" w:rsidRDefault="00506E56" w:rsidP="00506E56">
      <w:r>
        <w:t>A study in Turkey showed that only 36.7 percent of MSM reported using a condom the last time they had anal sex with a male partner,60 and in London the percentage of MSM reporting unprotected anal sex rose from 30 percent to 42 percent over a four-year period.61 Similarly, surveys from Germany have reported an increase in unsafe sexual contact among MSM since 1996, after a previous ten years of declining occurrence of high-risk sexual behaviour.62 In Denmark also, a 2006 survey revealed an increase in the incidence of unsafe sex from the results of previous years.63</w:t>
      </w:r>
    </w:p>
    <w:p w:rsidR="00506E56" w:rsidRPr="009D3EF3" w:rsidRDefault="00506E56" w:rsidP="00506E56">
      <w:pPr>
        <w:rPr>
          <w:b/>
        </w:rPr>
      </w:pPr>
      <w:r w:rsidRPr="009D3EF3">
        <w:rPr>
          <w:b/>
        </w:rPr>
        <w:t xml:space="preserve">Preventing heterosexual HIV transmission </w:t>
      </w:r>
    </w:p>
    <w:p w:rsidR="00506E56" w:rsidRDefault="00506E56" w:rsidP="00506E56">
      <w:r>
        <w:t>An HIV prevention billboard in Switzerland</w:t>
      </w:r>
    </w:p>
    <w:p w:rsidR="00506E56" w:rsidRDefault="00506E56" w:rsidP="00506E56">
      <w:r>
        <w:t xml:space="preserve">Heterosexual transmission accounts for 40 percent of HIV cases in Western Europe and 24 percent in Central Europe.64 Part of the European region World Health </w:t>
      </w:r>
      <w:proofErr w:type="spellStart"/>
      <w:r>
        <w:t>Organisation’s</w:t>
      </w:r>
      <w:proofErr w:type="spellEnd"/>
      <w:r>
        <w:t xml:space="preserve"> Action Plan for HIV and AIDS is to ensure that comprehensive and age-appropriate sex education is rolled out throughout the region, so that individuals understand the importance of using condoms to protect against HIV.65 Partners of people at higher risk such as injecting drug users also thought to be especially at risk of infection through sexual contact. For serodiscordant couples, where one partner is HIV positive and the other negative, ARV treatment as prevention where an HIV-positive person starts treatment early to help prevent transmission, is recommended by the WHO for use in Western and Central Europe.66</w:t>
      </w:r>
    </w:p>
    <w:p w:rsidR="00506E56" w:rsidRPr="009D3EF3" w:rsidRDefault="00506E56" w:rsidP="00506E56">
      <w:pPr>
        <w:rPr>
          <w:b/>
        </w:rPr>
      </w:pPr>
      <w:r w:rsidRPr="009D3EF3">
        <w:rPr>
          <w:b/>
        </w:rPr>
        <w:t xml:space="preserve">Migrant groups and HIV prevention </w:t>
      </w:r>
    </w:p>
    <w:p w:rsidR="00506E56" w:rsidRDefault="00506E56" w:rsidP="00506E56">
      <w:r>
        <w:t xml:space="preserve">It can be especially difficult to target migrant groups with prevention messages, as migrant communities or individuals tend to be among the most </w:t>
      </w:r>
      <w:r w:rsidR="00C57F30">
        <w:t>marginalized</w:t>
      </w:r>
      <w:r>
        <w:t xml:space="preserve"> people in society.67 Studies have shown that language problems, legal barriers, policies that prevent migrants working and social </w:t>
      </w:r>
      <w:r w:rsidR="00C57F30">
        <w:t>marginalization</w:t>
      </w:r>
      <w:r>
        <w:t xml:space="preserve"> make it difficult for migrants to be reached by HIV prevention initiatives.68 Moreover, there are often tensions between EU and national policies around equal rights to health, which can help migrants to access healthcare, and those related to illegal residence status, which can act as a barrier to accessing healthcare.69</w:t>
      </w:r>
    </w:p>
    <w:p w:rsidR="00506E56" w:rsidRDefault="00506E56" w:rsidP="00506E56">
      <w:r>
        <w:t xml:space="preserve">A number of European countries are taking measures to increase awareness of HIV among their migrant populations. Many countries offer voluntary </w:t>
      </w:r>
      <w:proofErr w:type="spellStart"/>
      <w:r>
        <w:t>counselling</w:t>
      </w:r>
      <w:proofErr w:type="spellEnd"/>
      <w:r>
        <w:t xml:space="preserve"> and testing and provide health information leaflets (in a number of foreign languages) to all immigrants upon arrival.70</w:t>
      </w:r>
    </w:p>
    <w:p w:rsidR="00506E56" w:rsidRDefault="00506E56" w:rsidP="00506E56">
      <w:r>
        <w:t>“</w:t>
      </w:r>
      <w:proofErr w:type="spellStart"/>
      <w:proofErr w:type="gramStart"/>
      <w:r>
        <w:t>i</w:t>
      </w:r>
      <w:proofErr w:type="spellEnd"/>
      <w:proofErr w:type="gramEnd"/>
      <w:r>
        <w:t xml:space="preserve"> found out about my status wen </w:t>
      </w:r>
      <w:proofErr w:type="spellStart"/>
      <w:r>
        <w:t>i</w:t>
      </w:r>
      <w:proofErr w:type="spellEnd"/>
      <w:r>
        <w:t xml:space="preserve"> came to this country as </w:t>
      </w:r>
      <w:proofErr w:type="spellStart"/>
      <w:r>
        <w:t>i</w:t>
      </w:r>
      <w:proofErr w:type="spellEnd"/>
      <w:r>
        <w:t xml:space="preserve"> was supposed to go for all blood tests…to my surprise the results came back positive, </w:t>
      </w:r>
      <w:proofErr w:type="spellStart"/>
      <w:r>
        <w:t>i</w:t>
      </w:r>
      <w:proofErr w:type="spellEnd"/>
      <w:r>
        <w:t xml:space="preserve"> was so worried and confused…</w:t>
      </w:r>
      <w:proofErr w:type="spellStart"/>
      <w:r>
        <w:t>i</w:t>
      </w:r>
      <w:proofErr w:type="spellEnd"/>
      <w:r>
        <w:t xml:space="preserve"> haven’t told my family for fear of the stigma surrounding HIV in the African people. </w:t>
      </w:r>
      <w:proofErr w:type="spellStart"/>
      <w:r>
        <w:t>i</w:t>
      </w:r>
      <w:proofErr w:type="spellEnd"/>
      <w:r>
        <w:t xml:space="preserve"> have learned to deal and accept my condition </w:t>
      </w:r>
      <w:proofErr w:type="spellStart"/>
      <w:r>
        <w:t>im</w:t>
      </w:r>
      <w:proofErr w:type="spellEnd"/>
      <w:r>
        <w:t xml:space="preserve"> now on meds as my cd4 count was very low, but </w:t>
      </w:r>
      <w:proofErr w:type="spellStart"/>
      <w:r>
        <w:t>i</w:t>
      </w:r>
      <w:proofErr w:type="spellEnd"/>
      <w:r>
        <w:t xml:space="preserve"> refuse to let disease take control of my life” - Charles, living in the UK71 </w:t>
      </w:r>
    </w:p>
    <w:p w:rsidR="00506E56" w:rsidRDefault="00506E56" w:rsidP="00506E56">
      <w:r>
        <w:lastRenderedPageBreak/>
        <w:t xml:space="preserve">Countries are working with non-governmental </w:t>
      </w:r>
      <w:r>
        <w:t>organizations</w:t>
      </w:r>
      <w:r>
        <w:t xml:space="preserve"> and community representatives in an attempt to target specific at-risk groups. Interventions that involve migrant communities in their design and implementation or </w:t>
      </w:r>
      <w:r>
        <w:t>utilize</w:t>
      </w:r>
      <w:r>
        <w:t xml:space="preserve"> peer support can be more effective. This is important in overcoming cultural factors that increase vulnerability, such as taboos or prejudice within migrant communities and ensuring that services are culturally sensitive. However, in Central Europe there are fewer HIV prevention </w:t>
      </w:r>
      <w:r>
        <w:t>programs</w:t>
      </w:r>
      <w:r>
        <w:t xml:space="preserve"> for migrants that involve users in their design. Successful initiatives of this kind include </w:t>
      </w:r>
      <w:proofErr w:type="spellStart"/>
      <w:r>
        <w:t>Réseau</w:t>
      </w:r>
      <w:proofErr w:type="spellEnd"/>
      <w:r>
        <w:t xml:space="preserve"> </w:t>
      </w:r>
      <w:proofErr w:type="spellStart"/>
      <w:r>
        <w:t>d’Associations</w:t>
      </w:r>
      <w:proofErr w:type="spellEnd"/>
      <w:r>
        <w:t xml:space="preserve"> </w:t>
      </w:r>
      <w:proofErr w:type="spellStart"/>
      <w:r>
        <w:t>Africaines</w:t>
      </w:r>
      <w:proofErr w:type="spellEnd"/>
      <w:r>
        <w:t xml:space="preserve"> </w:t>
      </w:r>
      <w:proofErr w:type="gramStart"/>
      <w:r>
        <w:t>et</w:t>
      </w:r>
      <w:proofErr w:type="gramEnd"/>
      <w:r>
        <w:t xml:space="preserve"> </w:t>
      </w:r>
      <w:proofErr w:type="spellStart"/>
      <w:r>
        <w:t>Caribéennes</w:t>
      </w:r>
      <w:proofErr w:type="spellEnd"/>
      <w:r>
        <w:t xml:space="preserve"> in France which promotes the HIV-related needs of migrant groups at a national level through bringing together 34 migrant and HIV NGOs</w:t>
      </w:r>
      <w:r>
        <w:t>.</w:t>
      </w:r>
    </w:p>
    <w:p w:rsidR="009D3EF3" w:rsidRPr="009D3EF3" w:rsidRDefault="009D3EF3" w:rsidP="00506E56">
      <w:pPr>
        <w:rPr>
          <w:b/>
          <w:sz w:val="28"/>
          <w:szCs w:val="28"/>
          <w:u w:val="single"/>
        </w:rPr>
      </w:pPr>
      <w:r w:rsidRPr="009D3EF3">
        <w:rPr>
          <w:b/>
          <w:sz w:val="28"/>
          <w:szCs w:val="28"/>
          <w:u w:val="single"/>
        </w:rPr>
        <w:t>Healthcare:</w:t>
      </w:r>
    </w:p>
    <w:p w:rsidR="009D3EF3" w:rsidRPr="009D3EF3" w:rsidRDefault="009D3EF3" w:rsidP="009D3EF3">
      <w:pPr>
        <w:rPr>
          <w:b/>
        </w:rPr>
      </w:pPr>
      <w:r w:rsidRPr="009D3EF3">
        <w:rPr>
          <w:b/>
        </w:rPr>
        <w:t xml:space="preserve">Reimbursement is regulated through uniform rates. The financing is supported by employers, employee contributions, and personal income taxes. The working population has twenty percent of their gross salary deducted at source to fund the social security system. </w:t>
      </w:r>
    </w:p>
    <w:p w:rsidR="009D3EF3" w:rsidRDefault="009D3EF3" w:rsidP="009D3EF3">
      <w:r>
        <w:t xml:space="preserve">The contribution of financing through personal income taxes has gradually increased and its purpose is to make up for the fall in remuneration, reduce price changes on the labor market and allocate the system´s financing among citizens equitably. </w:t>
      </w:r>
    </w:p>
    <w:p w:rsidR="009D3EF3" w:rsidRDefault="009D3EF3" w:rsidP="009D3EF3">
      <w:r>
        <w:t xml:space="preserve">Employer and union federations jointly control the funds under the State´s supervision. This involves an intricate collaboration between the various entities of the system. </w:t>
      </w:r>
    </w:p>
    <w:p w:rsidR="009D3EF3" w:rsidRDefault="009D3EF3" w:rsidP="009D3EF3">
      <w:r>
        <w:t xml:space="preserve">About seventy five percent of the total health expenditures are covered by the public health insurance system. A part of the balance is paid directly by the patients and the other part by private health insurance companies that are hired individually or in group (assurance </w:t>
      </w:r>
      <w:proofErr w:type="spellStart"/>
      <w:r>
        <w:t>complémentaire</w:t>
      </w:r>
      <w:proofErr w:type="spellEnd"/>
      <w:r>
        <w:t xml:space="preserve"> or </w:t>
      </w:r>
      <w:proofErr w:type="spellStart"/>
      <w:r>
        <w:t>mutuelle</w:t>
      </w:r>
      <w:proofErr w:type="spellEnd"/>
      <w:r>
        <w:t xml:space="preserve">, complementary insurance or mutual fund). </w:t>
      </w:r>
    </w:p>
    <w:p w:rsidR="009D3EF3" w:rsidRDefault="009D3EF3" w:rsidP="009D3EF3">
      <w:r>
        <w:t>The State</w:t>
      </w:r>
    </w:p>
    <w:p w:rsidR="009D3EF3" w:rsidRDefault="009D3EF3" w:rsidP="009D3EF3">
      <w:r>
        <w:t xml:space="preserve">The State sees that the whole population has access to care; it dictates the types of care that are reimbursed, and to what degree, and what the role is of the different participating entities. </w:t>
      </w:r>
    </w:p>
    <w:p w:rsidR="009D3EF3" w:rsidRPr="009D3EF3" w:rsidRDefault="009D3EF3" w:rsidP="009D3EF3">
      <w:pPr>
        <w:rPr>
          <w:b/>
        </w:rPr>
      </w:pPr>
      <w:r w:rsidRPr="009D3EF3">
        <w:rPr>
          <w:b/>
        </w:rPr>
        <w:t xml:space="preserve">The State is in charge of protecting patient´s rights, elaborating policies and enforcing them. It is responsible for public safety. </w:t>
      </w:r>
    </w:p>
    <w:p w:rsidR="009D3EF3" w:rsidRDefault="009D3EF3" w:rsidP="009D3EF3">
      <w:r>
        <w:t xml:space="preserve">Health authorities plan the size and numbers of hospitals. They decide on the amount and allocation of technical equipment (such as MRI, CT scans…). Through its agencies, the State organizes the supply of specialized wards and secures the provision of care at all times. </w:t>
      </w:r>
    </w:p>
    <w:p w:rsidR="009D3EF3" w:rsidRDefault="009D3EF3" w:rsidP="009D3EF3">
      <w:r>
        <w:t xml:space="preserve">In recent years, regional authorities have taken a growing role in policy-making and negotiation. </w:t>
      </w:r>
    </w:p>
    <w:p w:rsidR="009D3EF3" w:rsidRPr="009D3EF3" w:rsidRDefault="009D3EF3" w:rsidP="009D3EF3">
      <w:pPr>
        <w:rPr>
          <w:b/>
        </w:rPr>
      </w:pPr>
      <w:r w:rsidRPr="009D3EF3">
        <w:rPr>
          <w:b/>
        </w:rPr>
        <w:t>Hospitals</w:t>
      </w:r>
    </w:p>
    <w:p w:rsidR="009D3EF3" w:rsidRPr="009D3EF3" w:rsidRDefault="009D3EF3" w:rsidP="009D3EF3">
      <w:pPr>
        <w:rPr>
          <w:b/>
        </w:rPr>
      </w:pPr>
      <w:r w:rsidRPr="009D3EF3">
        <w:rPr>
          <w:b/>
        </w:rPr>
        <w:t xml:space="preserve">There are two general categories: </w:t>
      </w:r>
    </w:p>
    <w:p w:rsidR="009D3EF3" w:rsidRPr="009D3EF3" w:rsidRDefault="009D3EF3" w:rsidP="009D3EF3">
      <w:pPr>
        <w:rPr>
          <w:b/>
        </w:rPr>
      </w:pPr>
      <w:proofErr w:type="gramStart"/>
      <w:r w:rsidRPr="009D3EF3">
        <w:rPr>
          <w:b/>
        </w:rPr>
        <w:lastRenderedPageBreak/>
        <w:t>The public sector, which accounts for 65% of hospital beds</w:t>
      </w:r>
      <w:r>
        <w:t>.</w:t>
      </w:r>
      <w:proofErr w:type="gramEnd"/>
      <w:r>
        <w:t xml:space="preserve"> </w:t>
      </w:r>
      <w:r w:rsidRPr="009D3EF3">
        <w:rPr>
          <w:b/>
        </w:rPr>
        <w:t xml:space="preserve">Public hospitals are responsible for supplying ongoing care, teaching and training. </w:t>
      </w:r>
    </w:p>
    <w:p w:rsidR="009D3EF3" w:rsidRPr="009D3EF3" w:rsidRDefault="009D3EF3" w:rsidP="009D3EF3">
      <w:pPr>
        <w:rPr>
          <w:b/>
        </w:rPr>
      </w:pPr>
      <w:r w:rsidRPr="009D3EF3">
        <w:rPr>
          <w:b/>
        </w:rPr>
        <w:t>Private hospitals are profit oriented. They concentrate on surgical procedures and depend on their fee-for-service for funding.</w:t>
      </w:r>
    </w:p>
    <w:p w:rsidR="009D3EF3" w:rsidRPr="009D3EF3" w:rsidRDefault="009D3EF3" w:rsidP="009D3EF3">
      <w:pPr>
        <w:rPr>
          <w:b/>
        </w:rPr>
      </w:pPr>
      <w:r>
        <w:t xml:space="preserve">Health professionals and physicians usually work in both public hospitals and private practices. </w:t>
      </w:r>
      <w:r w:rsidRPr="009D3EF3">
        <w:rPr>
          <w:b/>
        </w:rPr>
        <w:t>About 36 percent of physicians work in public hospitals or establishments</w:t>
      </w:r>
      <w:r>
        <w:t xml:space="preserve">. They are in essence public servants, and the amount they are paid is determined by the government. However, </w:t>
      </w:r>
      <w:r w:rsidRPr="009D3EF3">
        <w:rPr>
          <w:b/>
        </w:rPr>
        <w:t xml:space="preserve">56 percent of physicians work in private practices because of the difficult working conditions in hospitals. </w:t>
      </w:r>
    </w:p>
    <w:p w:rsidR="009D3EF3" w:rsidRDefault="009D3EF3" w:rsidP="009D3EF3">
      <w:r w:rsidRPr="009D3EF3">
        <w:rPr>
          <w:b/>
        </w:rPr>
        <w:t xml:space="preserve">Experts set the relative price of procedures that are then negotiated by physicians' unions and public health insurance funds. Around ninety seven percent of practitioners conform to the </w:t>
      </w:r>
      <w:proofErr w:type="spellStart"/>
      <w:r w:rsidRPr="009D3EF3">
        <w:rPr>
          <w:b/>
        </w:rPr>
        <w:t>Tarif</w:t>
      </w:r>
      <w:proofErr w:type="spellEnd"/>
      <w:r w:rsidRPr="009D3EF3">
        <w:rPr>
          <w:b/>
        </w:rPr>
        <w:t xml:space="preserve"> de convention (tariff references) which sets prices</w:t>
      </w:r>
      <w:r>
        <w:t xml:space="preserve">. Tariff references are the fixed rates to be used by doctors set by the national convention for all health services. Medical practitioners and clinics/hospitals who are not conventions (complying with the tariff references) have to display their prices. </w:t>
      </w:r>
    </w:p>
    <w:p w:rsidR="009D3EF3" w:rsidRDefault="009D3EF3" w:rsidP="009D3EF3"/>
    <w:p w:rsidR="009D3EF3" w:rsidRDefault="009D3EF3" w:rsidP="009D3EF3">
      <w:r>
        <w:t xml:space="preserve">In some situations, certain medical practitioners (such as surgeons with extra qualifications or experience) can charge more than the </w:t>
      </w:r>
      <w:proofErr w:type="spellStart"/>
      <w:r>
        <w:t>Tarif</w:t>
      </w:r>
      <w:proofErr w:type="spellEnd"/>
      <w:r>
        <w:t xml:space="preserve"> de convention. The extra fee is called a </w:t>
      </w:r>
      <w:proofErr w:type="spellStart"/>
      <w:r>
        <w:t>dépassement</w:t>
      </w:r>
      <w:proofErr w:type="spellEnd"/>
      <w:r>
        <w:t>.</w:t>
      </w:r>
    </w:p>
    <w:p w:rsidR="009D3EF3" w:rsidRDefault="009D3EF3" w:rsidP="009D3EF3">
      <w:pPr>
        <w:rPr>
          <w:b/>
        </w:rPr>
      </w:pPr>
      <w:r w:rsidRPr="009D3EF3">
        <w:rPr>
          <w:b/>
        </w:rPr>
        <w:t>There are 3.37 physicians per 1,000 people</w:t>
      </w:r>
    </w:p>
    <w:p w:rsidR="00C57F30" w:rsidRDefault="00C57F30" w:rsidP="009D3EF3">
      <w:pPr>
        <w:rPr>
          <w:b/>
        </w:rPr>
      </w:pPr>
      <w:r>
        <w:rPr>
          <w:b/>
        </w:rPr>
        <w:t>There are 8.4 beds per 1,000</w:t>
      </w:r>
    </w:p>
    <w:p w:rsidR="009D3EF3" w:rsidRPr="009D3EF3" w:rsidRDefault="009D3EF3" w:rsidP="009D3EF3">
      <w:pPr>
        <w:rPr>
          <w:b/>
        </w:rPr>
      </w:pPr>
      <w:r w:rsidRPr="009D3EF3">
        <w:rPr>
          <w:b/>
        </w:rPr>
        <w:t xml:space="preserve">An average of 70 percent of the cost of a visit to a family doctor or specialist is refunded. Reimbursements are on average of: 95 percent for a major surgery, 80 percent for minor surgery, 95 to 100 percent for pregnancy and childbirth, 70 percent for x-rays, routine dental care and nursing care at home. Reimbursements for prescribed medicines depend on the type of medication and range from 15 percent to 65 percent. </w:t>
      </w:r>
    </w:p>
    <w:p w:rsidR="009D3EF3" w:rsidRPr="009D3EF3" w:rsidRDefault="009D3EF3" w:rsidP="009D3EF3">
      <w:pPr>
        <w:rPr>
          <w:b/>
        </w:rPr>
      </w:pPr>
      <w:r w:rsidRPr="009D3EF3">
        <w:rPr>
          <w:b/>
        </w:rPr>
        <w:t>A patient can receive 100 percent coverage under certain conditions, such as having a chronic or acute medical condition (including cancer, insulin-dependent diabetes, heart disease…), requiring long-term care, having a long-standing condition, requiring a hospital stay of more than 30 days</w:t>
      </w:r>
    </w:p>
    <w:sectPr w:rsidR="009D3EF3" w:rsidRPr="009D3EF3" w:rsidSect="00506E56">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E56"/>
    <w:rsid w:val="00073D1C"/>
    <w:rsid w:val="00204B09"/>
    <w:rsid w:val="00506E56"/>
    <w:rsid w:val="00766B0A"/>
    <w:rsid w:val="009D3EF3"/>
    <w:rsid w:val="00C57F30"/>
    <w:rsid w:val="00E71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7B4B933-5E90-44EF-9C8A-98E64C23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2889</Words>
  <Characters>16469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1</cp:revision>
  <dcterms:created xsi:type="dcterms:W3CDTF">2012-06-11T03:07:00Z</dcterms:created>
  <dcterms:modified xsi:type="dcterms:W3CDTF">2012-06-11T04:46:00Z</dcterms:modified>
</cp:coreProperties>
</file>