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91" w:rsidRDefault="00EF38AE" w:rsidP="00EF38AE">
      <w:pPr>
        <w:spacing w:after="0" w:line="240" w:lineRule="auto"/>
        <w:jc w:val="center"/>
      </w:pPr>
      <w:r>
        <w:t>Newborn</w:t>
      </w:r>
    </w:p>
    <w:p w:rsidR="00EF38AE" w:rsidRDefault="00EF38AE" w:rsidP="00EF38AE">
      <w:pPr>
        <w:pStyle w:val="ListParagraph"/>
        <w:numPr>
          <w:ilvl w:val="0"/>
          <w:numId w:val="1"/>
        </w:numPr>
        <w:spacing w:after="0" w:line="240" w:lineRule="auto"/>
      </w:pPr>
      <w:r>
        <w:t>Nursing care of the Newborn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>1</w:t>
      </w:r>
      <w:r w:rsidRPr="00EF38AE">
        <w:rPr>
          <w:vertAlign w:val="superscript"/>
        </w:rPr>
        <w:t>st</w:t>
      </w:r>
      <w:r>
        <w:t xml:space="preserve"> and #1 assessment is that the newborn is BREATHING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>Always wear gloves when handling the newborn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>APGAR performed at 1 and 5 minutes, if poor also done at 9 minutes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>Always suction with bulb on side of mouth, not midline, to avoid gag reflex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Skin to skin contact helps regulate </w:t>
      </w:r>
      <w:proofErr w:type="spellStart"/>
      <w:r>
        <w:t>babys</w:t>
      </w:r>
      <w:proofErr w:type="spellEnd"/>
      <w:r>
        <w:t xml:space="preserve"> body temp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>Dry newborn ASAP to maintain body temp and prevent respiratory depression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Eye prophylaxis (erythromycin or </w:t>
      </w:r>
      <w:proofErr w:type="spellStart"/>
      <w:r>
        <w:t>tetracyclin</w:t>
      </w:r>
      <w:proofErr w:type="spellEnd"/>
      <w:r>
        <w:t>), mandatory in US, applied at birth</w:t>
      </w:r>
    </w:p>
    <w:p w:rsidR="00EF38AE" w:rsidRDefault="00EF38AE" w:rsidP="00EF38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Vitamin K at birth given to prevent hemorrhage, </w:t>
      </w:r>
      <w:r w:rsidR="000E41D5">
        <w:t xml:space="preserve">given in </w:t>
      </w:r>
      <w:proofErr w:type="spellStart"/>
      <w:r w:rsidR="000E41D5">
        <w:t>vastus</w:t>
      </w:r>
      <w:proofErr w:type="spellEnd"/>
      <w:r w:rsidR="000E41D5">
        <w:t xml:space="preserve"> </w:t>
      </w:r>
      <w:proofErr w:type="spellStart"/>
      <w:r w:rsidR="000E41D5">
        <w:t>lateralis</w:t>
      </w:r>
      <w:proofErr w:type="spellEnd"/>
    </w:p>
    <w:p w:rsidR="000E41D5" w:rsidRDefault="000E41D5" w:rsidP="00EF38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Gestational age assessment done between 2-12 hours of age, use </w:t>
      </w:r>
      <w:proofErr w:type="spellStart"/>
      <w:r>
        <w:t>ballard</w:t>
      </w:r>
      <w:proofErr w:type="spellEnd"/>
      <w:r>
        <w:t xml:space="preserve"> scale</w:t>
      </w:r>
    </w:p>
    <w:p w:rsidR="000E41D5" w:rsidRDefault="000E41D5" w:rsidP="00EF38A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PKU heel stick at 24 hours old, mandatory in </w:t>
      </w:r>
      <w:proofErr w:type="spellStart"/>
      <w:r>
        <w:t>ohio</w:t>
      </w:r>
      <w:proofErr w:type="spellEnd"/>
    </w:p>
    <w:p w:rsidR="000E41D5" w:rsidRDefault="000E41D5" w:rsidP="000E41D5">
      <w:pPr>
        <w:pStyle w:val="ListParagraph"/>
        <w:numPr>
          <w:ilvl w:val="0"/>
          <w:numId w:val="1"/>
        </w:numPr>
        <w:spacing w:after="0" w:line="240" w:lineRule="auto"/>
      </w:pPr>
      <w:r>
        <w:t>Criteria for Discharge of mom and baby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State law to have a follow up visit scheduled prior to discharge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Baby has passed meconium and urine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Patient education complete</w:t>
      </w:r>
    </w:p>
    <w:p w:rsidR="000E41D5" w:rsidRDefault="000E41D5" w:rsidP="000E41D5">
      <w:pPr>
        <w:pStyle w:val="ListParagraph"/>
        <w:numPr>
          <w:ilvl w:val="0"/>
          <w:numId w:val="1"/>
        </w:numPr>
        <w:spacing w:after="0" w:line="240" w:lineRule="auto"/>
      </w:pPr>
      <w:r>
        <w:t>Grandparents and family role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Grandparents can have a positive influence 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May be cultural considerations affecting roles</w:t>
      </w:r>
    </w:p>
    <w:p w:rsidR="000E41D5" w:rsidRDefault="000E41D5" w:rsidP="000E41D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Physiological adaptations from intrauterine to </w:t>
      </w:r>
      <w:proofErr w:type="spellStart"/>
      <w:r>
        <w:t>extrauterine</w:t>
      </w:r>
      <w:proofErr w:type="spellEnd"/>
      <w:r>
        <w:t xml:space="preserve"> life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1</w:t>
      </w:r>
      <w:r w:rsidRPr="000E41D5">
        <w:rPr>
          <w:vertAlign w:val="superscript"/>
        </w:rPr>
        <w:t>st</w:t>
      </w:r>
      <w:r>
        <w:t xml:space="preserve"> period of reactivity lasts up to 30 minutes after birth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HR increases to 160—180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Breast feeding should be initiated now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2</w:t>
      </w:r>
      <w:r w:rsidRPr="000E41D5">
        <w:rPr>
          <w:vertAlign w:val="superscript"/>
        </w:rPr>
        <w:t>nd</w:t>
      </w:r>
      <w:r>
        <w:t xml:space="preserve"> period of reactivity occurs 4-8 hours after birth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Tachypnea and tachycardia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Changes in skin color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Meconium passage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Increased muscle tone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Signs of Respiratory Distress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Nasal flaring, retractions, grunting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Avoid heat loss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Keep baby warm and dry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Heat loss increases metabolic demand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Convection – loss of heat from the body to cooler air</w:t>
      </w:r>
      <w:r w:rsidR="00597691">
        <w:t xml:space="preserve"> flow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Radiation – loss of heat from body to cooler solid surface such as a window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Evaporation – heat loss through the drying process of the wet baby</w:t>
      </w:r>
    </w:p>
    <w:p w:rsidR="000E41D5" w:rsidRDefault="000E41D5" w:rsidP="000E41D5">
      <w:pPr>
        <w:pStyle w:val="ListParagraph"/>
        <w:numPr>
          <w:ilvl w:val="2"/>
          <w:numId w:val="1"/>
        </w:numPr>
        <w:spacing w:after="0" w:line="240" w:lineRule="auto"/>
      </w:pPr>
      <w:r>
        <w:t>Conduction – heat loss from the body via direct contact with a cool surface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Renal -Infant should void 6-10 times a day, may see uric acid crystals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Hepatic – glucose stabilizes at several hours old to 45-60 mg/dl, below 40mg/dl is cause for concern</w:t>
      </w:r>
    </w:p>
    <w:p w:rsidR="000E41D5" w:rsidRDefault="000E41D5" w:rsidP="000E41D5">
      <w:pPr>
        <w:pStyle w:val="ListParagraph"/>
        <w:numPr>
          <w:ilvl w:val="0"/>
          <w:numId w:val="1"/>
        </w:numPr>
        <w:spacing w:after="0" w:line="240" w:lineRule="auto"/>
      </w:pPr>
      <w:r>
        <w:t>Reflexes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Babinski – fanning of toes in response to outer sole of foot being stroked, up to age 1</w:t>
      </w:r>
    </w:p>
    <w:p w:rsidR="000E41D5" w:rsidRDefault="000E41D5" w:rsidP="000E41D5">
      <w:pPr>
        <w:pStyle w:val="ListParagraph"/>
        <w:numPr>
          <w:ilvl w:val="1"/>
          <w:numId w:val="1"/>
        </w:numPr>
        <w:spacing w:after="0" w:line="240" w:lineRule="auto"/>
      </w:pPr>
      <w:proofErr w:type="spellStart"/>
      <w:r>
        <w:t>Globellar</w:t>
      </w:r>
      <w:proofErr w:type="spellEnd"/>
      <w:r>
        <w:t xml:space="preserve"> </w:t>
      </w:r>
      <w:r w:rsidR="00BA68A0">
        <w:t>–</w:t>
      </w:r>
      <w:r>
        <w:t xml:space="preserve"> </w:t>
      </w:r>
      <w:r w:rsidR="00BA68A0">
        <w:t>blinking reflex initiated by tapping or pressing on the newborns forehead</w:t>
      </w:r>
    </w:p>
    <w:p w:rsidR="00BA68A0" w:rsidRDefault="00BA68A0" w:rsidP="000E41D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Tonic Neck – ‘fencing reflex’, extension of arm and leg on the side infant turns to face, and flexion of arm and leg on the opposite side, up to 4 </w:t>
      </w:r>
      <w:proofErr w:type="spellStart"/>
      <w:r>
        <w:t>mo</w:t>
      </w:r>
      <w:proofErr w:type="spellEnd"/>
    </w:p>
    <w:p w:rsidR="00BA68A0" w:rsidRDefault="00BA68A0" w:rsidP="000E41D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Palmar grasp – object placed in the infants palm will initiate grasping action, up to 6 </w:t>
      </w:r>
      <w:proofErr w:type="spellStart"/>
      <w:r>
        <w:t>mo</w:t>
      </w:r>
      <w:proofErr w:type="spellEnd"/>
    </w:p>
    <w:p w:rsidR="00BA68A0" w:rsidRDefault="00BA68A0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Plantar grasp – touching beneath the toes cause them to curl up</w:t>
      </w:r>
    </w:p>
    <w:p w:rsidR="00BA68A0" w:rsidRDefault="00BA68A0" w:rsidP="000E41D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Moro/startle – hands make C shape, extremities extend and then retract in response to loud noises or ‘falling’ back, up to 4 </w:t>
      </w:r>
      <w:proofErr w:type="spellStart"/>
      <w:r>
        <w:t>mo</w:t>
      </w:r>
      <w:proofErr w:type="spellEnd"/>
    </w:p>
    <w:p w:rsidR="00BA68A0" w:rsidRDefault="00BA68A0" w:rsidP="000E41D5">
      <w:pPr>
        <w:pStyle w:val="ListParagraph"/>
        <w:numPr>
          <w:ilvl w:val="1"/>
          <w:numId w:val="1"/>
        </w:numPr>
        <w:spacing w:after="0" w:line="240" w:lineRule="auto"/>
      </w:pPr>
      <w:r>
        <w:t>Doll – turn babies head, eyes remain focused forward</w:t>
      </w:r>
    </w:p>
    <w:p w:rsidR="00BA68A0" w:rsidRDefault="00BA68A0" w:rsidP="00BA68A0">
      <w:pPr>
        <w:pStyle w:val="ListParagraph"/>
        <w:numPr>
          <w:ilvl w:val="0"/>
          <w:numId w:val="1"/>
        </w:numPr>
        <w:spacing w:after="0" w:line="240" w:lineRule="auto"/>
      </w:pPr>
      <w:r>
        <w:t>APGAR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HR – Absent = 0, Less than 100 = 1, greater than 100 = 2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RR – Absent = 0, slow/weak cry = 1, good cry = 2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Muscle tone – flaccid = 0, some flexion = 1, well-flexed = 2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Reflex irritability – none = 0, facial grimace = 1, good cry= 2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Color – blue/pale/dusky = 0, pink trunk with cyanotic limbs (acrocyanosis) = 1, pink = 2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Scores – 0-3 = severe distress, 4-6 = moderate difficulty, 7-9 = no difficulty</w:t>
      </w:r>
    </w:p>
    <w:p w:rsidR="00BA68A0" w:rsidRDefault="00BA68A0" w:rsidP="00BA68A0">
      <w:pPr>
        <w:pStyle w:val="ListParagraph"/>
        <w:numPr>
          <w:ilvl w:val="0"/>
          <w:numId w:val="1"/>
        </w:numPr>
        <w:spacing w:after="0" w:line="240" w:lineRule="auto"/>
      </w:pPr>
      <w:r>
        <w:t>Circumcision assessment and care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Manage discomfort (swaddle, sucrose, pacifier)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Monitor for urination, signs of bleeding, signs of infection</w:t>
      </w:r>
      <w:r w:rsidR="00DE606E">
        <w:t>, swelling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Yellow exudate appearing within 24 hours is normal, do not remove</w:t>
      </w:r>
    </w:p>
    <w:p w:rsidR="00BA68A0" w:rsidRDefault="00BA68A0" w:rsidP="00BA68A0">
      <w:pPr>
        <w:pStyle w:val="ListParagraph"/>
        <w:numPr>
          <w:ilvl w:val="1"/>
          <w:numId w:val="1"/>
        </w:numPr>
        <w:spacing w:after="0" w:line="240" w:lineRule="auto"/>
      </w:pPr>
      <w:r>
        <w:t>Only clean with plain water, apply Vaseline prior to reapplying diaper</w:t>
      </w:r>
    </w:p>
    <w:p w:rsidR="00BA68A0" w:rsidRDefault="00BA68A0" w:rsidP="00BA68A0">
      <w:pPr>
        <w:pStyle w:val="ListParagraph"/>
        <w:numPr>
          <w:ilvl w:val="0"/>
          <w:numId w:val="1"/>
        </w:numPr>
        <w:spacing w:after="0" w:line="240" w:lineRule="auto"/>
      </w:pPr>
      <w:r>
        <w:t>Jaundice</w:t>
      </w:r>
    </w:p>
    <w:p w:rsidR="00CA2EAD" w:rsidRDefault="00681922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Unconjugated</w:t>
      </w:r>
      <w:r w:rsidR="00CA2EAD">
        <w:t xml:space="preserve"> (indirect) bilirubin, insoluble, normal values 0.2-1.4 mg/dl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Conjugated (direct) bilirubin, soluble, excreted by liver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Physiological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Visible in 50-60% of newborns by 2-5 days of age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Considered benign but can reach hazardous levels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s/s appear after 24 hours and disappear by day 9 or 10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frequent feeding induces peristalsis and excretion of bilirubin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Pathologic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Level of serum bilirubin in which if left untreated results in hearing loss, cognitive delays, and kernicterus</w:t>
      </w:r>
    </w:p>
    <w:p w:rsidR="00CA2EAD" w:rsidRDefault="00681922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Kernicte</w:t>
      </w:r>
      <w:r w:rsidR="00CA2EAD">
        <w:t>rus – bilirubin levels increased in the brain tissue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Breastfeeding jaundice/late onset jaundice – not harmful, occurs after 4 days of age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Phototherapy – check temp Q2H, encourage frequent feedings, protect eyes</w:t>
      </w:r>
    </w:p>
    <w:p w:rsidR="00CA2EAD" w:rsidRDefault="00CA2EAD" w:rsidP="00CA2EAD">
      <w:pPr>
        <w:pStyle w:val="ListParagraph"/>
        <w:numPr>
          <w:ilvl w:val="0"/>
          <w:numId w:val="1"/>
        </w:numPr>
        <w:spacing w:after="0" w:line="240" w:lineRule="auto"/>
      </w:pPr>
      <w:r>
        <w:t>Substance withdrawal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Assess maternal history (what drug, how long)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Neonatal Abstinence Syndrome – group of symptoms indicating withdrawals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Most important symptoms to note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sym w:font="Symbol" w:char="F0AD"/>
      </w:r>
      <w:r>
        <w:t xml:space="preserve"> tone, </w:t>
      </w:r>
      <w:r>
        <w:sym w:font="Symbol" w:char="F0AD"/>
      </w:r>
      <w:r>
        <w:t xml:space="preserve"> RR, </w:t>
      </w:r>
      <w:r>
        <w:sym w:font="Symbol" w:char="F0AF"/>
      </w:r>
      <w:r>
        <w:t xml:space="preserve"> sleep, fever, </w:t>
      </w:r>
      <w:r>
        <w:sym w:font="Symbol" w:char="F0AD"/>
      </w:r>
      <w:r>
        <w:t xml:space="preserve"> sucking, loose stool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Other symptoms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Jittery, hyperactivity, shrill cry, </w:t>
      </w:r>
      <w:r>
        <w:sym w:font="Symbol" w:char="F0AD"/>
      </w:r>
      <w:r>
        <w:t xml:space="preserve"> tendon reflexes, </w:t>
      </w:r>
      <w:r>
        <w:sym w:font="Symbol" w:char="F0AF"/>
      </w:r>
      <w:r>
        <w:t xml:space="preserve"> </w:t>
      </w:r>
      <w:proofErr w:type="spellStart"/>
      <w:r>
        <w:t>moro</w:t>
      </w:r>
      <w:proofErr w:type="spellEnd"/>
      <w:r>
        <w:t xml:space="preserve"> reflex, poor feeding</w:t>
      </w:r>
    </w:p>
    <w:p w:rsidR="00CA2EAD" w:rsidRDefault="00CA2EAD" w:rsidP="00CA2EAD">
      <w:pPr>
        <w:pStyle w:val="ListParagraph"/>
        <w:numPr>
          <w:ilvl w:val="1"/>
          <w:numId w:val="1"/>
        </w:numPr>
        <w:spacing w:after="0" w:line="240" w:lineRule="auto"/>
      </w:pPr>
      <w:r>
        <w:t>Treatment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Quiet environment</w:t>
      </w:r>
      <w:r w:rsidR="00DE606E">
        <w:t>(no lights, music, toys, etc..)</w:t>
      </w:r>
      <w:bookmarkStart w:id="0" w:name="_GoBack"/>
      <w:bookmarkEnd w:id="0"/>
      <w:r>
        <w:t>, swaddle in flexed position, slow movements, offer pacifier to sooth sucking reflex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proofErr w:type="spellStart"/>
      <w:r>
        <w:t>Narcan</w:t>
      </w:r>
      <w:proofErr w:type="spellEnd"/>
      <w:r>
        <w:t xml:space="preserve"> contraindicated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Phenobarbital, morphine, methadone, opium(diluted)</w:t>
      </w:r>
    </w:p>
    <w:p w:rsidR="00CA2EAD" w:rsidRDefault="00CA2EAD" w:rsidP="00CA2EAD">
      <w:pPr>
        <w:pStyle w:val="ListParagraph"/>
        <w:numPr>
          <w:ilvl w:val="2"/>
          <w:numId w:val="1"/>
        </w:numPr>
        <w:spacing w:after="0" w:line="240" w:lineRule="auto"/>
      </w:pPr>
      <w:r>
        <w:t>Increased caloric needs</w:t>
      </w:r>
      <w:r w:rsidR="00DE606E">
        <w:t xml:space="preserve"> (may need supportive nutrition)</w:t>
      </w:r>
      <w:r w:rsidR="0053257C">
        <w:t>, monitor daily weights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Increased risk of SIDS</w:t>
      </w:r>
    </w:p>
    <w:p w:rsidR="0053257C" w:rsidRDefault="0053257C" w:rsidP="0053257C">
      <w:pPr>
        <w:pStyle w:val="ListParagraph"/>
        <w:numPr>
          <w:ilvl w:val="0"/>
          <w:numId w:val="1"/>
        </w:numPr>
        <w:spacing w:after="0" w:line="240" w:lineRule="auto"/>
      </w:pPr>
      <w:r>
        <w:t>Nutrition and Feeding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Breast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Best, every 2-3 hours, on demand, initiate within 1</w:t>
      </w:r>
      <w:r w:rsidRPr="0053257C">
        <w:rPr>
          <w:vertAlign w:val="superscript"/>
        </w:rPr>
        <w:t>st</w:t>
      </w:r>
      <w:r>
        <w:t xml:space="preserve"> hour of life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Avoid pacifier and bottle until feeding established (3-4 weeks)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Jaundice may appear at 4-5 days of age, </w:t>
      </w:r>
      <w:proofErr w:type="spellStart"/>
      <w:r>
        <w:t>freq</w:t>
      </w:r>
      <w:proofErr w:type="spellEnd"/>
      <w:r>
        <w:t xml:space="preserve"> feed will decrease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Bottle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Every 3-4 hours, start at 10-15 ml per feeding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NG 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Increase HOB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Offer pacifier, helps transition to oral feed, reduces complications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Feedings should be small, frequent, warm and given over at least 30 min</w:t>
      </w:r>
    </w:p>
    <w:p w:rsidR="0053257C" w:rsidRDefault="0053257C" w:rsidP="0053257C">
      <w:pPr>
        <w:pStyle w:val="ListParagraph"/>
        <w:numPr>
          <w:ilvl w:val="0"/>
          <w:numId w:val="1"/>
        </w:numPr>
        <w:spacing w:after="0" w:line="240" w:lineRule="auto"/>
      </w:pPr>
      <w:r>
        <w:t>Assessment of newborn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Normal labs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Glucose 40-60 mg/dl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Bilirubin @ 1 day 0-6, @ 2 days &lt;8, @ 3 days &lt;12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proofErr w:type="spellStart"/>
      <w:r>
        <w:t>Hgb</w:t>
      </w:r>
      <w:proofErr w:type="spellEnd"/>
      <w:r>
        <w:t xml:space="preserve"> – 14-24   </w:t>
      </w:r>
      <w:proofErr w:type="spellStart"/>
      <w:r>
        <w:t>Hct</w:t>
      </w:r>
      <w:proofErr w:type="spellEnd"/>
      <w:r>
        <w:t xml:space="preserve"> – 44-64      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Vitals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lastRenderedPageBreak/>
        <w:t>RR – 30-60 with apnea not more than 15 seconds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HR 120-160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BP – 60-80/40-50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Temp – 97.7-98.9 F</w:t>
      </w:r>
    </w:p>
    <w:p w:rsidR="0053257C" w:rsidRDefault="0053257C" w:rsidP="0053257C">
      <w:pPr>
        <w:pStyle w:val="ListParagraph"/>
        <w:numPr>
          <w:ilvl w:val="2"/>
          <w:numId w:val="1"/>
        </w:numPr>
        <w:spacing w:after="0" w:line="240" w:lineRule="auto"/>
      </w:pPr>
      <w:r>
        <w:t>O</w:t>
      </w:r>
      <w:r>
        <w:rPr>
          <w:vertAlign w:val="subscript"/>
        </w:rPr>
        <w:t>2</w:t>
      </w:r>
      <w:r>
        <w:t xml:space="preserve"> - &gt;95%</w:t>
      </w:r>
    </w:p>
    <w:p w:rsidR="00597691" w:rsidRDefault="00597691" w:rsidP="00597691">
      <w:pPr>
        <w:pStyle w:val="ListParagraph"/>
        <w:numPr>
          <w:ilvl w:val="1"/>
          <w:numId w:val="1"/>
        </w:numPr>
        <w:spacing w:after="0" w:line="240" w:lineRule="auto"/>
      </w:pPr>
      <w:r>
        <w:t>Weight, length, head circumference, chest circumference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CNS – moves all extremities, symmetric features, reflexes, fontanels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Cardio – HR, color, pulses, cap refill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proofErr w:type="spellStart"/>
      <w:r>
        <w:t>Resp</w:t>
      </w:r>
      <w:proofErr w:type="spellEnd"/>
      <w:r>
        <w:t xml:space="preserve"> – RR &lt; 60, </w:t>
      </w:r>
      <w:proofErr w:type="spellStart"/>
      <w:r>
        <w:t>non labored</w:t>
      </w:r>
      <w:proofErr w:type="spellEnd"/>
      <w:r>
        <w:t>, lung sounds clear or slight crackles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Genitourinary – no physical abnormalities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Gastrointestinal – abdomen s</w:t>
      </w:r>
      <w:r w:rsidR="00681922">
        <w:t>oft with no distention, cord in</w:t>
      </w:r>
      <w:r>
        <w:t xml:space="preserve">tact (2 </w:t>
      </w:r>
      <w:r w:rsidR="00681922">
        <w:t>arteries</w:t>
      </w:r>
      <w:r>
        <w:t>/1 vein), anus patent</w:t>
      </w:r>
    </w:p>
    <w:p w:rsidR="0053257C" w:rsidRDefault="0053257C" w:rsidP="0053257C">
      <w:pPr>
        <w:pStyle w:val="ListParagraph"/>
        <w:numPr>
          <w:ilvl w:val="1"/>
          <w:numId w:val="1"/>
        </w:numPr>
        <w:spacing w:after="0" w:line="240" w:lineRule="auto"/>
      </w:pPr>
      <w:r>
        <w:t>ENT – eyes clear, nares patent, ears aligned</w:t>
      </w:r>
    </w:p>
    <w:p w:rsidR="00597691" w:rsidRDefault="0053257C" w:rsidP="00597691">
      <w:pPr>
        <w:pStyle w:val="ListParagraph"/>
        <w:numPr>
          <w:ilvl w:val="1"/>
          <w:numId w:val="1"/>
        </w:numPr>
        <w:spacing w:after="0" w:line="240" w:lineRule="auto"/>
      </w:pPr>
      <w:r>
        <w:t>Skin – color, birthmarks, abrasions, caput/molding</w:t>
      </w:r>
    </w:p>
    <w:p w:rsidR="0053257C" w:rsidRDefault="0053257C" w:rsidP="0053257C">
      <w:pPr>
        <w:spacing w:after="0" w:line="240" w:lineRule="auto"/>
      </w:pPr>
    </w:p>
    <w:p w:rsidR="0053257C" w:rsidRDefault="0053257C" w:rsidP="0053257C">
      <w:pPr>
        <w:spacing w:after="0" w:line="240" w:lineRule="auto"/>
      </w:pPr>
      <w:r>
        <w:t>Other Important notes….</w:t>
      </w:r>
    </w:p>
    <w:p w:rsidR="0053257C" w:rsidRDefault="0053257C" w:rsidP="0053257C">
      <w:pPr>
        <w:spacing w:after="0" w:line="240" w:lineRule="auto"/>
      </w:pPr>
      <w:r>
        <w:tab/>
      </w:r>
    </w:p>
    <w:sectPr w:rsidR="0053257C" w:rsidSect="00EF38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84467"/>
    <w:multiLevelType w:val="hybridMultilevel"/>
    <w:tmpl w:val="CD00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AE"/>
    <w:rsid w:val="000E41D5"/>
    <w:rsid w:val="004D184A"/>
    <w:rsid w:val="0053257C"/>
    <w:rsid w:val="00597691"/>
    <w:rsid w:val="00681922"/>
    <w:rsid w:val="00BA68A0"/>
    <w:rsid w:val="00CA2EAD"/>
    <w:rsid w:val="00D8637C"/>
    <w:rsid w:val="00DE606E"/>
    <w:rsid w:val="00E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2</cp:revision>
  <dcterms:created xsi:type="dcterms:W3CDTF">2012-12-07T17:07:00Z</dcterms:created>
  <dcterms:modified xsi:type="dcterms:W3CDTF">2012-12-07T19:03:00Z</dcterms:modified>
</cp:coreProperties>
</file>