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AA" w:rsidRPr="00D00B7F" w:rsidRDefault="00D00B7F" w:rsidP="00D00B7F">
      <w:pPr>
        <w:pStyle w:val="ListParagraph"/>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CF0DAA" w:rsidRPr="00D00B7F">
        <w:rPr>
          <w:rFonts w:ascii="Times New Roman" w:hAnsi="Times New Roman" w:cs="Times New Roman"/>
          <w:sz w:val="24"/>
          <w:szCs w:val="24"/>
        </w:rPr>
        <w:t>Peter Singer is strongly opposed to animal experimentation.  He believes most animal experiments cannot be justified.  Singer states that “to be opposed to what is going on now is not necessary to insist that all animal experiments stop immediately.  All we need to say are those experiments serving no direct and urgent purpose should stop immediately” (Munson 197).  He points to several experiments dating back to the late 19</w:t>
      </w:r>
      <w:r w:rsidR="00CF0DAA" w:rsidRPr="00D00B7F">
        <w:rPr>
          <w:rFonts w:ascii="Times New Roman" w:hAnsi="Times New Roman" w:cs="Times New Roman"/>
          <w:sz w:val="24"/>
          <w:szCs w:val="24"/>
          <w:vertAlign w:val="superscript"/>
        </w:rPr>
        <w:t>th</w:t>
      </w:r>
      <w:r w:rsidR="00CF0DAA" w:rsidRPr="00D00B7F">
        <w:rPr>
          <w:rFonts w:ascii="Times New Roman" w:hAnsi="Times New Roman" w:cs="Times New Roman"/>
          <w:sz w:val="24"/>
          <w:szCs w:val="24"/>
        </w:rPr>
        <w:t xml:space="preserve"> century in which animals were treated horrifically.  Many of the experiments mentioned served no useful purpose</w:t>
      </w:r>
      <w:r>
        <w:rPr>
          <w:rFonts w:ascii="Times New Roman" w:hAnsi="Times New Roman" w:cs="Times New Roman"/>
          <w:sz w:val="24"/>
          <w:szCs w:val="24"/>
        </w:rPr>
        <w:t>,</w:t>
      </w:r>
      <w:r w:rsidR="00CF0DAA" w:rsidRPr="00D00B7F">
        <w:rPr>
          <w:rFonts w:ascii="Times New Roman" w:hAnsi="Times New Roman" w:cs="Times New Roman"/>
          <w:sz w:val="24"/>
          <w:szCs w:val="24"/>
        </w:rPr>
        <w:t xml:space="preserve"> except possibly to satisfy the morbid curiosity of the </w:t>
      </w:r>
      <w:r w:rsidRPr="00D00B7F">
        <w:rPr>
          <w:rFonts w:ascii="Times New Roman" w:hAnsi="Times New Roman" w:cs="Times New Roman"/>
          <w:sz w:val="24"/>
          <w:szCs w:val="24"/>
        </w:rPr>
        <w:t>experimenter</w:t>
      </w:r>
      <w:r>
        <w:rPr>
          <w:rFonts w:ascii="Times New Roman" w:hAnsi="Times New Roman" w:cs="Times New Roman"/>
          <w:sz w:val="24"/>
          <w:szCs w:val="24"/>
        </w:rPr>
        <w:t>, as the conclusions from the brutal experiments, many times, seemed quite obvious before the experiments had begun.</w:t>
      </w:r>
    </w:p>
    <w:p w:rsidR="009A0346" w:rsidRDefault="00CF0DAA" w:rsidP="00CF0DA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Singer </w:t>
      </w:r>
      <w:r w:rsidR="009A0346">
        <w:rPr>
          <w:rFonts w:ascii="Times New Roman" w:hAnsi="Times New Roman" w:cs="Times New Roman"/>
          <w:sz w:val="24"/>
          <w:szCs w:val="24"/>
        </w:rPr>
        <w:t xml:space="preserve">reiterates that </w:t>
      </w:r>
      <w:r>
        <w:rPr>
          <w:rFonts w:ascii="Times New Roman" w:hAnsi="Times New Roman" w:cs="Times New Roman"/>
          <w:sz w:val="24"/>
          <w:szCs w:val="24"/>
        </w:rPr>
        <w:t xml:space="preserve">even experiments under the heading “medical” </w:t>
      </w:r>
      <w:r w:rsidR="009A0346">
        <w:rPr>
          <w:rFonts w:ascii="Times New Roman" w:hAnsi="Times New Roman" w:cs="Times New Roman"/>
          <w:sz w:val="24"/>
          <w:szCs w:val="24"/>
        </w:rPr>
        <w:t>are</w:t>
      </w:r>
      <w:r>
        <w:rPr>
          <w:rFonts w:ascii="Times New Roman" w:hAnsi="Times New Roman" w:cs="Times New Roman"/>
          <w:sz w:val="24"/>
          <w:szCs w:val="24"/>
        </w:rPr>
        <w:t xml:space="preserve"> not necessarily justifiable.  Most drug research, for example, is not to maximize the good </w:t>
      </w:r>
      <w:r w:rsidR="009A0346">
        <w:rPr>
          <w:rFonts w:ascii="Times New Roman" w:hAnsi="Times New Roman" w:cs="Times New Roman"/>
          <w:sz w:val="24"/>
          <w:szCs w:val="24"/>
        </w:rPr>
        <w:t xml:space="preserve">to </w:t>
      </w:r>
      <w:r>
        <w:rPr>
          <w:rFonts w:ascii="Times New Roman" w:hAnsi="Times New Roman" w:cs="Times New Roman"/>
          <w:sz w:val="24"/>
          <w:szCs w:val="24"/>
        </w:rPr>
        <w:t>society</w:t>
      </w:r>
      <w:r w:rsidR="009A0346">
        <w:rPr>
          <w:rFonts w:ascii="Times New Roman" w:hAnsi="Times New Roman" w:cs="Times New Roman"/>
          <w:sz w:val="24"/>
          <w:szCs w:val="24"/>
        </w:rPr>
        <w:t>,</w:t>
      </w:r>
      <w:r>
        <w:rPr>
          <w:rFonts w:ascii="Times New Roman" w:hAnsi="Times New Roman" w:cs="Times New Roman"/>
          <w:sz w:val="24"/>
          <w:szCs w:val="24"/>
        </w:rPr>
        <w:t xml:space="preserve"> but, is in the interest of the pharmaceutical companies and the desire to turn a profit.</w:t>
      </w:r>
      <w:r w:rsidR="009A0346">
        <w:rPr>
          <w:rFonts w:ascii="Times New Roman" w:hAnsi="Times New Roman" w:cs="Times New Roman"/>
          <w:sz w:val="24"/>
          <w:szCs w:val="24"/>
        </w:rPr>
        <w:t xml:space="preserve">  </w:t>
      </w:r>
      <w:r w:rsidR="00E632EC">
        <w:rPr>
          <w:rFonts w:ascii="Times New Roman" w:hAnsi="Times New Roman" w:cs="Times New Roman"/>
          <w:sz w:val="24"/>
          <w:szCs w:val="24"/>
        </w:rPr>
        <w:t xml:space="preserve">On the other hand, he affirms, as </w:t>
      </w:r>
      <w:r w:rsidR="009A0346">
        <w:rPr>
          <w:rFonts w:ascii="Times New Roman" w:hAnsi="Times New Roman" w:cs="Times New Roman"/>
          <w:sz w:val="24"/>
          <w:szCs w:val="24"/>
        </w:rPr>
        <w:t xml:space="preserve">long as research that is intended to satisfy intellectual curiosity involves no </w:t>
      </w:r>
      <w:r w:rsidR="00D00B7F">
        <w:rPr>
          <w:rFonts w:ascii="Times New Roman" w:hAnsi="Times New Roman" w:cs="Times New Roman"/>
          <w:sz w:val="24"/>
          <w:szCs w:val="24"/>
        </w:rPr>
        <w:t>suffering;</w:t>
      </w:r>
      <w:r w:rsidR="00347CF0">
        <w:rPr>
          <w:rFonts w:ascii="Times New Roman" w:hAnsi="Times New Roman" w:cs="Times New Roman"/>
          <w:sz w:val="24"/>
          <w:szCs w:val="24"/>
        </w:rPr>
        <w:t xml:space="preserve"> </w:t>
      </w:r>
      <w:r w:rsidR="009A0346">
        <w:rPr>
          <w:rFonts w:ascii="Times New Roman" w:hAnsi="Times New Roman" w:cs="Times New Roman"/>
          <w:sz w:val="24"/>
          <w:szCs w:val="24"/>
        </w:rPr>
        <w:t>it may be acceptable as a basic search for knowledge.</w:t>
      </w:r>
    </w:p>
    <w:p w:rsidR="001C1093" w:rsidRDefault="009A0346" w:rsidP="00CF0DAA">
      <w:pPr>
        <w:spacing w:line="480" w:lineRule="auto"/>
        <w:rPr>
          <w:rFonts w:ascii="Times New Roman" w:hAnsi="Times New Roman" w:cs="Times New Roman"/>
          <w:sz w:val="24"/>
          <w:szCs w:val="24"/>
        </w:rPr>
      </w:pPr>
      <w:r>
        <w:rPr>
          <w:rFonts w:ascii="Times New Roman" w:hAnsi="Times New Roman" w:cs="Times New Roman"/>
          <w:sz w:val="24"/>
          <w:szCs w:val="24"/>
        </w:rPr>
        <w:tab/>
        <w:t>Singer continues with his appeal against animal research</w:t>
      </w:r>
      <w:r w:rsidR="00E632EC">
        <w:rPr>
          <w:rFonts w:ascii="Times New Roman" w:hAnsi="Times New Roman" w:cs="Times New Roman"/>
          <w:sz w:val="24"/>
          <w:szCs w:val="24"/>
        </w:rPr>
        <w:t xml:space="preserve">.  If one would not use a human infant in an experiment, why </w:t>
      </w:r>
      <w:r>
        <w:rPr>
          <w:rFonts w:ascii="Times New Roman" w:hAnsi="Times New Roman" w:cs="Times New Roman"/>
          <w:sz w:val="24"/>
          <w:szCs w:val="24"/>
        </w:rPr>
        <w:t xml:space="preserve">would </w:t>
      </w:r>
      <w:r w:rsidR="00E632EC">
        <w:rPr>
          <w:rFonts w:ascii="Times New Roman" w:hAnsi="Times New Roman" w:cs="Times New Roman"/>
          <w:sz w:val="24"/>
          <w:szCs w:val="24"/>
        </w:rPr>
        <w:t xml:space="preserve">one </w:t>
      </w:r>
      <w:r>
        <w:rPr>
          <w:rFonts w:ascii="Times New Roman" w:hAnsi="Times New Roman" w:cs="Times New Roman"/>
          <w:sz w:val="24"/>
          <w:szCs w:val="24"/>
        </w:rPr>
        <w:t>use an ape, monkey, dog, cat</w:t>
      </w:r>
      <w:r w:rsidR="00E632EC">
        <w:rPr>
          <w:rFonts w:ascii="Times New Roman" w:hAnsi="Times New Roman" w:cs="Times New Roman"/>
          <w:sz w:val="24"/>
          <w:szCs w:val="24"/>
        </w:rPr>
        <w:t xml:space="preserve"> or other animal</w:t>
      </w:r>
      <w:r w:rsidR="001C1093">
        <w:rPr>
          <w:rFonts w:ascii="Times New Roman" w:hAnsi="Times New Roman" w:cs="Times New Roman"/>
          <w:sz w:val="24"/>
          <w:szCs w:val="24"/>
        </w:rPr>
        <w:t xml:space="preserve"> </w:t>
      </w:r>
      <w:r w:rsidR="00E632EC">
        <w:rPr>
          <w:rFonts w:ascii="Times New Roman" w:hAnsi="Times New Roman" w:cs="Times New Roman"/>
          <w:sz w:val="24"/>
          <w:szCs w:val="24"/>
        </w:rPr>
        <w:t xml:space="preserve">that </w:t>
      </w:r>
      <w:r w:rsidR="00D00B7F">
        <w:rPr>
          <w:rFonts w:ascii="Times New Roman" w:hAnsi="Times New Roman" w:cs="Times New Roman"/>
          <w:sz w:val="24"/>
          <w:szCs w:val="24"/>
        </w:rPr>
        <w:t>is</w:t>
      </w:r>
      <w:r w:rsidR="00E632EC">
        <w:rPr>
          <w:rFonts w:ascii="Times New Roman" w:hAnsi="Times New Roman" w:cs="Times New Roman"/>
          <w:sz w:val="24"/>
          <w:szCs w:val="24"/>
        </w:rPr>
        <w:t xml:space="preserve"> “more aware, more self-directing, and, so far as we can tell, at least as sensitive to pain as a human infant” (Munson 200).  Within the framework of </w:t>
      </w:r>
      <w:r w:rsidR="00D00B7F">
        <w:rPr>
          <w:rFonts w:ascii="Times New Roman" w:hAnsi="Times New Roman" w:cs="Times New Roman"/>
          <w:sz w:val="24"/>
          <w:szCs w:val="24"/>
        </w:rPr>
        <w:t>t</w:t>
      </w:r>
      <w:r w:rsidR="00E632EC">
        <w:rPr>
          <w:rFonts w:ascii="Times New Roman" w:hAnsi="Times New Roman" w:cs="Times New Roman"/>
          <w:sz w:val="24"/>
          <w:szCs w:val="24"/>
        </w:rPr>
        <w:t xml:space="preserve">his </w:t>
      </w:r>
      <w:r w:rsidR="00D00B7F">
        <w:rPr>
          <w:rFonts w:ascii="Times New Roman" w:hAnsi="Times New Roman" w:cs="Times New Roman"/>
          <w:sz w:val="24"/>
          <w:szCs w:val="24"/>
        </w:rPr>
        <w:t xml:space="preserve">so-called </w:t>
      </w:r>
      <w:r w:rsidR="00164D9B">
        <w:rPr>
          <w:rFonts w:ascii="Times New Roman" w:hAnsi="Times New Roman" w:cs="Times New Roman"/>
          <w:sz w:val="24"/>
          <w:szCs w:val="24"/>
        </w:rPr>
        <w:t>‘</w:t>
      </w:r>
      <w:r w:rsidR="00E632EC">
        <w:rPr>
          <w:rFonts w:ascii="Times New Roman" w:hAnsi="Times New Roman" w:cs="Times New Roman"/>
          <w:sz w:val="24"/>
          <w:szCs w:val="24"/>
        </w:rPr>
        <w:t>infant experiment,</w:t>
      </w:r>
      <w:r w:rsidR="00164D9B">
        <w:rPr>
          <w:rFonts w:ascii="Times New Roman" w:hAnsi="Times New Roman" w:cs="Times New Roman"/>
          <w:sz w:val="24"/>
          <w:szCs w:val="24"/>
        </w:rPr>
        <w:t>’</w:t>
      </w:r>
      <w:r w:rsidR="00E632EC">
        <w:rPr>
          <w:rFonts w:ascii="Times New Roman" w:hAnsi="Times New Roman" w:cs="Times New Roman"/>
          <w:sz w:val="24"/>
          <w:szCs w:val="24"/>
        </w:rPr>
        <w:t xml:space="preserve"> he adds the potential characteristic to the infant of severe developmental deficiency</w:t>
      </w:r>
      <w:r w:rsidR="00164D9B">
        <w:rPr>
          <w:rFonts w:ascii="Times New Roman" w:hAnsi="Times New Roman" w:cs="Times New Roman"/>
          <w:sz w:val="24"/>
          <w:szCs w:val="24"/>
        </w:rPr>
        <w:t xml:space="preserve">.  He then argues, if the “experiments are important enough to justify the use of animals, we should ask them whether they would be prepared to use a brain-damaged human being at a similar mental level to the animals they are planning to use” (Munson 201).  </w:t>
      </w:r>
      <w:r w:rsidR="00DD723C">
        <w:rPr>
          <w:rFonts w:ascii="Times New Roman" w:hAnsi="Times New Roman" w:cs="Times New Roman"/>
          <w:sz w:val="24"/>
          <w:szCs w:val="24"/>
        </w:rPr>
        <w:t xml:space="preserve">Even though he points out that few would seriously consider going through with the despicable experiment, he nonetheless contends that there is no difference between the two (with or without the developmental deficiency).  </w:t>
      </w:r>
      <w:r w:rsidR="00164D9B">
        <w:rPr>
          <w:rFonts w:ascii="Times New Roman" w:hAnsi="Times New Roman" w:cs="Times New Roman"/>
          <w:sz w:val="24"/>
          <w:szCs w:val="24"/>
        </w:rPr>
        <w:t xml:space="preserve">He </w:t>
      </w:r>
      <w:r w:rsidR="00164D9B">
        <w:rPr>
          <w:rFonts w:ascii="Times New Roman" w:hAnsi="Times New Roman" w:cs="Times New Roman"/>
          <w:sz w:val="24"/>
          <w:szCs w:val="24"/>
        </w:rPr>
        <w:lastRenderedPageBreak/>
        <w:t xml:space="preserve">calls this sort of discrimination, specieism, and likens it to the racism of the Nazi regime in Germany.  </w:t>
      </w:r>
      <w:r w:rsidR="001C1093">
        <w:rPr>
          <w:rFonts w:ascii="Times New Roman" w:hAnsi="Times New Roman" w:cs="Times New Roman"/>
          <w:sz w:val="24"/>
          <w:szCs w:val="24"/>
        </w:rPr>
        <w:t xml:space="preserve">As </w:t>
      </w:r>
      <w:r w:rsidR="00164D9B">
        <w:rPr>
          <w:rFonts w:ascii="Times New Roman" w:hAnsi="Times New Roman" w:cs="Times New Roman"/>
          <w:sz w:val="24"/>
          <w:szCs w:val="24"/>
        </w:rPr>
        <w:t xml:space="preserve">the racism that led to the holocaust was “defended on the grounds of their contribution to knowledge and possible usefulness for the experimenting race, speciesim is </w:t>
      </w:r>
      <w:r w:rsidR="001C1093">
        <w:rPr>
          <w:rFonts w:ascii="Times New Roman" w:hAnsi="Times New Roman" w:cs="Times New Roman"/>
          <w:sz w:val="24"/>
          <w:szCs w:val="24"/>
        </w:rPr>
        <w:t xml:space="preserve">also </w:t>
      </w:r>
      <w:r w:rsidR="00164D9B">
        <w:rPr>
          <w:rFonts w:ascii="Times New Roman" w:hAnsi="Times New Roman" w:cs="Times New Roman"/>
          <w:sz w:val="24"/>
          <w:szCs w:val="24"/>
        </w:rPr>
        <w:t>def</w:t>
      </w:r>
      <w:r w:rsidR="00347CF0">
        <w:rPr>
          <w:rFonts w:ascii="Times New Roman" w:hAnsi="Times New Roman" w:cs="Times New Roman"/>
          <w:sz w:val="24"/>
          <w:szCs w:val="24"/>
        </w:rPr>
        <w:t>ended on the grounds of their contribution to knowledge and possible usefulness of our species” (Munson 201</w:t>
      </w:r>
      <w:r w:rsidR="00DD723C">
        <w:rPr>
          <w:rFonts w:ascii="Times New Roman" w:hAnsi="Times New Roman" w:cs="Times New Roman"/>
          <w:sz w:val="24"/>
          <w:szCs w:val="24"/>
        </w:rPr>
        <w:t>).  As it leads to painful experiments on other species, Singer condemns the practice.</w:t>
      </w:r>
    </w:p>
    <w:p w:rsidR="001C1093" w:rsidRPr="00D00B7F" w:rsidRDefault="00D00B7F" w:rsidP="00D00B7F">
      <w:pPr>
        <w:pStyle w:val="ListParagraph"/>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1C1093" w:rsidRPr="00D00B7F">
        <w:rPr>
          <w:rFonts w:ascii="Times New Roman" w:hAnsi="Times New Roman" w:cs="Times New Roman"/>
          <w:sz w:val="24"/>
          <w:szCs w:val="24"/>
        </w:rPr>
        <w:t xml:space="preserve">Singer’s argument that animal experimentation cannot be morally justified is better suited to a rule utilitarian than Kantian framework.  A rule such as ‘do not experiment on animals because one would find it immoral to experiment on a mentally deficient human of equal intellectual capacity’ is easily supported within a utilitarian ethical framework.  In this case, utility is equated with morality; and, not experimenting on humans even though they </w:t>
      </w:r>
      <w:r w:rsidR="00CB219B">
        <w:rPr>
          <w:rFonts w:ascii="Times New Roman" w:hAnsi="Times New Roman" w:cs="Times New Roman"/>
          <w:sz w:val="24"/>
          <w:szCs w:val="24"/>
        </w:rPr>
        <w:t xml:space="preserve">might have </w:t>
      </w:r>
      <w:r w:rsidR="001C1093" w:rsidRPr="00D00B7F">
        <w:rPr>
          <w:rFonts w:ascii="Times New Roman" w:hAnsi="Times New Roman" w:cs="Times New Roman"/>
          <w:sz w:val="24"/>
          <w:szCs w:val="24"/>
        </w:rPr>
        <w:t>a reduced intellectual capacity results in a situation where utility is maximized.  Therefore, morality is also maximized.  Because morality is maximized by not experimenting on humans (despite their circumstance), it follows that morality is also maximized by not experimenting on animals; thus, animal experimentation cannot be morally justified.</w:t>
      </w:r>
    </w:p>
    <w:p w:rsidR="00D00B7F" w:rsidRDefault="00D00B7F" w:rsidP="00D00B7F">
      <w:pPr>
        <w:pStyle w:val="ListParagraph"/>
        <w:numPr>
          <w:ilvl w:val="0"/>
          <w:numId w:val="1"/>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1C1093" w:rsidRPr="00D00B7F">
        <w:rPr>
          <w:rFonts w:ascii="Times New Roman" w:hAnsi="Times New Roman" w:cs="Times New Roman"/>
          <w:sz w:val="24"/>
          <w:szCs w:val="24"/>
        </w:rPr>
        <w:t xml:space="preserve">Cohen disagrees with Singer as Cohen argues for animal research.  His argument, which rejects the opposition’s view that animal experimentation should be eliminated, is supported within a Kantian framework on two grounds.  First, the opposition is mistaken as to what constitutes rights.  Because only humans can make moral claims against one another, only they can be seen as having rights.  The second formulation of the categorical imperative states:  “always act so as to treat humanity, either yourself or others, always as an end, and never as a means” (Munson 872).  To view humans as an end and animals as a means, where animals have </w:t>
      </w:r>
      <w:r w:rsidR="001C1093" w:rsidRPr="00D00B7F">
        <w:rPr>
          <w:rFonts w:ascii="Times New Roman" w:hAnsi="Times New Roman" w:cs="Times New Roman"/>
          <w:i/>
          <w:sz w:val="24"/>
          <w:szCs w:val="24"/>
        </w:rPr>
        <w:t>no</w:t>
      </w:r>
      <w:r w:rsidR="001C1093" w:rsidRPr="00D00B7F">
        <w:rPr>
          <w:rFonts w:ascii="Times New Roman" w:hAnsi="Times New Roman" w:cs="Times New Roman"/>
          <w:sz w:val="24"/>
          <w:szCs w:val="24"/>
        </w:rPr>
        <w:t xml:space="preserve"> rights, supports Cohen’s claims within the Kantian framework.  The animal’s being </w:t>
      </w:r>
      <w:r w:rsidR="001C1093" w:rsidRPr="00D00B7F">
        <w:rPr>
          <w:rFonts w:ascii="Times New Roman" w:hAnsi="Times New Roman" w:cs="Times New Roman"/>
          <w:sz w:val="24"/>
          <w:szCs w:val="24"/>
        </w:rPr>
        <w:lastRenderedPageBreak/>
        <w:t>experimented on are a means, and the end product from the experiment is the benefit to mankind.  It therefore follows, secondly, that the ultimate consequence of the research is the alleviation of suffering by untold numbers of human beings, despite the well-meaning but short sighted tenderness of the opposing camp.</w:t>
      </w:r>
    </w:p>
    <w:p w:rsidR="001C1093" w:rsidRPr="00D00B7F" w:rsidRDefault="001C1093" w:rsidP="00D00B7F">
      <w:pPr>
        <w:pStyle w:val="ListParagraph"/>
        <w:numPr>
          <w:ilvl w:val="0"/>
          <w:numId w:val="1"/>
        </w:numPr>
        <w:spacing w:line="480" w:lineRule="auto"/>
        <w:ind w:left="0" w:firstLine="720"/>
        <w:rPr>
          <w:rFonts w:ascii="Times New Roman" w:hAnsi="Times New Roman" w:cs="Times New Roman"/>
          <w:sz w:val="24"/>
          <w:szCs w:val="24"/>
        </w:rPr>
      </w:pPr>
      <w:r w:rsidRPr="00D00B7F">
        <w:rPr>
          <w:rFonts w:ascii="Times New Roman" w:hAnsi="Times New Roman" w:cs="Times New Roman"/>
          <w:sz w:val="24"/>
          <w:szCs w:val="24"/>
        </w:rPr>
        <w:t xml:space="preserve">    </w:t>
      </w:r>
    </w:p>
    <w:p w:rsidR="00436E45" w:rsidRPr="00CF0DAA" w:rsidRDefault="00164D9B" w:rsidP="00CF0DA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632EC">
        <w:rPr>
          <w:rFonts w:ascii="Times New Roman" w:hAnsi="Times New Roman" w:cs="Times New Roman"/>
          <w:sz w:val="24"/>
          <w:szCs w:val="24"/>
        </w:rPr>
        <w:t xml:space="preserve">   </w:t>
      </w:r>
    </w:p>
    <w:sectPr w:rsidR="00436E45" w:rsidRPr="00CF0DAA" w:rsidSect="00381B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27CFD"/>
    <w:multiLevelType w:val="hybridMultilevel"/>
    <w:tmpl w:val="83D4EE06"/>
    <w:lvl w:ilvl="0" w:tplc="2B3AC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F0DAA"/>
    <w:rsid w:val="00164D9B"/>
    <w:rsid w:val="001C1093"/>
    <w:rsid w:val="00347CF0"/>
    <w:rsid w:val="00381B48"/>
    <w:rsid w:val="003E2270"/>
    <w:rsid w:val="006C10E5"/>
    <w:rsid w:val="00951B17"/>
    <w:rsid w:val="00985718"/>
    <w:rsid w:val="009A0346"/>
    <w:rsid w:val="00CB219B"/>
    <w:rsid w:val="00CF0DAA"/>
    <w:rsid w:val="00D00B7F"/>
    <w:rsid w:val="00DD723C"/>
    <w:rsid w:val="00E20450"/>
    <w:rsid w:val="00E632EC"/>
    <w:rsid w:val="00F20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B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D7F4D-2BDD-4384-8190-1DED106F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2012-06-01T14:50:00Z</dcterms:created>
  <dcterms:modified xsi:type="dcterms:W3CDTF">2012-06-01T14:50:00Z</dcterms:modified>
</cp:coreProperties>
</file>