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59" w:rsidRDefault="00E716BD">
      <w:r>
        <w:t>Danielle Preston</w:t>
      </w:r>
    </w:p>
    <w:p w:rsidR="00ED4137" w:rsidRDefault="00ED4137" w:rsidP="00ED4137">
      <w:pPr>
        <w:pStyle w:val="ListParagraph"/>
        <w:numPr>
          <w:ilvl w:val="0"/>
          <w:numId w:val="1"/>
        </w:numPr>
      </w:pPr>
      <w:r>
        <w:t xml:space="preserve">It is no likely for an organism to be MR+ and VP+. MR becomes acidic on a positive reaction and becomes a red color. VP becomes red also but produces </w:t>
      </w:r>
      <w:proofErr w:type="spellStart"/>
      <w:r>
        <w:t>acetoin</w:t>
      </w:r>
      <w:proofErr w:type="spellEnd"/>
      <w:r>
        <w:t>.</w:t>
      </w:r>
    </w:p>
    <w:p w:rsidR="00ED4137" w:rsidRDefault="00ED4137" w:rsidP="00ED4137">
      <w:pPr>
        <w:pStyle w:val="ListParagraph"/>
        <w:numPr>
          <w:ilvl w:val="0"/>
          <w:numId w:val="1"/>
        </w:numPr>
      </w:pPr>
      <w:r>
        <w:t xml:space="preserve"> Both of these tests are bases on the ability to ferment glucose. </w:t>
      </w:r>
    </w:p>
    <w:p w:rsidR="00ED4137" w:rsidRDefault="00ED4137" w:rsidP="00ED4137">
      <w:pPr>
        <w:pStyle w:val="ListParagraph"/>
        <w:numPr>
          <w:ilvl w:val="0"/>
          <w:numId w:val="1"/>
        </w:numPr>
      </w:pPr>
      <w:r>
        <w:t xml:space="preserve">MR utilizes a pH indicator. Methyl red is used and helps determine if the pH drops or remains the same. If a drop occurs </w:t>
      </w:r>
      <w:proofErr w:type="gramStart"/>
      <w:r>
        <w:t>the it</w:t>
      </w:r>
      <w:proofErr w:type="gramEnd"/>
      <w:r>
        <w:t xml:space="preserve"> is a MR+ reaction, if it stays the same it is MR-.</w:t>
      </w:r>
    </w:p>
    <w:p w:rsidR="00ED4137" w:rsidRDefault="00ED4137" w:rsidP="00ED4137">
      <w:pPr>
        <w:pStyle w:val="ListParagraph"/>
        <w:numPr>
          <w:ilvl w:val="0"/>
          <w:numId w:val="1"/>
        </w:numPr>
      </w:pPr>
      <w:r>
        <w:t xml:space="preserve">The purpose of the </w:t>
      </w:r>
      <w:proofErr w:type="spellStart"/>
      <w:r>
        <w:t>IMViC</w:t>
      </w:r>
      <w:proofErr w:type="spellEnd"/>
      <w:r>
        <w:t xml:space="preserve"> tests are a group of individual tests used to identify if an organism is a </w:t>
      </w:r>
      <w:proofErr w:type="spellStart"/>
      <w:r>
        <w:t>coliform</w:t>
      </w:r>
      <w:proofErr w:type="spellEnd"/>
      <w:r>
        <w:t xml:space="preserve">. </w:t>
      </w:r>
    </w:p>
    <w:p w:rsidR="00ED4137" w:rsidRDefault="00ED4137" w:rsidP="00ED4137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oxidase</w:t>
      </w:r>
      <w:proofErr w:type="spellEnd"/>
      <w:r>
        <w:t xml:space="preserve"> test is to be differential of gram </w:t>
      </w:r>
      <w:r w:rsidR="00930728">
        <w:t xml:space="preserve">negative bacteria’s. It uses </w:t>
      </w:r>
      <w:proofErr w:type="spellStart"/>
      <w:r w:rsidR="00930728">
        <w:t>cytochrom</w:t>
      </w:r>
      <w:proofErr w:type="spellEnd"/>
      <w:r w:rsidR="00930728">
        <w:t xml:space="preserve"> </w:t>
      </w:r>
      <w:proofErr w:type="spellStart"/>
      <w:r w:rsidR="00930728">
        <w:t>cooxidase</w:t>
      </w:r>
      <w:proofErr w:type="spellEnd"/>
      <w:r w:rsidR="00930728">
        <w:t xml:space="preserve"> to determine in a matter of seconds if the bacteria hay the enzyme resulting in a positive reaction. </w:t>
      </w:r>
    </w:p>
    <w:p w:rsidR="00930728" w:rsidRDefault="00930728" w:rsidP="00ED4137">
      <w:pPr>
        <w:pStyle w:val="ListParagraph"/>
        <w:numPr>
          <w:ilvl w:val="0"/>
          <w:numId w:val="1"/>
        </w:numPr>
      </w:pPr>
      <w:r>
        <w:t xml:space="preserve">Based on the table our unknown is an </w:t>
      </w:r>
      <w:proofErr w:type="spellStart"/>
      <w:r>
        <w:t>oxidase</w:t>
      </w:r>
      <w:proofErr w:type="spellEnd"/>
      <w:r>
        <w:t xml:space="preserve"> negative because there was no color change during this test. </w:t>
      </w:r>
    </w:p>
    <w:p w:rsidR="00BD2D59" w:rsidRDefault="00BD2D59">
      <w:r>
        <w:t xml:space="preserve">7. A citrate tests the ability of organisms to utilize citrate as a carbon source. </w:t>
      </w:r>
    </w:p>
    <w:p w:rsidR="004169B0" w:rsidRDefault="00BD2D59">
      <w:r>
        <w:t xml:space="preserve">8. Citrate tests convert ammonium </w:t>
      </w:r>
      <w:proofErr w:type="spellStart"/>
      <w:r>
        <w:t>dihyrogen</w:t>
      </w:r>
      <w:proofErr w:type="spellEnd"/>
      <w:r>
        <w:t xml:space="preserve"> phosphate to create an alkaline environment. If the pH is above 7.5 the medium turns royal blue. </w:t>
      </w:r>
      <w:r w:rsidR="003E01C7">
        <w:t xml:space="preserve">At a </w:t>
      </w:r>
      <w:proofErr w:type="gramStart"/>
      <w:r w:rsidR="003E01C7">
        <w:t>neutral  pH</w:t>
      </w:r>
      <w:proofErr w:type="gramEnd"/>
      <w:r w:rsidR="003E01C7">
        <w:t xml:space="preserve"> it will blue/green. In a blue medium the organism is citrate+, and if there is no color change the organism is citrate-. </w:t>
      </w:r>
      <w:r w:rsidR="00E716BD">
        <w:tab/>
      </w:r>
    </w:p>
    <w:p w:rsidR="00E716BD" w:rsidRDefault="00E716BD">
      <w:r>
        <w:t xml:space="preserve">9.  A </w:t>
      </w:r>
      <w:proofErr w:type="spellStart"/>
      <w:r>
        <w:t>urease</w:t>
      </w:r>
      <w:proofErr w:type="spellEnd"/>
      <w:r>
        <w:t xml:space="preserve"> </w:t>
      </w:r>
      <w:proofErr w:type="gramStart"/>
      <w:r>
        <w:t>test  is</w:t>
      </w:r>
      <w:proofErr w:type="gramEnd"/>
      <w:r>
        <w:t xml:space="preserve"> a medium that tests the ability of an organism to produce an </w:t>
      </w:r>
      <w:proofErr w:type="spellStart"/>
      <w:r>
        <w:t>exoenzyme</w:t>
      </w:r>
      <w:proofErr w:type="spellEnd"/>
      <w:r>
        <w:t xml:space="preserve"> called </w:t>
      </w:r>
      <w:proofErr w:type="spellStart"/>
      <w:r>
        <w:t>urease</w:t>
      </w:r>
      <w:proofErr w:type="spellEnd"/>
      <w:r>
        <w:t xml:space="preserve"> that hydrolyzes urea to ammonia and carbon dioxide. </w:t>
      </w:r>
    </w:p>
    <w:p w:rsidR="005C55CA" w:rsidRDefault="005C55CA">
      <w:r>
        <w:t xml:space="preserve">10. The pH indicator used in the </w:t>
      </w:r>
      <w:proofErr w:type="spellStart"/>
      <w:r>
        <w:t>urease</w:t>
      </w:r>
      <w:proofErr w:type="spellEnd"/>
      <w:r>
        <w:t xml:space="preserve"> test is phenol red. Phenol red </w:t>
      </w:r>
      <w:proofErr w:type="gramStart"/>
      <w:r>
        <w:t>turns  yellow</w:t>
      </w:r>
      <w:proofErr w:type="gramEnd"/>
      <w:r>
        <w:t xml:space="preserve"> in an acidic environment and </w:t>
      </w:r>
      <w:proofErr w:type="spellStart"/>
      <w:r>
        <w:t>fuschia</w:t>
      </w:r>
      <w:proofErr w:type="spellEnd"/>
      <w:r>
        <w:t xml:space="preserve"> in an alkaline environment. If the urea broth is </w:t>
      </w:r>
      <w:proofErr w:type="spellStart"/>
      <w:r>
        <w:t>degraged</w:t>
      </w:r>
      <w:proofErr w:type="spellEnd"/>
      <w:r>
        <w:t xml:space="preserve"> and ammonia is produced, an alkaline environment is created and the media turns pink. </w:t>
      </w:r>
    </w:p>
    <w:p w:rsidR="005C55CA" w:rsidRDefault="005C55CA">
      <w:r>
        <w:t xml:space="preserve">11. </w:t>
      </w:r>
      <w:r w:rsidR="00930728">
        <w:t xml:space="preserve">Glucose is the sugar that is always found in a </w:t>
      </w:r>
      <w:proofErr w:type="spellStart"/>
      <w:r w:rsidR="00930728">
        <w:t>decarboxylation</w:t>
      </w:r>
      <w:proofErr w:type="spellEnd"/>
      <w:r w:rsidR="00930728">
        <w:t xml:space="preserve"> broth. </w:t>
      </w:r>
      <w:proofErr w:type="spellStart"/>
      <w:r w:rsidR="00930728">
        <w:t>Enterobacteracie</w:t>
      </w:r>
      <w:proofErr w:type="spellEnd"/>
      <w:r w:rsidR="00930728">
        <w:t xml:space="preserve"> was present in the </w:t>
      </w:r>
      <w:proofErr w:type="spellStart"/>
      <w:r w:rsidR="00930728">
        <w:t>broth.The</w:t>
      </w:r>
      <w:proofErr w:type="spellEnd"/>
      <w:r w:rsidR="00930728">
        <w:t xml:space="preserve"> broth is overlaid with mineral oil because it is anaerobic and it keeps the air out.</w:t>
      </w:r>
    </w:p>
    <w:p w:rsidR="004E1418" w:rsidRDefault="004E1418">
      <w:r>
        <w:t>12.</w:t>
      </w:r>
      <w:r w:rsidR="00930728">
        <w:t xml:space="preserve"> If the medium is yellow after 12 hours the organism was able to ferment the dextrose</w:t>
      </w:r>
      <w:r w:rsidR="00A17B43">
        <w:t xml:space="preserve">, acidic </w:t>
      </w:r>
      <w:proofErr w:type="spellStart"/>
      <w:r w:rsidR="00A17B43">
        <w:t>biproducts</w:t>
      </w:r>
      <w:proofErr w:type="spellEnd"/>
      <w:r w:rsidR="00A17B43">
        <w:t xml:space="preserve"> are formed resulting in the color change. </w:t>
      </w:r>
      <w:proofErr w:type="spellStart"/>
      <w:r w:rsidR="00A17B43">
        <w:t>Arginine</w:t>
      </w:r>
      <w:proofErr w:type="spellEnd"/>
      <w:r w:rsidR="00A17B43">
        <w:t xml:space="preserve"> is hydrolyzed to </w:t>
      </w:r>
      <w:proofErr w:type="spellStart"/>
      <w:r w:rsidR="00A17B43">
        <w:t>orthinine</w:t>
      </w:r>
      <w:proofErr w:type="spellEnd"/>
      <w:r w:rsidR="00A17B43">
        <w:t xml:space="preserve"> and then is </w:t>
      </w:r>
      <w:proofErr w:type="spellStart"/>
      <w:r w:rsidR="00A17B43">
        <w:t>decarboxylated</w:t>
      </w:r>
      <w:proofErr w:type="spellEnd"/>
      <w:r w:rsidR="00A17B43">
        <w:t xml:space="preserve">. The </w:t>
      </w:r>
      <w:proofErr w:type="gramStart"/>
      <w:r w:rsidR="00A17B43">
        <w:t>byproducts</w:t>
      </w:r>
      <w:proofErr w:type="gramEnd"/>
      <w:r w:rsidR="00A17B43">
        <w:t xml:space="preserve"> it produces is able to raise the pH and turn the broth purple, resulting in the color change after 48 hours.</w:t>
      </w:r>
    </w:p>
    <w:p w:rsidR="004E1418" w:rsidRDefault="004E1418">
      <w:r>
        <w:t xml:space="preserve">13. The </w:t>
      </w:r>
      <w:proofErr w:type="spellStart"/>
      <w:r>
        <w:t>oxidase</w:t>
      </w:r>
      <w:proofErr w:type="spellEnd"/>
      <w:r>
        <w:t xml:space="preserve"> test is used to determine if a bacterium produces certain </w:t>
      </w:r>
      <w:proofErr w:type="spellStart"/>
      <w:r>
        <w:t>cytochrome</w:t>
      </w:r>
      <w:proofErr w:type="spellEnd"/>
      <w:r>
        <w:t xml:space="preserve"> </w:t>
      </w:r>
      <w:proofErr w:type="spellStart"/>
      <w:r>
        <w:t>oxidases</w:t>
      </w:r>
      <w:proofErr w:type="spellEnd"/>
      <w:r>
        <w:t xml:space="preserve">. </w:t>
      </w:r>
    </w:p>
    <w:p w:rsidR="004E1418" w:rsidRDefault="004E1418">
      <w:r>
        <w:t xml:space="preserve">14. If an organism is Ox+ it means that the bacterium contains </w:t>
      </w:r>
      <w:proofErr w:type="spellStart"/>
      <w:r>
        <w:t>cytochrome</w:t>
      </w:r>
      <w:proofErr w:type="spellEnd"/>
      <w:r>
        <w:t xml:space="preserve"> c </w:t>
      </w:r>
      <w:proofErr w:type="spellStart"/>
      <w:r>
        <w:t>oxidase</w:t>
      </w:r>
      <w:proofErr w:type="spellEnd"/>
      <w:r>
        <w:t xml:space="preserve"> and can therefore utilize oxygen for energy production with an electron transfer chain. </w:t>
      </w:r>
      <w:r w:rsidR="00875A8F">
        <w:t xml:space="preserve">It uses the reagent </w:t>
      </w:r>
      <w:proofErr w:type="spellStart"/>
      <w:r w:rsidR="00875A8F">
        <w:t>tetramethyalineand</w:t>
      </w:r>
      <w:proofErr w:type="spellEnd"/>
      <w:r w:rsidR="00875A8F">
        <w:t xml:space="preserve"> is dark blue in color when oxidized. It is usually only present in aerobic organisms that are capable of utilizing oxygen. </w:t>
      </w:r>
    </w:p>
    <w:p w:rsidR="00875A8F" w:rsidRDefault="00875A8F">
      <w:r>
        <w:t xml:space="preserve">15. </w:t>
      </w:r>
      <w:r w:rsidR="00BD2D59">
        <w:t xml:space="preserve">If a bacterium is citrate+ and </w:t>
      </w:r>
      <w:proofErr w:type="spellStart"/>
      <w:r w:rsidR="00BD2D59">
        <w:t>oxidase</w:t>
      </w:r>
      <w:proofErr w:type="spellEnd"/>
      <w:r w:rsidR="00BD2D59">
        <w:t xml:space="preserve">+ it is most likely </w:t>
      </w:r>
      <w:proofErr w:type="spellStart"/>
      <w:r w:rsidR="00BD2D59">
        <w:t>pseudomoneus</w:t>
      </w:r>
      <w:proofErr w:type="spellEnd"/>
      <w:r w:rsidR="00BD2D59">
        <w:t xml:space="preserve"> </w:t>
      </w:r>
      <w:proofErr w:type="spellStart"/>
      <w:r w:rsidR="00BD2D59">
        <w:t>aerigoneusa</w:t>
      </w:r>
      <w:proofErr w:type="spellEnd"/>
      <w:r w:rsidR="00BD2D59">
        <w:t xml:space="preserve">. </w:t>
      </w:r>
    </w:p>
    <w:p w:rsidR="00BD2D59" w:rsidRDefault="001F6CA4">
      <w:r>
        <w:t>16.</w:t>
      </w:r>
    </w:p>
    <w:p w:rsidR="00BD2D59" w:rsidRDefault="00BD2D59">
      <w:r>
        <w:lastRenderedPageBreak/>
        <w:t xml:space="preserve">17. </w:t>
      </w:r>
      <w:proofErr w:type="gramStart"/>
      <w:r>
        <w:t>the</w:t>
      </w:r>
      <w:proofErr w:type="gramEnd"/>
      <w:r>
        <w:t xml:space="preserve"> </w:t>
      </w:r>
      <w:proofErr w:type="spellStart"/>
      <w:r>
        <w:t>urease</w:t>
      </w:r>
      <w:proofErr w:type="spellEnd"/>
      <w:r>
        <w:t xml:space="preserve"> test is actually a differential test for </w:t>
      </w:r>
      <w:proofErr w:type="spellStart"/>
      <w:r>
        <w:t>proteus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. </w:t>
      </w:r>
    </w:p>
    <w:p w:rsidR="00BD2D59" w:rsidRDefault="00BD2D59">
      <w:r>
        <w:t xml:space="preserve">18. </w:t>
      </w:r>
    </w:p>
    <w:sectPr w:rsidR="00BD2D59" w:rsidSect="00416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3BC"/>
    <w:multiLevelType w:val="hybridMultilevel"/>
    <w:tmpl w:val="D41A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6BD"/>
    <w:rsid w:val="001F6CA4"/>
    <w:rsid w:val="003E01C7"/>
    <w:rsid w:val="004169B0"/>
    <w:rsid w:val="004E1418"/>
    <w:rsid w:val="005C55CA"/>
    <w:rsid w:val="00875A8F"/>
    <w:rsid w:val="00930728"/>
    <w:rsid w:val="00A17B43"/>
    <w:rsid w:val="00BD2D59"/>
    <w:rsid w:val="00E716BD"/>
    <w:rsid w:val="00ED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6C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Preston</dc:creator>
  <cp:lastModifiedBy>Danielle Preston</cp:lastModifiedBy>
  <cp:revision>1</cp:revision>
  <dcterms:created xsi:type="dcterms:W3CDTF">2011-10-30T23:59:00Z</dcterms:created>
  <dcterms:modified xsi:type="dcterms:W3CDTF">2011-11-02T00:42:00Z</dcterms:modified>
</cp:coreProperties>
</file>