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1"/>
        <w:gridCol w:w="1235"/>
        <w:gridCol w:w="1789"/>
        <w:gridCol w:w="1861"/>
        <w:gridCol w:w="1778"/>
        <w:gridCol w:w="1778"/>
        <w:gridCol w:w="1778"/>
        <w:gridCol w:w="177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D08D1" w:rsidRPr="003814FB" w:rsidTr="003C05B0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Lactulose</w:t>
            </w:r>
            <w:proofErr w:type="spellEnd"/>
          </w:p>
          <w:p w:rsidR="00F85836" w:rsidRPr="003814FB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Cholac</w:t>
            </w:r>
            <w:proofErr w:type="spellEnd"/>
          </w:p>
        </w:tc>
        <w:tc>
          <w:tcPr>
            <w:tcW w:w="1235" w:type="dxa"/>
          </w:tcPr>
          <w:p w:rsidR="001D08D1" w:rsidRPr="003814FB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mL</w:t>
            </w:r>
          </w:p>
        </w:tc>
        <w:tc>
          <w:tcPr>
            <w:tcW w:w="1789" w:type="dxa"/>
          </w:tcPr>
          <w:p w:rsidR="00F85836" w:rsidRPr="003814FB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x1</w:t>
            </w:r>
          </w:p>
        </w:tc>
        <w:tc>
          <w:tcPr>
            <w:tcW w:w="1861" w:type="dxa"/>
          </w:tcPr>
          <w:p w:rsidR="001D08D1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Laxatives</w:t>
            </w:r>
          </w:p>
          <w:p w:rsidR="00F85836" w:rsidRPr="003814FB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Osmotic</w:t>
            </w:r>
          </w:p>
        </w:tc>
        <w:tc>
          <w:tcPr>
            <w:tcW w:w="1778" w:type="dxa"/>
          </w:tcPr>
          <w:p w:rsidR="001D08D1" w:rsidRPr="003814FB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water content and soften stool</w:t>
            </w:r>
          </w:p>
        </w:tc>
        <w:tc>
          <w:tcPr>
            <w:tcW w:w="1778" w:type="dxa"/>
          </w:tcPr>
          <w:p w:rsidR="001D08D1" w:rsidRPr="003814FB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Belching, cramps, distention, flatulence</w:t>
            </w:r>
          </w:p>
        </w:tc>
        <w:tc>
          <w:tcPr>
            <w:tcW w:w="1778" w:type="dxa"/>
          </w:tcPr>
          <w:p w:rsidR="001D08D1" w:rsidRPr="003814FB" w:rsidRDefault="00F8583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8oz of water</w:t>
            </w:r>
          </w:p>
        </w:tc>
      </w:tr>
      <w:tr w:rsidR="001D08D1" w:rsidRPr="003814FB" w:rsidTr="003C05B0">
        <w:tc>
          <w:tcPr>
            <w:tcW w:w="2331" w:type="dxa"/>
          </w:tcPr>
          <w:p w:rsidR="00527C3D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Bisacodyl</w:t>
            </w:r>
            <w:proofErr w:type="spellEnd"/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Dulcolax</w:t>
            </w:r>
            <w:proofErr w:type="spellEnd"/>
          </w:p>
        </w:tc>
        <w:tc>
          <w:tcPr>
            <w:tcW w:w="1235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5-10 mg </w:t>
            </w:r>
          </w:p>
        </w:tc>
        <w:tc>
          <w:tcPr>
            <w:tcW w:w="1789" w:type="dxa"/>
          </w:tcPr>
          <w:p w:rsidR="00527C3D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  <w:r w:rsidR="00A26BF9">
              <w:rPr>
                <w:rFonts w:ascii="Arial" w:hAnsi="Arial" w:cs="Arial"/>
                <w:sz w:val="18"/>
                <w:szCs w:val="18"/>
              </w:rPr>
              <w:t xml:space="preserve"> &amp; PRN</w:t>
            </w:r>
          </w:p>
          <w:p w:rsidR="00A26BF9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Stimulant laxative</w:t>
            </w:r>
          </w:p>
        </w:tc>
        <w:tc>
          <w:tcPr>
            <w:tcW w:w="1778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Stimulates peristalsis</w:t>
            </w:r>
          </w:p>
        </w:tc>
        <w:tc>
          <w:tcPr>
            <w:tcW w:w="1778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cramps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1778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on empty stomach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Isosorbide</w:t>
            </w:r>
            <w:proofErr w:type="spellEnd"/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Imdur</w:t>
            </w:r>
            <w:proofErr w:type="spellEnd"/>
          </w:p>
        </w:tc>
        <w:tc>
          <w:tcPr>
            <w:tcW w:w="1235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mg </w:t>
            </w:r>
          </w:p>
        </w:tc>
        <w:tc>
          <w:tcPr>
            <w:tcW w:w="1789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527C3D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0600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Antianginals</w:t>
            </w:r>
            <w:proofErr w:type="spellEnd"/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Nitrates</w:t>
            </w:r>
          </w:p>
        </w:tc>
        <w:tc>
          <w:tcPr>
            <w:tcW w:w="1778" w:type="dxa"/>
          </w:tcPr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vasodialation</w:t>
            </w:r>
            <w:proofErr w:type="spellEnd"/>
          </w:p>
        </w:tc>
        <w:tc>
          <w:tcPr>
            <w:tcW w:w="1778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</w:t>
            </w:r>
          </w:p>
          <w:p w:rsidR="00527C3D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  <w:p w:rsidR="00527C3D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Hypotension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Tachycardia</w:t>
            </w:r>
          </w:p>
        </w:tc>
        <w:tc>
          <w:tcPr>
            <w:tcW w:w="1778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CHF</w:t>
            </w:r>
          </w:p>
        </w:tc>
        <w:tc>
          <w:tcPr>
            <w:tcW w:w="1778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 or split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Sodium ferric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gluconate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complex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Ferrlecit</w:t>
            </w:r>
            <w:proofErr w:type="spellEnd"/>
          </w:p>
        </w:tc>
        <w:tc>
          <w:tcPr>
            <w:tcW w:w="1235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 ml @88ml/hr</w:t>
            </w:r>
          </w:p>
        </w:tc>
        <w:tc>
          <w:tcPr>
            <w:tcW w:w="1789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861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Antianemic</w:t>
            </w:r>
            <w:proofErr w:type="spellEnd"/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Iron supplement</w:t>
            </w:r>
          </w:p>
        </w:tc>
        <w:tc>
          <w:tcPr>
            <w:tcW w:w="1778" w:type="dxa"/>
          </w:tcPr>
          <w:p w:rsidR="001D08D1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Resolution or prevention of iron deficiency anemia</w:t>
            </w:r>
          </w:p>
        </w:tc>
        <w:tc>
          <w:tcPr>
            <w:tcW w:w="1778" w:type="dxa"/>
          </w:tcPr>
          <w:p w:rsidR="001D08D1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Hypotension</w:t>
            </w:r>
          </w:p>
          <w:p w:rsidR="00527C3D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n/v</w:t>
            </w:r>
          </w:p>
          <w:p w:rsidR="00527C3D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flushing</w:t>
            </w:r>
          </w:p>
          <w:p w:rsidR="00527C3D" w:rsidRPr="003814FB" w:rsidRDefault="00527C3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anaphalaxis</w:t>
            </w:r>
            <w:proofErr w:type="spellEnd"/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Peritoneal dialysis related anemia</w:t>
            </w:r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over 1 hour IV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Omeprazole</w:t>
            </w:r>
            <w:proofErr w:type="spellEnd"/>
          </w:p>
          <w:p w:rsidR="00A26BF9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Prilosec</w:t>
            </w:r>
            <w:proofErr w:type="spellEnd"/>
          </w:p>
        </w:tc>
        <w:tc>
          <w:tcPr>
            <w:tcW w:w="1235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mg</w:t>
            </w:r>
          </w:p>
        </w:tc>
        <w:tc>
          <w:tcPr>
            <w:tcW w:w="1789" w:type="dxa"/>
          </w:tcPr>
          <w:p w:rsidR="001D08D1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A26BF9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A26BF9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Healing of duodenal ulcers</w:t>
            </w:r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gastric enzymes prevent H+ ions from going to the gastric lumen</w:t>
            </w:r>
          </w:p>
        </w:tc>
        <w:tc>
          <w:tcPr>
            <w:tcW w:w="1778" w:type="dxa"/>
          </w:tcPr>
          <w:p w:rsidR="001D08D1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pain</w:t>
            </w:r>
          </w:p>
          <w:p w:rsidR="00A26BF9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Chest pain</w:t>
            </w:r>
          </w:p>
          <w:p w:rsidR="00A26BF9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Itching</w:t>
            </w:r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Duodenal ulcer</w:t>
            </w:r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confuse with PRINIVIL(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lisinopril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Calcitriol</w:t>
            </w:r>
            <w:proofErr w:type="spellEnd"/>
          </w:p>
          <w:p w:rsidR="00A26BF9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Rocaltrol</w:t>
            </w:r>
            <w:proofErr w:type="spellEnd"/>
          </w:p>
        </w:tc>
        <w:tc>
          <w:tcPr>
            <w:tcW w:w="1235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 mg</w:t>
            </w:r>
          </w:p>
        </w:tc>
        <w:tc>
          <w:tcPr>
            <w:tcW w:w="1789" w:type="dxa"/>
          </w:tcPr>
          <w:p w:rsidR="001D08D1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MWF</w:t>
            </w:r>
          </w:p>
          <w:p w:rsidR="00A26BF9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0900 </w:t>
            </w:r>
          </w:p>
          <w:p w:rsidR="00A26BF9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</w:t>
            </w:r>
          </w:p>
          <w:p w:rsidR="00A26BF9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Fat soluble vitamin</w:t>
            </w:r>
          </w:p>
        </w:tc>
        <w:tc>
          <w:tcPr>
            <w:tcW w:w="1778" w:type="dxa"/>
          </w:tcPr>
          <w:p w:rsidR="001D08D1" w:rsidRPr="003814FB" w:rsidRDefault="00A26BF9" w:rsidP="0075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Active form of </w:t>
            </w:r>
            <w:r w:rsidR="00754E0C">
              <w:rPr>
                <w:rFonts w:ascii="Arial" w:hAnsi="Arial" w:cs="Arial"/>
                <w:sz w:val="18"/>
                <w:szCs w:val="18"/>
              </w:rPr>
              <w:t>vitamin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Hypercalcemia</w:t>
            </w:r>
            <w:proofErr w:type="spellEnd"/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Hypocalcemia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r/t chronic PD</w:t>
            </w:r>
          </w:p>
        </w:tc>
        <w:tc>
          <w:tcPr>
            <w:tcW w:w="1778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Protect solution from light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glulisine</w:t>
            </w:r>
            <w:proofErr w:type="spellEnd"/>
          </w:p>
          <w:p w:rsidR="00A26BF9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Apidra</w:t>
            </w:r>
            <w:proofErr w:type="spellEnd"/>
          </w:p>
        </w:tc>
        <w:tc>
          <w:tcPr>
            <w:tcW w:w="1235" w:type="dxa"/>
          </w:tcPr>
          <w:p w:rsidR="001D08D1" w:rsidRPr="003814FB" w:rsidRDefault="00A26BF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Mild scale</w:t>
            </w:r>
          </w:p>
        </w:tc>
        <w:tc>
          <w:tcPr>
            <w:tcW w:w="1789" w:type="dxa"/>
          </w:tcPr>
          <w:p w:rsidR="00A26BF9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 &amp; HS</w:t>
            </w:r>
          </w:p>
          <w:p w:rsidR="0071310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Access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Subcut</w:t>
            </w:r>
            <w:proofErr w:type="spellEnd"/>
          </w:p>
        </w:tc>
        <w:tc>
          <w:tcPr>
            <w:tcW w:w="1861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Antidiabetic</w:t>
            </w:r>
            <w:proofErr w:type="spellEnd"/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Pancreatic</w:t>
            </w:r>
          </w:p>
        </w:tc>
        <w:tc>
          <w:tcPr>
            <w:tcW w:w="1778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Stimulates glucose uptake 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hepatic glucose production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Diabetic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Check, check, check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Dextrose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Glucose</w:t>
            </w:r>
          </w:p>
        </w:tc>
        <w:tc>
          <w:tcPr>
            <w:tcW w:w="1235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 FRMC protocol</w:t>
            </w:r>
          </w:p>
        </w:tc>
        <w:tc>
          <w:tcPr>
            <w:tcW w:w="1789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IVP</w:t>
            </w:r>
          </w:p>
        </w:tc>
        <w:tc>
          <w:tcPr>
            <w:tcW w:w="1861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Caloric sources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Carbohydrates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Provides calories</w:t>
            </w:r>
          </w:p>
        </w:tc>
        <w:tc>
          <w:tcPr>
            <w:tcW w:w="1778" w:type="dxa"/>
          </w:tcPr>
          <w:p w:rsidR="0071310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Fluid overload</w:t>
            </w:r>
          </w:p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Hypokalemia</w:t>
            </w:r>
            <w:proofErr w:type="spellEnd"/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Glycosuria</w:t>
            </w:r>
            <w:proofErr w:type="spellEnd"/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Diabetic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Follow protocol</w:t>
            </w:r>
          </w:p>
        </w:tc>
      </w:tr>
      <w:tr w:rsidR="001D08D1" w:rsidRPr="003814FB" w:rsidTr="003C05B0">
        <w:tc>
          <w:tcPr>
            <w:tcW w:w="2331" w:type="dxa"/>
          </w:tcPr>
          <w:p w:rsidR="0071310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Ducosate</w:t>
            </w:r>
            <w:proofErr w:type="spellEnd"/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Colace</w:t>
            </w:r>
            <w:proofErr w:type="spellEnd"/>
          </w:p>
        </w:tc>
        <w:tc>
          <w:tcPr>
            <w:tcW w:w="1235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mg</w:t>
            </w:r>
          </w:p>
        </w:tc>
        <w:tc>
          <w:tcPr>
            <w:tcW w:w="1789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&amp; PRN</w:t>
            </w:r>
          </w:p>
          <w:p w:rsidR="0071310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Stool softener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Promotes water into stool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Cramps, diarrhea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Does not stimulate peristalsis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Nitroglycerin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Nitrostat</w:t>
            </w:r>
            <w:proofErr w:type="spellEnd"/>
          </w:p>
        </w:tc>
        <w:tc>
          <w:tcPr>
            <w:tcW w:w="1235" w:type="dxa"/>
          </w:tcPr>
          <w:p w:rsidR="001D08D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0.4 mg</w:t>
            </w:r>
          </w:p>
        </w:tc>
        <w:tc>
          <w:tcPr>
            <w:tcW w:w="1789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Q5min</w:t>
            </w:r>
          </w:p>
          <w:p w:rsidR="0071310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Sublingual</w:t>
            </w:r>
          </w:p>
        </w:tc>
        <w:tc>
          <w:tcPr>
            <w:tcW w:w="1861" w:type="dxa"/>
          </w:tcPr>
          <w:p w:rsidR="001D08D1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Antianginal</w:t>
            </w:r>
            <w:proofErr w:type="spellEnd"/>
          </w:p>
          <w:p w:rsidR="00713101" w:rsidRPr="003814FB" w:rsidRDefault="0071310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Nitrate</w:t>
            </w:r>
          </w:p>
        </w:tc>
        <w:tc>
          <w:tcPr>
            <w:tcW w:w="1778" w:type="dxa"/>
          </w:tcPr>
          <w:p w:rsidR="001D08D1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coronary blood flow</w:t>
            </w:r>
          </w:p>
        </w:tc>
        <w:tc>
          <w:tcPr>
            <w:tcW w:w="1778" w:type="dxa"/>
          </w:tcPr>
          <w:p w:rsidR="001D08D1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</w:t>
            </w:r>
          </w:p>
          <w:p w:rsidR="00754E0C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  <w:p w:rsidR="00754E0C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Hypotension</w:t>
            </w:r>
          </w:p>
          <w:p w:rsidR="00754E0C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Tachycardia</w:t>
            </w:r>
          </w:p>
        </w:tc>
        <w:tc>
          <w:tcPr>
            <w:tcW w:w="1778" w:type="dxa"/>
          </w:tcPr>
          <w:p w:rsidR="001D08D1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CHF</w:t>
            </w:r>
          </w:p>
        </w:tc>
        <w:tc>
          <w:tcPr>
            <w:tcW w:w="1778" w:type="dxa"/>
          </w:tcPr>
          <w:p w:rsidR="001D08D1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break crush or chew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Sennosdies</w:t>
            </w:r>
            <w:proofErr w:type="spellEnd"/>
          </w:p>
          <w:p w:rsidR="00754E0C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Senokot</w:t>
            </w:r>
            <w:proofErr w:type="spellEnd"/>
          </w:p>
        </w:tc>
        <w:tc>
          <w:tcPr>
            <w:tcW w:w="1235" w:type="dxa"/>
          </w:tcPr>
          <w:p w:rsidR="001D08D1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1D08D1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 &amp; PRN</w:t>
            </w:r>
          </w:p>
          <w:p w:rsidR="00754E0C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754E0C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</w:t>
            </w:r>
          </w:p>
          <w:p w:rsidR="00754E0C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Stimulant laxative</w:t>
            </w:r>
          </w:p>
        </w:tc>
        <w:tc>
          <w:tcPr>
            <w:tcW w:w="1778" w:type="dxa"/>
          </w:tcPr>
          <w:p w:rsidR="001D08D1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Accumulation of water and increased peristalsis is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intestine</w:t>
            </w:r>
          </w:p>
        </w:tc>
        <w:tc>
          <w:tcPr>
            <w:tcW w:w="1778" w:type="dxa"/>
          </w:tcPr>
          <w:p w:rsidR="001D08D1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Cramping</w:t>
            </w:r>
          </w:p>
          <w:p w:rsidR="00754E0C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778" w:type="dxa"/>
          </w:tcPr>
          <w:p w:rsidR="001D08D1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with full glass of water</w:t>
            </w:r>
          </w:p>
          <w:p w:rsidR="00754E0C" w:rsidRPr="003814FB" w:rsidRDefault="00754E0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Acetaminophen</w:t>
            </w:r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Tylenol</w:t>
            </w:r>
          </w:p>
        </w:tc>
        <w:tc>
          <w:tcPr>
            <w:tcW w:w="1235" w:type="dxa"/>
          </w:tcPr>
          <w:p w:rsidR="001D08D1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 mg</w:t>
            </w:r>
          </w:p>
        </w:tc>
        <w:tc>
          <w:tcPr>
            <w:tcW w:w="1789" w:type="dxa"/>
          </w:tcPr>
          <w:p w:rsidR="00B276D6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</w:t>
            </w:r>
          </w:p>
          <w:p w:rsidR="00B276D6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Q6hr</w:t>
            </w:r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Nonopioid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analgesic</w:t>
            </w:r>
          </w:p>
        </w:tc>
        <w:tc>
          <w:tcPr>
            <w:tcW w:w="1778" w:type="dxa"/>
          </w:tcPr>
          <w:p w:rsidR="001D08D1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synthesis of prostaglandins </w:t>
            </w:r>
          </w:p>
        </w:tc>
        <w:tc>
          <w:tcPr>
            <w:tcW w:w="1778" w:type="dxa"/>
          </w:tcPr>
          <w:p w:rsidR="001D08D1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</w:t>
            </w:r>
          </w:p>
        </w:tc>
        <w:tc>
          <w:tcPr>
            <w:tcW w:w="1778" w:type="dxa"/>
          </w:tcPr>
          <w:p w:rsidR="001D08D1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Fever r/t infection</w:t>
            </w:r>
          </w:p>
        </w:tc>
        <w:tc>
          <w:tcPr>
            <w:tcW w:w="1778" w:type="dxa"/>
          </w:tcPr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 full glass of water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Hydrocodone</w:t>
            </w:r>
            <w:proofErr w:type="spellEnd"/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Vicodin</w:t>
            </w:r>
            <w:proofErr w:type="spellEnd"/>
          </w:p>
        </w:tc>
        <w:tc>
          <w:tcPr>
            <w:tcW w:w="1235" w:type="dxa"/>
          </w:tcPr>
          <w:p w:rsidR="001D08D1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1D08D1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PRN </w:t>
            </w:r>
          </w:p>
          <w:p w:rsidR="00B276D6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Q4hr</w:t>
            </w:r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Antitussive</w:t>
            </w:r>
            <w:proofErr w:type="spellEnd"/>
          </w:p>
          <w:p w:rsidR="00B276D6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</w:t>
            </w:r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antagonist</w:t>
            </w:r>
          </w:p>
        </w:tc>
        <w:tc>
          <w:tcPr>
            <w:tcW w:w="1778" w:type="dxa"/>
          </w:tcPr>
          <w:p w:rsidR="001D08D1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Bind to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opioid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recptors</w:t>
            </w:r>
            <w:proofErr w:type="spellEnd"/>
          </w:p>
        </w:tc>
        <w:tc>
          <w:tcPr>
            <w:tcW w:w="1778" w:type="dxa"/>
          </w:tcPr>
          <w:p w:rsidR="001D08D1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Confusion </w:t>
            </w:r>
          </w:p>
          <w:p w:rsidR="00B276D6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</w:t>
            </w:r>
          </w:p>
          <w:p w:rsidR="00B276D6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</w:t>
            </w:r>
          </w:p>
          <w:p w:rsidR="00B276D6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Hypotension</w:t>
            </w:r>
          </w:p>
        </w:tc>
        <w:tc>
          <w:tcPr>
            <w:tcW w:w="1778" w:type="dxa"/>
          </w:tcPr>
          <w:p w:rsidR="001D08D1" w:rsidRPr="003814FB" w:rsidRDefault="00B276D6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 r/t peritonitis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Overdose results in death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oxide</w:t>
            </w:r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ox 400</w:t>
            </w:r>
          </w:p>
        </w:tc>
        <w:tc>
          <w:tcPr>
            <w:tcW w:w="1235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400 mg </w:t>
            </w:r>
          </w:p>
        </w:tc>
        <w:tc>
          <w:tcPr>
            <w:tcW w:w="1789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 WM </w:t>
            </w:r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Mineral and electrolyte replacement 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Essential for the activity of many enzymes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Hypomagnesemia</w:t>
            </w:r>
            <w:proofErr w:type="spellEnd"/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with full glass of water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Sevelamer</w:t>
            </w:r>
            <w:proofErr w:type="spellEnd"/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Renagel</w:t>
            </w:r>
            <w:proofErr w:type="spellEnd"/>
          </w:p>
        </w:tc>
        <w:tc>
          <w:tcPr>
            <w:tcW w:w="1235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 mg</w:t>
            </w:r>
          </w:p>
        </w:tc>
        <w:tc>
          <w:tcPr>
            <w:tcW w:w="1789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 WM</w:t>
            </w:r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Electrolyte modifier</w:t>
            </w:r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Phosphate binder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Polymer that binds phosphate in the GI tract preventing absorption</w:t>
            </w:r>
          </w:p>
        </w:tc>
        <w:tc>
          <w:tcPr>
            <w:tcW w:w="1778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  <w:p w:rsidR="004458E5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Dydpepsia</w:t>
            </w:r>
            <w:proofErr w:type="spellEnd"/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Vomiting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Reduction of serum phosphate levels r/t end stage renal disease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 chew or break tablets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Aspirin</w:t>
            </w:r>
          </w:p>
        </w:tc>
        <w:tc>
          <w:tcPr>
            <w:tcW w:w="1235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 mg</w:t>
            </w:r>
          </w:p>
        </w:tc>
        <w:tc>
          <w:tcPr>
            <w:tcW w:w="1789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4458E5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0900 </w:t>
            </w:r>
          </w:p>
          <w:p w:rsidR="004458E5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  <w:p w:rsidR="004458E5" w:rsidRDefault="004458E5" w:rsidP="004458E5">
            <w:pPr>
              <w:rPr>
                <w:rFonts w:ascii="Arial" w:hAnsi="Arial" w:cs="Arial"/>
                <w:sz w:val="18"/>
                <w:szCs w:val="18"/>
              </w:rPr>
            </w:pPr>
          </w:p>
          <w:p w:rsidR="004458E5" w:rsidRPr="004458E5" w:rsidRDefault="004458E5" w:rsidP="004458E5">
            <w:pPr>
              <w:tabs>
                <w:tab w:val="left" w:pos="152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61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Salicylate</w:t>
            </w:r>
            <w:proofErr w:type="spellEnd"/>
          </w:p>
        </w:tc>
        <w:tc>
          <w:tcPr>
            <w:tcW w:w="1778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 analgesia</w:t>
            </w:r>
          </w:p>
          <w:p w:rsidR="004458E5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Reduce inflammation and fever</w:t>
            </w:r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platelet aggregation</w:t>
            </w:r>
          </w:p>
        </w:tc>
        <w:tc>
          <w:tcPr>
            <w:tcW w:w="1778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</w:t>
            </w:r>
          </w:p>
          <w:p w:rsidR="004458E5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Dyspepsia</w:t>
            </w:r>
          </w:p>
          <w:p w:rsidR="004458E5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Epigastric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distress</w:t>
            </w:r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Prophylaxis of transient ischemic attacks and MI</w:t>
            </w:r>
          </w:p>
        </w:tc>
        <w:tc>
          <w:tcPr>
            <w:tcW w:w="1778" w:type="dxa"/>
          </w:tcPr>
          <w:p w:rsidR="001D08D1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 or chew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Insulin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glargine</w:t>
            </w:r>
            <w:proofErr w:type="spellEnd"/>
          </w:p>
          <w:p w:rsidR="004458E5" w:rsidRPr="003814FB" w:rsidRDefault="004458E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Lantus</w:t>
            </w:r>
            <w:proofErr w:type="spellEnd"/>
          </w:p>
        </w:tc>
        <w:tc>
          <w:tcPr>
            <w:tcW w:w="1235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Units</w:t>
            </w:r>
          </w:p>
        </w:tc>
        <w:tc>
          <w:tcPr>
            <w:tcW w:w="1789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Subcut</w:t>
            </w:r>
            <w:proofErr w:type="spellEnd"/>
          </w:p>
        </w:tc>
        <w:tc>
          <w:tcPr>
            <w:tcW w:w="186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Pancreatics</w:t>
            </w:r>
            <w:proofErr w:type="spellEnd"/>
          </w:p>
        </w:tc>
        <w:tc>
          <w:tcPr>
            <w:tcW w:w="1778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Stimulates glucose uptake 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hepatic glucose production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Hypoglycemia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Diabetic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med dosage error alert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Lisinopril</w:t>
            </w:r>
            <w:proofErr w:type="spellEnd"/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Prinivil</w:t>
            </w:r>
            <w:proofErr w:type="spellEnd"/>
          </w:p>
        </w:tc>
        <w:tc>
          <w:tcPr>
            <w:tcW w:w="1235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mg</w:t>
            </w:r>
          </w:p>
        </w:tc>
        <w:tc>
          <w:tcPr>
            <w:tcW w:w="1789" w:type="dxa"/>
          </w:tcPr>
          <w:p w:rsidR="00991748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inhinitor</w:t>
            </w:r>
            <w:proofErr w:type="spellEnd"/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 inhibitor</w:t>
            </w:r>
          </w:p>
        </w:tc>
        <w:tc>
          <w:tcPr>
            <w:tcW w:w="1778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</w:t>
            </w:r>
          </w:p>
          <w:p w:rsidR="00991748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Cough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Hypotension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HTN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BP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 vitamin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Theragran</w:t>
            </w:r>
            <w:proofErr w:type="spellEnd"/>
          </w:p>
        </w:tc>
        <w:tc>
          <w:tcPr>
            <w:tcW w:w="1235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tab</w:t>
            </w:r>
          </w:p>
        </w:tc>
        <w:tc>
          <w:tcPr>
            <w:tcW w:w="1789" w:type="dxa"/>
          </w:tcPr>
          <w:p w:rsidR="00991748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Daily </w:t>
            </w:r>
          </w:p>
          <w:p w:rsidR="00991748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Contain fat and water soluble vitamins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Urine discoloration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Supplement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Clopidrogrel</w:t>
            </w:r>
            <w:proofErr w:type="spellEnd"/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Plavix</w:t>
            </w:r>
            <w:proofErr w:type="spellEnd"/>
          </w:p>
        </w:tc>
        <w:tc>
          <w:tcPr>
            <w:tcW w:w="1235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 mg</w:t>
            </w:r>
          </w:p>
        </w:tc>
        <w:tc>
          <w:tcPr>
            <w:tcW w:w="1789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</w:t>
            </w:r>
          </w:p>
          <w:p w:rsidR="00991748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Antiplatelet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agent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Platelet aggregation inhibitor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platelet aggregation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 bleeding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Reduction of atherosclerotic events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DC 5-7 days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preop</w:t>
            </w:r>
            <w:proofErr w:type="spellEnd"/>
          </w:p>
        </w:tc>
      </w:tr>
      <w:tr w:rsidR="001D08D1" w:rsidRPr="003814FB" w:rsidTr="003C05B0">
        <w:tc>
          <w:tcPr>
            <w:tcW w:w="233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Amlodipine</w:t>
            </w:r>
            <w:proofErr w:type="spellEnd"/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Norvasc</w:t>
            </w:r>
            <w:proofErr w:type="spellEnd"/>
          </w:p>
        </w:tc>
        <w:tc>
          <w:tcPr>
            <w:tcW w:w="1235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5mg</w:t>
            </w:r>
          </w:p>
        </w:tc>
        <w:tc>
          <w:tcPr>
            <w:tcW w:w="1789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 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Antihypertensive</w:t>
            </w:r>
          </w:p>
          <w:p w:rsidR="00991748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channel blocker</w:t>
            </w:r>
          </w:p>
        </w:tc>
        <w:tc>
          <w:tcPr>
            <w:tcW w:w="1778" w:type="dxa"/>
          </w:tcPr>
          <w:p w:rsidR="001D08D1" w:rsidRPr="003814FB" w:rsidRDefault="0099174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transport of Ca into myocardial and vascular smooth muscle</w:t>
            </w:r>
          </w:p>
        </w:tc>
        <w:tc>
          <w:tcPr>
            <w:tcW w:w="1778" w:type="dxa"/>
          </w:tcPr>
          <w:p w:rsidR="001D08D1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  <w:p w:rsidR="00697E89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Peripheral edema</w:t>
            </w:r>
          </w:p>
        </w:tc>
        <w:tc>
          <w:tcPr>
            <w:tcW w:w="1778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HTN</w:t>
            </w:r>
          </w:p>
        </w:tc>
        <w:tc>
          <w:tcPr>
            <w:tcW w:w="1778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Administer without regard to meals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Alphagan</w:t>
            </w:r>
            <w:proofErr w:type="spellEnd"/>
          </w:p>
        </w:tc>
        <w:tc>
          <w:tcPr>
            <w:tcW w:w="1235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drop</w:t>
            </w:r>
          </w:p>
        </w:tc>
        <w:tc>
          <w:tcPr>
            <w:tcW w:w="1789" w:type="dxa"/>
          </w:tcPr>
          <w:p w:rsidR="001D08D1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</w:t>
            </w:r>
          </w:p>
          <w:p w:rsidR="00697E89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</w:t>
            </w:r>
          </w:p>
        </w:tc>
        <w:tc>
          <w:tcPr>
            <w:tcW w:w="1861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Alpha adrenergic agonist</w:t>
            </w:r>
          </w:p>
        </w:tc>
        <w:tc>
          <w:tcPr>
            <w:tcW w:w="1778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MAO inhibitor</w:t>
            </w:r>
          </w:p>
        </w:tc>
        <w:tc>
          <w:tcPr>
            <w:tcW w:w="1778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irritation</w:t>
            </w:r>
          </w:p>
        </w:tc>
        <w:tc>
          <w:tcPr>
            <w:tcW w:w="1778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Glaucoma</w:t>
            </w:r>
          </w:p>
        </w:tc>
        <w:tc>
          <w:tcPr>
            <w:tcW w:w="1778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have systemic affect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Latanoprost</w:t>
            </w:r>
            <w:proofErr w:type="spellEnd"/>
          </w:p>
          <w:p w:rsidR="00697E89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Xalatan</w:t>
            </w:r>
            <w:proofErr w:type="spellEnd"/>
          </w:p>
        </w:tc>
        <w:tc>
          <w:tcPr>
            <w:tcW w:w="1235" w:type="dxa"/>
          </w:tcPr>
          <w:p w:rsidR="001D08D1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drop</w:t>
            </w:r>
          </w:p>
        </w:tc>
        <w:tc>
          <w:tcPr>
            <w:tcW w:w="1789" w:type="dxa"/>
          </w:tcPr>
          <w:p w:rsidR="001D08D1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</w:p>
          <w:p w:rsidR="00697E89" w:rsidRPr="003814FB" w:rsidRDefault="00697E89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</w:t>
            </w:r>
          </w:p>
        </w:tc>
        <w:tc>
          <w:tcPr>
            <w:tcW w:w="1861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Alpha adrenergic agonist</w:t>
            </w:r>
          </w:p>
        </w:tc>
        <w:tc>
          <w:tcPr>
            <w:tcW w:w="1778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MAO inhibitor</w:t>
            </w:r>
          </w:p>
        </w:tc>
        <w:tc>
          <w:tcPr>
            <w:tcW w:w="1778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Ophthalmic irritation</w:t>
            </w:r>
          </w:p>
        </w:tc>
        <w:tc>
          <w:tcPr>
            <w:tcW w:w="1778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Glaucoma</w:t>
            </w:r>
          </w:p>
        </w:tc>
        <w:tc>
          <w:tcPr>
            <w:tcW w:w="1778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have systemic affect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Simvastatin</w:t>
            </w:r>
            <w:proofErr w:type="spellEnd"/>
          </w:p>
          <w:p w:rsidR="003C05B0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Zocor</w:t>
            </w:r>
            <w:proofErr w:type="spellEnd"/>
          </w:p>
        </w:tc>
        <w:tc>
          <w:tcPr>
            <w:tcW w:w="1235" w:type="dxa"/>
          </w:tcPr>
          <w:p w:rsidR="001D08D1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 mg</w:t>
            </w:r>
          </w:p>
          <w:p w:rsidR="003C05B0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HS</w:t>
            </w:r>
          </w:p>
          <w:p w:rsidR="003C05B0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</w:t>
            </w:r>
          </w:p>
        </w:tc>
        <w:tc>
          <w:tcPr>
            <w:tcW w:w="1861" w:type="dxa"/>
          </w:tcPr>
          <w:p w:rsidR="001D08D1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 lowering agent</w:t>
            </w:r>
          </w:p>
          <w:p w:rsidR="003C05B0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Hmg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inhibitors</w:t>
            </w:r>
          </w:p>
        </w:tc>
        <w:tc>
          <w:tcPr>
            <w:tcW w:w="1778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Inhibits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</w:p>
        </w:tc>
        <w:tc>
          <w:tcPr>
            <w:tcW w:w="1778" w:type="dxa"/>
          </w:tcPr>
          <w:p w:rsidR="001D08D1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cramps</w:t>
            </w:r>
          </w:p>
          <w:p w:rsidR="003C05B0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  <w:p w:rsidR="003C05B0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  <w:p w:rsidR="003C05B0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Flatus</w:t>
            </w:r>
          </w:p>
          <w:p w:rsidR="003C05B0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Heartburn</w:t>
            </w:r>
          </w:p>
        </w:tc>
        <w:tc>
          <w:tcPr>
            <w:tcW w:w="1778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MI</w:t>
            </w:r>
          </w:p>
        </w:tc>
        <w:tc>
          <w:tcPr>
            <w:tcW w:w="1778" w:type="dxa"/>
          </w:tcPr>
          <w:p w:rsidR="001D08D1" w:rsidRPr="003814FB" w:rsidRDefault="003C05B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Avoid grapefruit juice</w:t>
            </w: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C05B0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1D08D1"/>
    <w:rsid w:val="00066F2E"/>
    <w:rsid w:val="001D08D1"/>
    <w:rsid w:val="001E2E3B"/>
    <w:rsid w:val="00314221"/>
    <w:rsid w:val="003814FB"/>
    <w:rsid w:val="003A7C12"/>
    <w:rsid w:val="003C05B0"/>
    <w:rsid w:val="004458E5"/>
    <w:rsid w:val="005229C8"/>
    <w:rsid w:val="00527C3D"/>
    <w:rsid w:val="0053431C"/>
    <w:rsid w:val="005A6056"/>
    <w:rsid w:val="00697E89"/>
    <w:rsid w:val="00713101"/>
    <w:rsid w:val="00754E0C"/>
    <w:rsid w:val="007D23F0"/>
    <w:rsid w:val="00854595"/>
    <w:rsid w:val="008D78E9"/>
    <w:rsid w:val="00991748"/>
    <w:rsid w:val="00A112BB"/>
    <w:rsid w:val="00A26BF9"/>
    <w:rsid w:val="00A4583B"/>
    <w:rsid w:val="00B276D6"/>
    <w:rsid w:val="00B44340"/>
    <w:rsid w:val="00C434D4"/>
    <w:rsid w:val="00CB1E8A"/>
    <w:rsid w:val="00D86AF1"/>
    <w:rsid w:val="00D91DF6"/>
    <w:rsid w:val="00DA40FB"/>
    <w:rsid w:val="00F85836"/>
    <w:rsid w:val="00F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2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Megan Cuevas</cp:lastModifiedBy>
  <cp:revision>4</cp:revision>
  <dcterms:created xsi:type="dcterms:W3CDTF">2012-01-19T01:33:00Z</dcterms:created>
  <dcterms:modified xsi:type="dcterms:W3CDTF">2012-01-19T02:08:00Z</dcterms:modified>
</cp:coreProperties>
</file>