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DB" w:rsidRDefault="001C58DB" w:rsidP="00AB4CDB">
      <w:r>
        <w:t xml:space="preserve">Age </w:t>
      </w:r>
      <w:r>
        <w:rPr>
          <w:u w:val="single"/>
        </w:rPr>
        <w:t>72</w:t>
      </w:r>
      <w:r w:rsidR="00E87E7F">
        <w:t>__</w:t>
      </w:r>
      <w:r>
        <w:t>_</w:t>
      </w:r>
      <w:r>
        <w:tab/>
        <w:t>Sex _</w:t>
      </w:r>
      <w:r>
        <w:rPr>
          <w:u w:val="single"/>
        </w:rPr>
        <w:t>F</w:t>
      </w:r>
      <w:r w:rsidR="00E87E7F">
        <w:t>__</w:t>
      </w:r>
      <w:r>
        <w:t>_</w:t>
      </w:r>
      <w:r>
        <w:tab/>
        <w:t xml:space="preserve">Height </w:t>
      </w:r>
      <w:r>
        <w:rPr>
          <w:u w:val="single"/>
        </w:rPr>
        <w:t>67.99in</w:t>
      </w:r>
      <w:r>
        <w:t>_</w:t>
      </w:r>
      <w:r>
        <w:tab/>
        <w:t xml:space="preserve"> Weight </w:t>
      </w:r>
      <w:r>
        <w:rPr>
          <w:u w:val="single"/>
        </w:rPr>
        <w:t>80.5 kg</w:t>
      </w:r>
      <w:r w:rsidR="00AB4CDB">
        <w:t>___</w:t>
      </w:r>
      <w:r>
        <w:t xml:space="preserve">       BMI _</w:t>
      </w:r>
      <w:r>
        <w:rPr>
          <w:u w:val="single"/>
        </w:rPr>
        <w:t>27.0</w:t>
      </w:r>
      <w:r>
        <w:t>_</w:t>
      </w:r>
      <w:r w:rsidR="00E87E7F">
        <w:t>__</w:t>
      </w:r>
    </w:p>
    <w:p w:rsidR="00AB4CDB" w:rsidRDefault="001C58DB" w:rsidP="0097147C">
      <w:pPr>
        <w:ind w:left="2160" w:hanging="2160"/>
      </w:pPr>
      <w:r>
        <w:t>Code Status ____</w:t>
      </w:r>
      <w:r w:rsidR="00695CFE">
        <w:rPr>
          <w:u w:val="single"/>
        </w:rPr>
        <w:t>full</w:t>
      </w:r>
      <w:r w:rsidR="0097147C">
        <w:t>__</w:t>
      </w:r>
      <w:proofErr w:type="gramStart"/>
      <w:r w:rsidR="0097147C">
        <w:t xml:space="preserve">_  </w:t>
      </w:r>
      <w:r>
        <w:t>Allergies</w:t>
      </w:r>
      <w:proofErr w:type="gramEnd"/>
      <w:r>
        <w:t xml:space="preserve"> _</w:t>
      </w:r>
      <w:r>
        <w:rPr>
          <w:u w:val="single"/>
        </w:rPr>
        <w:t>NKA</w:t>
      </w:r>
      <w:r w:rsidR="00D47FAE">
        <w:t xml:space="preserve">_____________________________________ 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47FAE" w:rsidTr="00703DF3">
        <w:tc>
          <w:tcPr>
            <w:tcW w:w="10008" w:type="dxa"/>
            <w:shd w:val="clear" w:color="auto" w:fill="D9D9D9"/>
          </w:tcPr>
          <w:p w:rsidR="006562A7" w:rsidRPr="00703DF3" w:rsidRDefault="006562A7" w:rsidP="00AB4CDB">
            <w:pPr>
              <w:rPr>
                <w:b/>
                <w:caps/>
              </w:rPr>
            </w:pPr>
            <w:r w:rsidRPr="00703DF3">
              <w:rPr>
                <w:b/>
                <w:caps/>
              </w:rPr>
              <w:t xml:space="preserve">Admission </w:t>
            </w:r>
            <w:r w:rsidR="00004598" w:rsidRPr="00703DF3">
              <w:rPr>
                <w:b/>
                <w:caps/>
              </w:rPr>
              <w:t xml:space="preserve">Date &amp; </w:t>
            </w:r>
            <w:r w:rsidRPr="00703DF3">
              <w:rPr>
                <w:b/>
                <w:caps/>
              </w:rPr>
              <w:t>Diagnosis(es):</w:t>
            </w:r>
            <w:r w:rsidR="001C58DB">
              <w:rPr>
                <w:b/>
                <w:caps/>
              </w:rPr>
              <w:t xml:space="preserve"> </w:t>
            </w:r>
            <w:r w:rsidR="00B47ED2">
              <w:rPr>
                <w:b/>
                <w:caps/>
              </w:rPr>
              <w:t xml:space="preserve"> Peripheral neuropathy r/t chemo</w:t>
            </w:r>
          </w:p>
        </w:tc>
      </w:tr>
      <w:tr w:rsidR="00D47FAE" w:rsidTr="00703DF3">
        <w:tc>
          <w:tcPr>
            <w:tcW w:w="10008" w:type="dxa"/>
          </w:tcPr>
          <w:p w:rsidR="006562A7" w:rsidRDefault="006562A7" w:rsidP="00AB4CDB">
            <w:r>
              <w:t>History of present illness:</w:t>
            </w:r>
            <w:r w:rsidR="00B47ED2">
              <w:t xml:space="preserve"> 72 year old female came into ER with difference of vision, hearing, and speech. Diagnosed with granulose cell tumor in 2000 had uterine bleeding with total hysterectomy w/ chemo in 2007 recurrent </w:t>
            </w:r>
            <w:proofErr w:type="spellStart"/>
            <w:r w:rsidR="00B47ED2">
              <w:t>exploratomy</w:t>
            </w:r>
            <w:proofErr w:type="spellEnd"/>
            <w:r w:rsidR="00B47ED2">
              <w:t xml:space="preserve"> w/ resection of mass. Ventral hernia w/ mesh, pelvic mass noted w/ recurrent granulose cell tumor, treated with chemo again. CAT 1/</w:t>
            </w:r>
            <w:proofErr w:type="gramStart"/>
            <w:r w:rsidR="00B47ED2">
              <w:t>6  thyroid</w:t>
            </w:r>
            <w:proofErr w:type="gramEnd"/>
            <w:r w:rsidR="00B47ED2">
              <w:t xml:space="preserve"> goiter enlarging nodule isthmus, US thyroid </w:t>
            </w:r>
            <w:proofErr w:type="spellStart"/>
            <w:r w:rsidR="00B47ED2">
              <w:t>susp</w:t>
            </w:r>
            <w:proofErr w:type="spellEnd"/>
            <w:r w:rsidR="00B47ED2">
              <w:t xml:space="preserve">. Solid thyroid nodules 4cm, mid isthmus 1 cm. Esophagus </w:t>
            </w:r>
            <w:proofErr w:type="spellStart"/>
            <w:r w:rsidR="00B47ED2">
              <w:t>dem.</w:t>
            </w:r>
            <w:proofErr w:type="spellEnd"/>
            <w:r w:rsidR="00B47ED2">
              <w:t xml:space="preserve"> Moderate </w:t>
            </w:r>
            <w:r w:rsidR="009124F7">
              <w:t xml:space="preserve">amount aspirated liquid barium during exam, but unremarkable peristalsis of esophagus w/ out evidence esophagitis. ST, MBS noted deep laryngeal penetration when swallowing nectar thick consistency relatively mild laryngeal penetration w/ swallowing pureed contrast w/ chin tuck.  </w:t>
            </w:r>
            <w:r w:rsidR="00B47ED2">
              <w:t xml:space="preserve"> </w:t>
            </w:r>
          </w:p>
          <w:p w:rsidR="006562A7" w:rsidRDefault="006562A7" w:rsidP="00AB4CDB"/>
        </w:tc>
      </w:tr>
      <w:tr w:rsidR="00D47FAE" w:rsidTr="00703DF3">
        <w:tc>
          <w:tcPr>
            <w:tcW w:w="10008" w:type="dxa"/>
          </w:tcPr>
          <w:p w:rsidR="00D47FAE" w:rsidRDefault="006562A7" w:rsidP="00AB4CDB">
            <w:r>
              <w:t>Past medical history/surgeries:</w:t>
            </w:r>
            <w:r w:rsidR="009124F7">
              <w:t xml:space="preserve"> Organi</w:t>
            </w:r>
            <w:r w:rsidR="002E4B30">
              <w:t>c heart disease, atherosclerosis</w:t>
            </w:r>
            <w:r w:rsidR="009124F7">
              <w:t xml:space="preserve"> in nature, MI, L ventricle aneurysm, abnormal echo</w:t>
            </w:r>
            <w:r w:rsidR="00D83EC6">
              <w:t xml:space="preserve"> 2007, abnormal stress test 2007, reduced ejection fraction 48%, </w:t>
            </w:r>
            <w:proofErr w:type="spellStart"/>
            <w:r w:rsidR="00D83EC6">
              <w:t>Afib</w:t>
            </w:r>
            <w:proofErr w:type="spellEnd"/>
            <w:r w:rsidR="00D83EC6">
              <w:t xml:space="preserve">, rapid HTN, ovarian cancer, granulose cell tumor, hysterectomy, chemotherapy, DVT w/ Greenfield filter, LE weakness, </w:t>
            </w:r>
            <w:proofErr w:type="spellStart"/>
            <w:r w:rsidR="00D83EC6">
              <w:t>cholelithiasis</w:t>
            </w:r>
            <w:proofErr w:type="spellEnd"/>
            <w:r w:rsidR="00D83EC6">
              <w:t>, peripheral neuropathy secondary to chemo, remote swallowing disorder EGD dilation</w:t>
            </w:r>
            <w:r w:rsidR="002E4B30">
              <w:t xml:space="preserve"> w/ </w:t>
            </w:r>
            <w:proofErr w:type="spellStart"/>
            <w:r w:rsidR="002E4B30">
              <w:t>schatzki</w:t>
            </w:r>
            <w:proofErr w:type="spellEnd"/>
            <w:r w:rsidR="002E4B30">
              <w:t xml:space="preserve"> ring</w:t>
            </w:r>
            <w:r w:rsidR="00D83EC6">
              <w:t xml:space="preserve">, exogenous obesity, T&amp;A, total abdomen, hysterectomy, bilateral salpinge, </w:t>
            </w:r>
            <w:proofErr w:type="spellStart"/>
            <w:r w:rsidR="00D83EC6">
              <w:t>ophorectomy</w:t>
            </w:r>
            <w:proofErr w:type="spellEnd"/>
            <w:r w:rsidR="00D83EC6">
              <w:t xml:space="preserve">, incarcerated ventral hernia.  </w:t>
            </w:r>
            <w:r w:rsidR="009124F7">
              <w:t xml:space="preserve"> </w:t>
            </w:r>
          </w:p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818"/>
        <w:gridCol w:w="1638"/>
        <w:gridCol w:w="1638"/>
        <w:gridCol w:w="1638"/>
        <w:gridCol w:w="1638"/>
      </w:tblGrid>
      <w:tr w:rsidR="006562A7" w:rsidTr="00703DF3">
        <w:tc>
          <w:tcPr>
            <w:tcW w:w="1638" w:type="dxa"/>
            <w:shd w:val="clear" w:color="auto" w:fill="D9D9D9"/>
          </w:tcPr>
          <w:p w:rsidR="006562A7" w:rsidRPr="00703DF3" w:rsidRDefault="006562A7" w:rsidP="00703DF3">
            <w:pPr>
              <w:jc w:val="both"/>
              <w:rPr>
                <w:b/>
              </w:rPr>
            </w:pPr>
            <w:r w:rsidRPr="00703DF3">
              <w:rPr>
                <w:b/>
              </w:rPr>
              <w:t>Baseli</w:t>
            </w:r>
            <w:r w:rsidR="0029117D" w:rsidRPr="00703DF3">
              <w:rPr>
                <w:b/>
              </w:rPr>
              <w:t>ne VS</w:t>
            </w:r>
          </w:p>
        </w:tc>
        <w:tc>
          <w:tcPr>
            <w:tcW w:w="1818" w:type="dxa"/>
          </w:tcPr>
          <w:p w:rsidR="006562A7" w:rsidRDefault="006562A7" w:rsidP="00AB4CDB">
            <w:r>
              <w:t>T</w:t>
            </w:r>
            <w:r w:rsidR="002E4B30">
              <w:t xml:space="preserve"> 97.0</w:t>
            </w:r>
          </w:p>
        </w:tc>
        <w:tc>
          <w:tcPr>
            <w:tcW w:w="1638" w:type="dxa"/>
          </w:tcPr>
          <w:p w:rsidR="006562A7" w:rsidRDefault="006562A7" w:rsidP="00AB4CDB">
            <w:r>
              <w:t>P</w:t>
            </w:r>
            <w:r w:rsidR="002E4B30">
              <w:t xml:space="preserve"> 50</w:t>
            </w:r>
          </w:p>
        </w:tc>
        <w:tc>
          <w:tcPr>
            <w:tcW w:w="1638" w:type="dxa"/>
          </w:tcPr>
          <w:p w:rsidR="006562A7" w:rsidRDefault="006562A7" w:rsidP="00AB4CDB">
            <w:r>
              <w:t>R</w:t>
            </w:r>
            <w:r w:rsidR="002E4B30">
              <w:t xml:space="preserve"> 18</w:t>
            </w:r>
          </w:p>
        </w:tc>
        <w:tc>
          <w:tcPr>
            <w:tcW w:w="1638" w:type="dxa"/>
          </w:tcPr>
          <w:p w:rsidR="006562A7" w:rsidRDefault="006562A7" w:rsidP="00AB4CDB">
            <w:r>
              <w:t>BP</w:t>
            </w:r>
            <w:r w:rsidR="002E4B30">
              <w:t xml:space="preserve"> 94/61</w:t>
            </w:r>
          </w:p>
        </w:tc>
        <w:tc>
          <w:tcPr>
            <w:tcW w:w="1638" w:type="dxa"/>
          </w:tcPr>
          <w:p w:rsidR="006562A7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2E4B30">
              <w:rPr>
                <w:vertAlign w:val="subscript"/>
              </w:rPr>
              <w:t xml:space="preserve"> 100%</w:t>
            </w:r>
          </w:p>
        </w:tc>
      </w:tr>
      <w:tr w:rsidR="00CF79EB" w:rsidTr="00703DF3">
        <w:tc>
          <w:tcPr>
            <w:tcW w:w="1638" w:type="dxa"/>
            <w:shd w:val="clear" w:color="auto" w:fill="D9D9D9"/>
          </w:tcPr>
          <w:p w:rsidR="00CF79EB" w:rsidRPr="00703DF3" w:rsidRDefault="00CF79EB" w:rsidP="00703DF3">
            <w:pPr>
              <w:jc w:val="both"/>
              <w:rPr>
                <w:b/>
              </w:rPr>
            </w:pPr>
            <w:r w:rsidRPr="00703DF3">
              <w:rPr>
                <w:b/>
              </w:rPr>
              <w:t>Baseline I&amp;O</w:t>
            </w:r>
          </w:p>
        </w:tc>
        <w:tc>
          <w:tcPr>
            <w:tcW w:w="1818" w:type="dxa"/>
          </w:tcPr>
          <w:p w:rsidR="00CF79EB" w:rsidRDefault="00CF79EB" w:rsidP="00AD2C79">
            <w:pPr>
              <w:ind w:firstLine="24"/>
            </w:pPr>
            <w:r>
              <w:t>Intake</w:t>
            </w:r>
            <w:r w:rsidR="00D83EC6">
              <w:t xml:space="preserve"> 500 tube feed, 400 h20 flush</w:t>
            </w:r>
          </w:p>
        </w:tc>
        <w:tc>
          <w:tcPr>
            <w:tcW w:w="1638" w:type="dxa"/>
          </w:tcPr>
          <w:p w:rsidR="00CF79EB" w:rsidRDefault="00CF79EB" w:rsidP="00CF79EB">
            <w:r>
              <w:t>Output</w:t>
            </w:r>
            <w:r w:rsidR="00D83EC6">
              <w:t xml:space="preserve"> two voids</w:t>
            </w:r>
          </w:p>
        </w:tc>
        <w:tc>
          <w:tcPr>
            <w:tcW w:w="1638" w:type="dxa"/>
          </w:tcPr>
          <w:p w:rsidR="00CF79EB" w:rsidRDefault="00CF79EB" w:rsidP="00CF79EB">
            <w:r>
              <w:t>IV</w:t>
            </w:r>
            <w:r w:rsidR="00D83EC6">
              <w:t xml:space="preserve"> NA</w:t>
            </w:r>
          </w:p>
        </w:tc>
        <w:tc>
          <w:tcPr>
            <w:tcW w:w="1638" w:type="dxa"/>
          </w:tcPr>
          <w:p w:rsidR="00CF79EB" w:rsidRDefault="00CF79EB" w:rsidP="00CF79EB">
            <w:r>
              <w:t>BM</w:t>
            </w:r>
            <w:r w:rsidR="00D83EC6">
              <w:t xml:space="preserve"> NA</w:t>
            </w:r>
          </w:p>
        </w:tc>
        <w:tc>
          <w:tcPr>
            <w:tcW w:w="1638" w:type="dxa"/>
          </w:tcPr>
          <w:p w:rsidR="00CF79EB" w:rsidRDefault="00CF79EB" w:rsidP="00CF79EB">
            <w:r>
              <w:t>Misc</w:t>
            </w:r>
            <w:r w:rsidR="00D83EC6">
              <w:t xml:space="preserve"> NA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2340"/>
        <w:gridCol w:w="1080"/>
        <w:gridCol w:w="2880"/>
      </w:tblGrid>
      <w:tr w:rsidR="00124C50" w:rsidTr="00703DF3">
        <w:tc>
          <w:tcPr>
            <w:tcW w:w="1548" w:type="dxa"/>
            <w:shd w:val="clear" w:color="auto" w:fill="D9D9D9"/>
          </w:tcPr>
          <w:p w:rsidR="00124C50" w:rsidRPr="00AD2C79" w:rsidRDefault="00124C50" w:rsidP="00703DF3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D9D9D9"/>
          </w:tcPr>
          <w:p w:rsidR="00124C50" w:rsidRPr="00AD2C79" w:rsidRDefault="002E4B30" w:rsidP="00AB4CDB">
            <w:pPr>
              <w:rPr>
                <w:b/>
              </w:rPr>
            </w:pPr>
            <w:r>
              <w:rPr>
                <w:b/>
              </w:rPr>
              <w:t>Initial(2/29/12</w:t>
            </w:r>
            <w:r w:rsidR="00124C50" w:rsidRPr="00AD2C79">
              <w:rPr>
                <w:b/>
              </w:rPr>
              <w:t>)</w:t>
            </w:r>
          </w:p>
        </w:tc>
        <w:tc>
          <w:tcPr>
            <w:tcW w:w="2340" w:type="dxa"/>
            <w:shd w:val="clear" w:color="auto" w:fill="D9D9D9"/>
          </w:tcPr>
          <w:p w:rsidR="00124C50" w:rsidRPr="00AD2C79" w:rsidRDefault="001B735F" w:rsidP="00AB4CDB">
            <w:pPr>
              <w:rPr>
                <w:b/>
              </w:rPr>
            </w:pPr>
            <w:r>
              <w:rPr>
                <w:b/>
              </w:rPr>
              <w:t>Current(3/1/12</w:t>
            </w:r>
            <w:r w:rsidR="00124C50" w:rsidRPr="00AD2C79">
              <w:rPr>
                <w:b/>
              </w:rPr>
              <w:t>)</w:t>
            </w:r>
          </w:p>
        </w:tc>
        <w:tc>
          <w:tcPr>
            <w:tcW w:w="1080" w:type="dxa"/>
            <w:shd w:val="clear" w:color="auto" w:fill="D9D9D9"/>
          </w:tcPr>
          <w:p w:rsidR="00124C50" w:rsidRPr="00AD2C79" w:rsidRDefault="00124C50" w:rsidP="00AB4CDB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880" w:type="dxa"/>
            <w:shd w:val="clear" w:color="auto" w:fill="D9D9D9"/>
          </w:tcPr>
          <w:p w:rsidR="00124C50" w:rsidRPr="00AD2C79" w:rsidRDefault="00124C50" w:rsidP="00AB4CDB">
            <w:pPr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2E4B30" w:rsidRDefault="002E4B30" w:rsidP="00AB4CDB">
            <w:r>
              <w:t>3.5 L</w:t>
            </w:r>
          </w:p>
        </w:tc>
        <w:tc>
          <w:tcPr>
            <w:tcW w:w="2340" w:type="dxa"/>
          </w:tcPr>
          <w:p w:rsidR="002E4B30" w:rsidRDefault="003417E0" w:rsidP="00AB4CDB">
            <w:r>
              <w:t>NA</w:t>
            </w:r>
          </w:p>
        </w:tc>
        <w:tc>
          <w:tcPr>
            <w:tcW w:w="1080" w:type="dxa"/>
          </w:tcPr>
          <w:p w:rsidR="002E4B30" w:rsidRDefault="002E4B30" w:rsidP="00333EE1">
            <w:r>
              <w:t>4.0-11.0</w:t>
            </w:r>
          </w:p>
        </w:tc>
        <w:tc>
          <w:tcPr>
            <w:tcW w:w="2880" w:type="dxa"/>
          </w:tcPr>
          <w:p w:rsidR="002E4B30" w:rsidRDefault="008E26E1" w:rsidP="00AB4CDB">
            <w:r>
              <w:t>Low due to the fact pt has cancer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2E4B30" w:rsidRDefault="002E4B30" w:rsidP="00AB4CDB">
            <w:r>
              <w:t>3.21 L</w:t>
            </w:r>
          </w:p>
        </w:tc>
        <w:tc>
          <w:tcPr>
            <w:tcW w:w="2340" w:type="dxa"/>
          </w:tcPr>
          <w:p w:rsidR="002E4B30" w:rsidRDefault="003417E0" w:rsidP="00AB4CDB">
            <w:r>
              <w:t>NA</w:t>
            </w:r>
          </w:p>
        </w:tc>
        <w:tc>
          <w:tcPr>
            <w:tcW w:w="1080" w:type="dxa"/>
          </w:tcPr>
          <w:p w:rsidR="002E4B30" w:rsidRDefault="002E4B30" w:rsidP="00333EE1">
            <w:r>
              <w:t>4.20-6.00</w:t>
            </w:r>
          </w:p>
        </w:tc>
        <w:tc>
          <w:tcPr>
            <w:tcW w:w="2880" w:type="dxa"/>
          </w:tcPr>
          <w:p w:rsidR="002E4B30" w:rsidRDefault="008E26E1" w:rsidP="00AB4CDB">
            <w:r>
              <w:t xml:space="preserve">Low due to </w:t>
            </w:r>
            <w:r w:rsidR="007B63B5">
              <w:t>chemotherapy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Hgb</w:t>
            </w:r>
          </w:p>
        </w:tc>
        <w:tc>
          <w:tcPr>
            <w:tcW w:w="2160" w:type="dxa"/>
          </w:tcPr>
          <w:p w:rsidR="002E4B30" w:rsidRDefault="002E4B30" w:rsidP="00AB4CDB">
            <w:r>
              <w:t>10.1 L</w:t>
            </w:r>
          </w:p>
        </w:tc>
        <w:tc>
          <w:tcPr>
            <w:tcW w:w="2340" w:type="dxa"/>
          </w:tcPr>
          <w:p w:rsidR="002E4B30" w:rsidRDefault="003417E0" w:rsidP="00AB4CDB">
            <w:r>
              <w:t>NA</w:t>
            </w:r>
          </w:p>
        </w:tc>
        <w:tc>
          <w:tcPr>
            <w:tcW w:w="1080" w:type="dxa"/>
          </w:tcPr>
          <w:p w:rsidR="002E4B30" w:rsidRDefault="002E4B30" w:rsidP="00333EE1">
            <w:r>
              <w:t>14.0-17.5</w:t>
            </w:r>
          </w:p>
        </w:tc>
        <w:tc>
          <w:tcPr>
            <w:tcW w:w="2880" w:type="dxa"/>
          </w:tcPr>
          <w:p w:rsidR="002E4B30" w:rsidRDefault="008E26E1" w:rsidP="00AB4CDB">
            <w:r>
              <w:t>Low due to chemotherapy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Hct</w:t>
            </w:r>
          </w:p>
        </w:tc>
        <w:tc>
          <w:tcPr>
            <w:tcW w:w="2160" w:type="dxa"/>
          </w:tcPr>
          <w:p w:rsidR="002E4B30" w:rsidRDefault="001B735F" w:rsidP="00AB4CDB">
            <w:r>
              <w:t>29.3L</w:t>
            </w:r>
          </w:p>
        </w:tc>
        <w:tc>
          <w:tcPr>
            <w:tcW w:w="2340" w:type="dxa"/>
          </w:tcPr>
          <w:p w:rsidR="002E4B30" w:rsidRDefault="003417E0" w:rsidP="00AB4CDB">
            <w:r>
              <w:t>NA</w:t>
            </w:r>
          </w:p>
        </w:tc>
        <w:tc>
          <w:tcPr>
            <w:tcW w:w="1080" w:type="dxa"/>
          </w:tcPr>
          <w:p w:rsidR="002E4B30" w:rsidRDefault="002E4B30" w:rsidP="00333EE1">
            <w:r>
              <w:t>41.0-51.0</w:t>
            </w:r>
          </w:p>
        </w:tc>
        <w:tc>
          <w:tcPr>
            <w:tcW w:w="2880" w:type="dxa"/>
          </w:tcPr>
          <w:p w:rsidR="002E4B30" w:rsidRDefault="007B63B5" w:rsidP="00AB4CDB">
            <w:r>
              <w:t>Low due to chemotherapy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2E4B30" w:rsidRDefault="001B735F" w:rsidP="00AB4CDB">
            <w:r>
              <w:t>158</w:t>
            </w:r>
          </w:p>
        </w:tc>
        <w:tc>
          <w:tcPr>
            <w:tcW w:w="2340" w:type="dxa"/>
          </w:tcPr>
          <w:p w:rsidR="002E4B30" w:rsidRDefault="003417E0" w:rsidP="00AB4CDB">
            <w:r>
              <w:t>NA</w:t>
            </w:r>
          </w:p>
        </w:tc>
        <w:tc>
          <w:tcPr>
            <w:tcW w:w="1080" w:type="dxa"/>
          </w:tcPr>
          <w:p w:rsidR="002E4B30" w:rsidRDefault="002E4B30" w:rsidP="00333EE1">
            <w:r>
              <w:t>150-400</w:t>
            </w:r>
          </w:p>
        </w:tc>
        <w:tc>
          <w:tcPr>
            <w:tcW w:w="2880" w:type="dxa"/>
          </w:tcPr>
          <w:p w:rsidR="002E4B30" w:rsidRDefault="007B63B5" w:rsidP="00AB4CDB">
            <w:r>
              <w:t>WNL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2E4B30" w:rsidRDefault="001B735F" w:rsidP="00AB4CDB">
            <w:r>
              <w:t>133 L</w:t>
            </w:r>
          </w:p>
        </w:tc>
        <w:tc>
          <w:tcPr>
            <w:tcW w:w="2340" w:type="dxa"/>
          </w:tcPr>
          <w:p w:rsidR="002E4B30" w:rsidRDefault="003417E0" w:rsidP="00AB4CDB">
            <w:r>
              <w:t>137</w:t>
            </w:r>
          </w:p>
        </w:tc>
        <w:tc>
          <w:tcPr>
            <w:tcW w:w="1080" w:type="dxa"/>
          </w:tcPr>
          <w:p w:rsidR="002E4B30" w:rsidRDefault="002E4B30" w:rsidP="00333EE1">
            <w:r>
              <w:t>136-146</w:t>
            </w:r>
          </w:p>
        </w:tc>
        <w:tc>
          <w:tcPr>
            <w:tcW w:w="2880" w:type="dxa"/>
          </w:tcPr>
          <w:p w:rsidR="002E4B30" w:rsidRDefault="007B63B5" w:rsidP="00AB4CDB">
            <w:r>
              <w:t>Low do to goiter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2E4B30" w:rsidRDefault="001B735F" w:rsidP="00AB4CDB">
            <w:r>
              <w:t>4.1</w:t>
            </w:r>
          </w:p>
        </w:tc>
        <w:tc>
          <w:tcPr>
            <w:tcW w:w="2340" w:type="dxa"/>
          </w:tcPr>
          <w:p w:rsidR="002E4B30" w:rsidRDefault="003417E0" w:rsidP="00AB4CDB">
            <w:r>
              <w:t>4.1</w:t>
            </w:r>
          </w:p>
        </w:tc>
        <w:tc>
          <w:tcPr>
            <w:tcW w:w="1080" w:type="dxa"/>
          </w:tcPr>
          <w:p w:rsidR="002E4B30" w:rsidRDefault="002E4B30" w:rsidP="00333EE1">
            <w:r>
              <w:t>3.5-5.1</w:t>
            </w:r>
          </w:p>
        </w:tc>
        <w:tc>
          <w:tcPr>
            <w:tcW w:w="2880" w:type="dxa"/>
          </w:tcPr>
          <w:p w:rsidR="002E4B30" w:rsidRDefault="007B63B5" w:rsidP="00AB4CDB">
            <w:r>
              <w:t>WNL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Cl</w:t>
            </w:r>
          </w:p>
        </w:tc>
        <w:tc>
          <w:tcPr>
            <w:tcW w:w="2160" w:type="dxa"/>
          </w:tcPr>
          <w:p w:rsidR="002E4B30" w:rsidRDefault="001B735F" w:rsidP="00AB4CDB">
            <w:r>
              <w:t>94 L</w:t>
            </w:r>
          </w:p>
        </w:tc>
        <w:tc>
          <w:tcPr>
            <w:tcW w:w="2340" w:type="dxa"/>
          </w:tcPr>
          <w:p w:rsidR="002E4B30" w:rsidRDefault="003417E0" w:rsidP="00AB4CDB">
            <w:r>
              <w:t>96</w:t>
            </w:r>
          </w:p>
        </w:tc>
        <w:tc>
          <w:tcPr>
            <w:tcW w:w="1080" w:type="dxa"/>
          </w:tcPr>
          <w:p w:rsidR="002E4B30" w:rsidRDefault="002E4B30" w:rsidP="00333EE1">
            <w:r>
              <w:t>95-114</w:t>
            </w:r>
          </w:p>
        </w:tc>
        <w:tc>
          <w:tcPr>
            <w:tcW w:w="2880" w:type="dxa"/>
          </w:tcPr>
          <w:p w:rsidR="002E4B30" w:rsidRDefault="007B63B5" w:rsidP="00AB4CDB">
            <w:r>
              <w:t>Low due to kidney function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Co</w:t>
            </w:r>
            <w:r w:rsidRPr="00AD2C79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2E4B30" w:rsidRDefault="001B735F" w:rsidP="00AB4CDB">
            <w:r>
              <w:t>32.4 H</w:t>
            </w:r>
          </w:p>
        </w:tc>
        <w:tc>
          <w:tcPr>
            <w:tcW w:w="2340" w:type="dxa"/>
          </w:tcPr>
          <w:p w:rsidR="002E4B30" w:rsidRDefault="003417E0" w:rsidP="00AB4CDB">
            <w:r>
              <w:t>33.2 H</w:t>
            </w:r>
          </w:p>
        </w:tc>
        <w:tc>
          <w:tcPr>
            <w:tcW w:w="1080" w:type="dxa"/>
          </w:tcPr>
          <w:p w:rsidR="002E4B30" w:rsidRDefault="002E4B30" w:rsidP="00333EE1">
            <w:r>
              <w:t>22.0-30.0</w:t>
            </w:r>
          </w:p>
        </w:tc>
        <w:tc>
          <w:tcPr>
            <w:tcW w:w="2880" w:type="dxa"/>
          </w:tcPr>
          <w:p w:rsidR="002E4B30" w:rsidRDefault="003F0408" w:rsidP="00AB4CDB">
            <w:r>
              <w:t xml:space="preserve">High due to chemotherapy 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2E4B30" w:rsidRDefault="001B735F" w:rsidP="00AB4CDB">
            <w:r>
              <w:t>102 H</w:t>
            </w:r>
          </w:p>
        </w:tc>
        <w:tc>
          <w:tcPr>
            <w:tcW w:w="2340" w:type="dxa"/>
          </w:tcPr>
          <w:p w:rsidR="002E4B30" w:rsidRDefault="003417E0" w:rsidP="00AB4CDB">
            <w:r>
              <w:t>NA</w:t>
            </w:r>
          </w:p>
        </w:tc>
        <w:tc>
          <w:tcPr>
            <w:tcW w:w="1080" w:type="dxa"/>
          </w:tcPr>
          <w:p w:rsidR="002E4B30" w:rsidRDefault="002E4B30" w:rsidP="00333EE1">
            <w:r>
              <w:t>70-100</w:t>
            </w:r>
          </w:p>
        </w:tc>
        <w:tc>
          <w:tcPr>
            <w:tcW w:w="2880" w:type="dxa"/>
          </w:tcPr>
          <w:p w:rsidR="002E4B30" w:rsidRDefault="003F0408" w:rsidP="00AB4CDB">
            <w:r>
              <w:t xml:space="preserve">High because on steroid 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2E4B30" w:rsidRDefault="001B735F" w:rsidP="00AB4CDB">
            <w:r>
              <w:t>35 H</w:t>
            </w:r>
          </w:p>
        </w:tc>
        <w:tc>
          <w:tcPr>
            <w:tcW w:w="2340" w:type="dxa"/>
          </w:tcPr>
          <w:p w:rsidR="002E4B30" w:rsidRDefault="003417E0" w:rsidP="00AB4CDB">
            <w:r>
              <w:t>36 H</w:t>
            </w:r>
          </w:p>
        </w:tc>
        <w:tc>
          <w:tcPr>
            <w:tcW w:w="1080" w:type="dxa"/>
          </w:tcPr>
          <w:p w:rsidR="002E4B30" w:rsidRDefault="002E4B30" w:rsidP="00333EE1">
            <w:r>
              <w:t>9-23</w:t>
            </w:r>
          </w:p>
        </w:tc>
        <w:tc>
          <w:tcPr>
            <w:tcW w:w="2880" w:type="dxa"/>
          </w:tcPr>
          <w:p w:rsidR="002E4B30" w:rsidRDefault="003F0408" w:rsidP="00AB4CDB">
            <w:r>
              <w:t>Kidney function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Creatinine</w:t>
            </w:r>
          </w:p>
        </w:tc>
        <w:tc>
          <w:tcPr>
            <w:tcW w:w="2160" w:type="dxa"/>
          </w:tcPr>
          <w:p w:rsidR="002E4B30" w:rsidRDefault="001B735F" w:rsidP="00AB4CDB">
            <w:r>
              <w:t>NA</w:t>
            </w:r>
          </w:p>
        </w:tc>
        <w:tc>
          <w:tcPr>
            <w:tcW w:w="2340" w:type="dxa"/>
          </w:tcPr>
          <w:p w:rsidR="002E4B30" w:rsidRDefault="003417E0" w:rsidP="00AB4CDB">
            <w:r>
              <w:t>0.87</w:t>
            </w:r>
          </w:p>
        </w:tc>
        <w:tc>
          <w:tcPr>
            <w:tcW w:w="1080" w:type="dxa"/>
          </w:tcPr>
          <w:p w:rsidR="002E4B30" w:rsidRDefault="002E4B30" w:rsidP="00333EE1">
            <w:r>
              <w:t>0.64-1.27</w:t>
            </w:r>
          </w:p>
        </w:tc>
        <w:tc>
          <w:tcPr>
            <w:tcW w:w="2880" w:type="dxa"/>
          </w:tcPr>
          <w:p w:rsidR="002E4B30" w:rsidRDefault="007B63B5" w:rsidP="00AB4CDB">
            <w:r>
              <w:t>NA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2E4B30" w:rsidRDefault="003417E0" w:rsidP="00AB4CDB">
            <w:r>
              <w:t>9.2</w:t>
            </w:r>
          </w:p>
        </w:tc>
        <w:tc>
          <w:tcPr>
            <w:tcW w:w="2340" w:type="dxa"/>
          </w:tcPr>
          <w:p w:rsidR="002E4B30" w:rsidRDefault="003417E0" w:rsidP="00AB4CDB">
            <w:r>
              <w:t>9.3</w:t>
            </w:r>
          </w:p>
        </w:tc>
        <w:tc>
          <w:tcPr>
            <w:tcW w:w="1080" w:type="dxa"/>
          </w:tcPr>
          <w:p w:rsidR="002E4B30" w:rsidRDefault="002E4B30" w:rsidP="00333EE1">
            <w:r>
              <w:t>8.2-10.2</w:t>
            </w:r>
          </w:p>
        </w:tc>
        <w:tc>
          <w:tcPr>
            <w:tcW w:w="2880" w:type="dxa"/>
          </w:tcPr>
          <w:p w:rsidR="002E4B30" w:rsidRDefault="007B63B5" w:rsidP="00AB4CDB">
            <w:r>
              <w:t>NA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lastRenderedPageBreak/>
              <w:t>Total protein</w:t>
            </w:r>
          </w:p>
        </w:tc>
        <w:tc>
          <w:tcPr>
            <w:tcW w:w="2160" w:type="dxa"/>
          </w:tcPr>
          <w:p w:rsidR="002E4B30" w:rsidRDefault="001B735F" w:rsidP="00AB4CDB">
            <w:r>
              <w:t>NA</w:t>
            </w:r>
          </w:p>
        </w:tc>
        <w:tc>
          <w:tcPr>
            <w:tcW w:w="2340" w:type="dxa"/>
          </w:tcPr>
          <w:p w:rsidR="002E4B30" w:rsidRDefault="003417E0" w:rsidP="00AB4CDB">
            <w:r>
              <w:t>NA</w:t>
            </w:r>
          </w:p>
        </w:tc>
        <w:tc>
          <w:tcPr>
            <w:tcW w:w="1080" w:type="dxa"/>
          </w:tcPr>
          <w:p w:rsidR="002E4B30" w:rsidRDefault="002E4B30" w:rsidP="00333EE1">
            <w:r>
              <w:t>3.2-5.5</w:t>
            </w:r>
          </w:p>
        </w:tc>
        <w:tc>
          <w:tcPr>
            <w:tcW w:w="2880" w:type="dxa"/>
          </w:tcPr>
          <w:p w:rsidR="002E4B30" w:rsidRDefault="003417E0" w:rsidP="00AB4CDB">
            <w:r>
              <w:t>NA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2E4B30" w:rsidRDefault="001B735F" w:rsidP="00AB4CDB">
            <w:r>
              <w:t>NA</w:t>
            </w:r>
          </w:p>
        </w:tc>
        <w:tc>
          <w:tcPr>
            <w:tcW w:w="2340" w:type="dxa"/>
          </w:tcPr>
          <w:p w:rsidR="002E4B30" w:rsidRDefault="003417E0" w:rsidP="00AB4CDB">
            <w:r>
              <w:t>NA</w:t>
            </w:r>
          </w:p>
        </w:tc>
        <w:tc>
          <w:tcPr>
            <w:tcW w:w="1080" w:type="dxa"/>
          </w:tcPr>
          <w:p w:rsidR="002E4B30" w:rsidRDefault="002E4B30" w:rsidP="00333EE1">
            <w:r>
              <w:t>3.2-5.5</w:t>
            </w:r>
          </w:p>
        </w:tc>
        <w:tc>
          <w:tcPr>
            <w:tcW w:w="2880" w:type="dxa"/>
          </w:tcPr>
          <w:p w:rsidR="002E4B30" w:rsidRDefault="003417E0" w:rsidP="00AB4CDB">
            <w:r>
              <w:t>NA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2E4B30" w:rsidRDefault="001B735F" w:rsidP="00AB4CDB">
            <w:r>
              <w:t>34.8 H</w:t>
            </w:r>
          </w:p>
        </w:tc>
        <w:tc>
          <w:tcPr>
            <w:tcW w:w="2340" w:type="dxa"/>
          </w:tcPr>
          <w:p w:rsidR="002E4B30" w:rsidRDefault="003417E0" w:rsidP="00AB4CDB">
            <w:r>
              <w:t>34.4 H</w:t>
            </w:r>
          </w:p>
        </w:tc>
        <w:tc>
          <w:tcPr>
            <w:tcW w:w="1080" w:type="dxa"/>
          </w:tcPr>
          <w:p w:rsidR="002E4B30" w:rsidRDefault="002E4B30" w:rsidP="00333EE1">
            <w:r>
              <w:t>9.0-12.9</w:t>
            </w:r>
          </w:p>
        </w:tc>
        <w:tc>
          <w:tcPr>
            <w:tcW w:w="2880" w:type="dxa"/>
          </w:tcPr>
          <w:p w:rsidR="002E4B30" w:rsidRDefault="007B63B5" w:rsidP="00AB4CDB">
            <w:r>
              <w:t xml:space="preserve">High because on high dose of </w:t>
            </w:r>
            <w:proofErr w:type="spellStart"/>
            <w:r>
              <w:t>coumadin</w:t>
            </w:r>
            <w:proofErr w:type="spellEnd"/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2E4B30" w:rsidRDefault="001B735F" w:rsidP="00AB4CDB">
            <w:r>
              <w:t>3.2</w:t>
            </w:r>
            <w:r w:rsidR="007B63B5">
              <w:t xml:space="preserve"> H</w:t>
            </w:r>
          </w:p>
        </w:tc>
        <w:tc>
          <w:tcPr>
            <w:tcW w:w="2340" w:type="dxa"/>
          </w:tcPr>
          <w:p w:rsidR="002E4B30" w:rsidRDefault="003417E0" w:rsidP="00AB4CDB">
            <w:r>
              <w:t>3.2</w:t>
            </w:r>
          </w:p>
        </w:tc>
        <w:tc>
          <w:tcPr>
            <w:tcW w:w="1080" w:type="dxa"/>
          </w:tcPr>
          <w:p w:rsidR="002E4B30" w:rsidRDefault="002E4B30" w:rsidP="00333EE1">
            <w:r>
              <w:t>2-3</w:t>
            </w:r>
          </w:p>
        </w:tc>
        <w:tc>
          <w:tcPr>
            <w:tcW w:w="2880" w:type="dxa"/>
          </w:tcPr>
          <w:p w:rsidR="002E4B30" w:rsidRDefault="007B63B5" w:rsidP="00AB4CDB">
            <w:r>
              <w:t xml:space="preserve">High because on high dose of </w:t>
            </w:r>
            <w:proofErr w:type="spellStart"/>
            <w:r>
              <w:t>coumadin</w:t>
            </w:r>
            <w:proofErr w:type="spellEnd"/>
          </w:p>
        </w:tc>
      </w:tr>
      <w:tr w:rsidR="002E4B30" w:rsidTr="00AD2C79">
        <w:tc>
          <w:tcPr>
            <w:tcW w:w="1548" w:type="dxa"/>
          </w:tcPr>
          <w:p w:rsidR="002E4B30" w:rsidRDefault="002E4B30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2E4B30" w:rsidRDefault="007B63B5" w:rsidP="00AB4CDB">
            <w:r>
              <w:t>NA</w:t>
            </w:r>
          </w:p>
        </w:tc>
        <w:tc>
          <w:tcPr>
            <w:tcW w:w="2340" w:type="dxa"/>
          </w:tcPr>
          <w:p w:rsidR="002E4B30" w:rsidRDefault="003417E0" w:rsidP="00AB4CDB">
            <w:r>
              <w:t>NA</w:t>
            </w:r>
          </w:p>
        </w:tc>
        <w:tc>
          <w:tcPr>
            <w:tcW w:w="1080" w:type="dxa"/>
          </w:tcPr>
          <w:p w:rsidR="002E4B30" w:rsidRDefault="002E4B30" w:rsidP="00333EE1">
            <w:r>
              <w:t>23.0-35.0</w:t>
            </w:r>
          </w:p>
        </w:tc>
        <w:tc>
          <w:tcPr>
            <w:tcW w:w="2880" w:type="dxa"/>
          </w:tcPr>
          <w:p w:rsidR="002E4B30" w:rsidRDefault="007B63B5" w:rsidP="00AB4CDB">
            <w:r>
              <w:t>NA</w:t>
            </w:r>
          </w:p>
        </w:tc>
      </w:tr>
      <w:tr w:rsidR="002E4B30" w:rsidTr="00AD2C79">
        <w:tc>
          <w:tcPr>
            <w:tcW w:w="1548" w:type="dxa"/>
          </w:tcPr>
          <w:p w:rsidR="002E4B30" w:rsidRDefault="002E4B30" w:rsidP="00AB4CDB">
            <w:r>
              <w:t>Other:</w:t>
            </w:r>
          </w:p>
        </w:tc>
        <w:tc>
          <w:tcPr>
            <w:tcW w:w="2160" w:type="dxa"/>
          </w:tcPr>
          <w:p w:rsidR="002E4B30" w:rsidRDefault="002E4B30" w:rsidP="00AB4CDB"/>
        </w:tc>
        <w:tc>
          <w:tcPr>
            <w:tcW w:w="2340" w:type="dxa"/>
          </w:tcPr>
          <w:p w:rsidR="002E4B30" w:rsidRDefault="002E4B30" w:rsidP="00AB4CDB"/>
        </w:tc>
        <w:tc>
          <w:tcPr>
            <w:tcW w:w="1080" w:type="dxa"/>
          </w:tcPr>
          <w:p w:rsidR="002E4B30" w:rsidRDefault="002E4B30" w:rsidP="00AB4CDB"/>
        </w:tc>
        <w:tc>
          <w:tcPr>
            <w:tcW w:w="2880" w:type="dxa"/>
          </w:tcPr>
          <w:p w:rsidR="002E4B30" w:rsidRDefault="002E4B30" w:rsidP="00AB4CDB"/>
        </w:tc>
      </w:tr>
      <w:tr w:rsidR="002E4B30" w:rsidTr="00AD2C79">
        <w:tc>
          <w:tcPr>
            <w:tcW w:w="1548" w:type="dxa"/>
          </w:tcPr>
          <w:p w:rsidR="002E4B30" w:rsidRDefault="002E4B30" w:rsidP="00AB4CDB"/>
        </w:tc>
        <w:tc>
          <w:tcPr>
            <w:tcW w:w="2160" w:type="dxa"/>
          </w:tcPr>
          <w:p w:rsidR="002E4B30" w:rsidRDefault="002E4B30" w:rsidP="00AB4CDB"/>
        </w:tc>
        <w:tc>
          <w:tcPr>
            <w:tcW w:w="2340" w:type="dxa"/>
          </w:tcPr>
          <w:p w:rsidR="002E4B30" w:rsidRDefault="002E4B30" w:rsidP="00AB4CDB"/>
        </w:tc>
        <w:tc>
          <w:tcPr>
            <w:tcW w:w="1080" w:type="dxa"/>
          </w:tcPr>
          <w:p w:rsidR="002E4B30" w:rsidRDefault="002E4B30" w:rsidP="00AB4CDB"/>
        </w:tc>
        <w:tc>
          <w:tcPr>
            <w:tcW w:w="2880" w:type="dxa"/>
          </w:tcPr>
          <w:p w:rsidR="002E4B30" w:rsidRDefault="002E4B30" w:rsidP="00AB4CDB"/>
        </w:tc>
      </w:tr>
      <w:tr w:rsidR="002E4B30" w:rsidTr="00AD2C79">
        <w:tc>
          <w:tcPr>
            <w:tcW w:w="1548" w:type="dxa"/>
          </w:tcPr>
          <w:p w:rsidR="002E4B30" w:rsidRDefault="002E4B30" w:rsidP="00AB4CDB"/>
        </w:tc>
        <w:tc>
          <w:tcPr>
            <w:tcW w:w="2160" w:type="dxa"/>
          </w:tcPr>
          <w:p w:rsidR="002E4B30" w:rsidRDefault="002E4B30" w:rsidP="00AB4CDB"/>
        </w:tc>
        <w:tc>
          <w:tcPr>
            <w:tcW w:w="2340" w:type="dxa"/>
          </w:tcPr>
          <w:p w:rsidR="002E4B30" w:rsidRDefault="002E4B30" w:rsidP="00AB4CDB"/>
        </w:tc>
        <w:tc>
          <w:tcPr>
            <w:tcW w:w="1080" w:type="dxa"/>
          </w:tcPr>
          <w:p w:rsidR="002E4B30" w:rsidRDefault="002E4B30" w:rsidP="00AB4CDB"/>
        </w:tc>
        <w:tc>
          <w:tcPr>
            <w:tcW w:w="2880" w:type="dxa"/>
          </w:tcPr>
          <w:p w:rsidR="002E4B30" w:rsidRDefault="002E4B30" w:rsidP="00AB4CDB"/>
        </w:tc>
      </w:tr>
      <w:tr w:rsidR="002E4B30" w:rsidTr="00AD2C79">
        <w:tc>
          <w:tcPr>
            <w:tcW w:w="1548" w:type="dxa"/>
          </w:tcPr>
          <w:p w:rsidR="002E4B30" w:rsidRDefault="002E4B30" w:rsidP="00AB4CDB"/>
        </w:tc>
        <w:tc>
          <w:tcPr>
            <w:tcW w:w="2160" w:type="dxa"/>
          </w:tcPr>
          <w:p w:rsidR="002E4B30" w:rsidRDefault="002E4B30" w:rsidP="00AB4CDB"/>
        </w:tc>
        <w:tc>
          <w:tcPr>
            <w:tcW w:w="2340" w:type="dxa"/>
          </w:tcPr>
          <w:p w:rsidR="002E4B30" w:rsidRDefault="002E4B30" w:rsidP="00AB4CDB"/>
        </w:tc>
        <w:tc>
          <w:tcPr>
            <w:tcW w:w="1080" w:type="dxa"/>
          </w:tcPr>
          <w:p w:rsidR="002E4B30" w:rsidRDefault="002E4B30" w:rsidP="00AB4CDB"/>
        </w:tc>
        <w:tc>
          <w:tcPr>
            <w:tcW w:w="2880" w:type="dxa"/>
          </w:tcPr>
          <w:p w:rsidR="002E4B30" w:rsidRDefault="002E4B30" w:rsidP="00AB4CDB"/>
        </w:tc>
      </w:tr>
      <w:tr w:rsidR="002E4B30" w:rsidTr="00AD2C79">
        <w:tc>
          <w:tcPr>
            <w:tcW w:w="1548" w:type="dxa"/>
          </w:tcPr>
          <w:p w:rsidR="002E4B30" w:rsidRDefault="002E4B30" w:rsidP="00AB4CDB"/>
        </w:tc>
        <w:tc>
          <w:tcPr>
            <w:tcW w:w="2160" w:type="dxa"/>
          </w:tcPr>
          <w:p w:rsidR="002E4B30" w:rsidRDefault="002E4B30" w:rsidP="00AB4CDB"/>
        </w:tc>
        <w:tc>
          <w:tcPr>
            <w:tcW w:w="2340" w:type="dxa"/>
          </w:tcPr>
          <w:p w:rsidR="002E4B30" w:rsidRDefault="002E4B30" w:rsidP="00AB4CDB"/>
        </w:tc>
        <w:tc>
          <w:tcPr>
            <w:tcW w:w="1080" w:type="dxa"/>
          </w:tcPr>
          <w:p w:rsidR="002E4B30" w:rsidRDefault="002E4B30" w:rsidP="00AB4CDB"/>
        </w:tc>
        <w:tc>
          <w:tcPr>
            <w:tcW w:w="2880" w:type="dxa"/>
          </w:tcPr>
          <w:p w:rsidR="002E4B30" w:rsidRDefault="002E4B30" w:rsidP="00AB4CDB"/>
        </w:tc>
      </w:tr>
      <w:tr w:rsidR="002E4B30" w:rsidTr="00AD2C79">
        <w:tc>
          <w:tcPr>
            <w:tcW w:w="1548" w:type="dxa"/>
          </w:tcPr>
          <w:p w:rsidR="002E4B30" w:rsidRDefault="002E4B30" w:rsidP="00AB4CDB"/>
        </w:tc>
        <w:tc>
          <w:tcPr>
            <w:tcW w:w="2160" w:type="dxa"/>
          </w:tcPr>
          <w:p w:rsidR="002E4B30" w:rsidRDefault="002E4B30" w:rsidP="00AB4CDB"/>
        </w:tc>
        <w:tc>
          <w:tcPr>
            <w:tcW w:w="2340" w:type="dxa"/>
          </w:tcPr>
          <w:p w:rsidR="002E4B30" w:rsidRDefault="002E4B30" w:rsidP="00AB4CDB"/>
        </w:tc>
        <w:tc>
          <w:tcPr>
            <w:tcW w:w="1080" w:type="dxa"/>
          </w:tcPr>
          <w:p w:rsidR="002E4B30" w:rsidRDefault="002E4B30" w:rsidP="00AB4CDB"/>
        </w:tc>
        <w:tc>
          <w:tcPr>
            <w:tcW w:w="2880" w:type="dxa"/>
          </w:tcPr>
          <w:p w:rsidR="002E4B30" w:rsidRDefault="002E4B30" w:rsidP="00AB4CDB"/>
        </w:tc>
      </w:tr>
      <w:tr w:rsidR="002E4B30" w:rsidTr="00AD2C79">
        <w:tc>
          <w:tcPr>
            <w:tcW w:w="1548" w:type="dxa"/>
          </w:tcPr>
          <w:p w:rsidR="002E4B30" w:rsidRDefault="002E4B30" w:rsidP="00AB4CDB"/>
        </w:tc>
        <w:tc>
          <w:tcPr>
            <w:tcW w:w="2160" w:type="dxa"/>
          </w:tcPr>
          <w:p w:rsidR="002E4B30" w:rsidRDefault="002E4B30" w:rsidP="00AB4CDB"/>
        </w:tc>
        <w:tc>
          <w:tcPr>
            <w:tcW w:w="2340" w:type="dxa"/>
          </w:tcPr>
          <w:p w:rsidR="002E4B30" w:rsidRDefault="002E4B30" w:rsidP="00AB4CDB"/>
        </w:tc>
        <w:tc>
          <w:tcPr>
            <w:tcW w:w="1080" w:type="dxa"/>
          </w:tcPr>
          <w:p w:rsidR="002E4B30" w:rsidRDefault="002E4B30" w:rsidP="00AB4CDB"/>
        </w:tc>
        <w:tc>
          <w:tcPr>
            <w:tcW w:w="2880" w:type="dxa"/>
          </w:tcPr>
          <w:p w:rsidR="002E4B30" w:rsidRDefault="002E4B30" w:rsidP="00AB4CDB"/>
        </w:tc>
      </w:tr>
      <w:tr w:rsidR="002E4B30" w:rsidTr="00AD2C79">
        <w:tc>
          <w:tcPr>
            <w:tcW w:w="1548" w:type="dxa"/>
          </w:tcPr>
          <w:p w:rsidR="002E4B30" w:rsidRDefault="002E4B30" w:rsidP="00AB4CDB"/>
        </w:tc>
        <w:tc>
          <w:tcPr>
            <w:tcW w:w="2160" w:type="dxa"/>
          </w:tcPr>
          <w:p w:rsidR="002E4B30" w:rsidRDefault="002E4B30" w:rsidP="00AB4CDB"/>
        </w:tc>
        <w:tc>
          <w:tcPr>
            <w:tcW w:w="2340" w:type="dxa"/>
          </w:tcPr>
          <w:p w:rsidR="002E4B30" w:rsidRDefault="002E4B30" w:rsidP="00AB4CDB"/>
        </w:tc>
        <w:tc>
          <w:tcPr>
            <w:tcW w:w="1080" w:type="dxa"/>
          </w:tcPr>
          <w:p w:rsidR="002E4B30" w:rsidRDefault="002E4B30" w:rsidP="00AB4CDB"/>
        </w:tc>
        <w:tc>
          <w:tcPr>
            <w:tcW w:w="2880" w:type="dxa"/>
          </w:tcPr>
          <w:p w:rsidR="002E4B30" w:rsidRDefault="002E4B30" w:rsidP="00AB4CDB"/>
        </w:tc>
      </w:tr>
      <w:tr w:rsidR="002E4B30" w:rsidTr="00AD2C79">
        <w:tc>
          <w:tcPr>
            <w:tcW w:w="1548" w:type="dxa"/>
          </w:tcPr>
          <w:p w:rsidR="002E4B30" w:rsidRDefault="002E4B30" w:rsidP="00AB4CDB"/>
        </w:tc>
        <w:tc>
          <w:tcPr>
            <w:tcW w:w="2160" w:type="dxa"/>
          </w:tcPr>
          <w:p w:rsidR="002E4B30" w:rsidRDefault="002E4B30" w:rsidP="00AB4CDB"/>
        </w:tc>
        <w:tc>
          <w:tcPr>
            <w:tcW w:w="2340" w:type="dxa"/>
          </w:tcPr>
          <w:p w:rsidR="002E4B30" w:rsidRDefault="002E4B30" w:rsidP="00AB4CDB"/>
        </w:tc>
        <w:tc>
          <w:tcPr>
            <w:tcW w:w="1080" w:type="dxa"/>
          </w:tcPr>
          <w:p w:rsidR="002E4B30" w:rsidRDefault="002E4B30" w:rsidP="00AB4CDB"/>
        </w:tc>
        <w:tc>
          <w:tcPr>
            <w:tcW w:w="2880" w:type="dxa"/>
          </w:tcPr>
          <w:p w:rsidR="002E4B30" w:rsidRDefault="002E4B30" w:rsidP="00AB4CDB"/>
        </w:tc>
      </w:tr>
      <w:tr w:rsidR="002E4B30" w:rsidTr="00AD2C79">
        <w:tc>
          <w:tcPr>
            <w:tcW w:w="1548" w:type="dxa"/>
          </w:tcPr>
          <w:p w:rsidR="002E4B30" w:rsidRDefault="002E4B30" w:rsidP="00AB4CDB"/>
        </w:tc>
        <w:tc>
          <w:tcPr>
            <w:tcW w:w="2160" w:type="dxa"/>
          </w:tcPr>
          <w:p w:rsidR="002E4B30" w:rsidRDefault="002E4B30" w:rsidP="00AB4CDB"/>
        </w:tc>
        <w:tc>
          <w:tcPr>
            <w:tcW w:w="2340" w:type="dxa"/>
          </w:tcPr>
          <w:p w:rsidR="002E4B30" w:rsidRDefault="002E4B30" w:rsidP="00AB4CDB"/>
        </w:tc>
        <w:tc>
          <w:tcPr>
            <w:tcW w:w="1080" w:type="dxa"/>
          </w:tcPr>
          <w:p w:rsidR="002E4B30" w:rsidRDefault="002E4B30" w:rsidP="00AB4CDB"/>
        </w:tc>
        <w:tc>
          <w:tcPr>
            <w:tcW w:w="2880" w:type="dxa"/>
          </w:tcPr>
          <w:p w:rsidR="002E4B30" w:rsidRDefault="002E4B30" w:rsidP="00AB4CDB"/>
        </w:tc>
      </w:tr>
      <w:tr w:rsidR="00747FA3" w:rsidTr="00AD2C79">
        <w:tc>
          <w:tcPr>
            <w:tcW w:w="1548" w:type="dxa"/>
          </w:tcPr>
          <w:p w:rsidR="00747FA3" w:rsidRDefault="00747FA3" w:rsidP="00AB4CDB"/>
        </w:tc>
        <w:tc>
          <w:tcPr>
            <w:tcW w:w="2160" w:type="dxa"/>
          </w:tcPr>
          <w:p w:rsidR="00747FA3" w:rsidRDefault="00747FA3" w:rsidP="00AB4CDB"/>
        </w:tc>
        <w:tc>
          <w:tcPr>
            <w:tcW w:w="2340" w:type="dxa"/>
          </w:tcPr>
          <w:p w:rsidR="00747FA3" w:rsidRDefault="00747FA3" w:rsidP="00AB4CDB"/>
        </w:tc>
        <w:tc>
          <w:tcPr>
            <w:tcW w:w="1080" w:type="dxa"/>
          </w:tcPr>
          <w:p w:rsidR="00747FA3" w:rsidRDefault="00747FA3" w:rsidP="00AB4CDB"/>
        </w:tc>
        <w:tc>
          <w:tcPr>
            <w:tcW w:w="2880" w:type="dxa"/>
          </w:tcPr>
          <w:p w:rsidR="00747FA3" w:rsidRDefault="00747FA3" w:rsidP="00AB4CDB"/>
        </w:tc>
      </w:tr>
    </w:tbl>
    <w:p w:rsidR="0042000C" w:rsidRDefault="0042000C" w:rsidP="0042000C"/>
    <w:tbl>
      <w:tblPr>
        <w:tblW w:w="0" w:type="auto"/>
        <w:tblLook w:val="01E0" w:firstRow="1" w:lastRow="1" w:firstColumn="1" w:lastColumn="1" w:noHBand="0" w:noVBand="0"/>
      </w:tblPr>
      <w:tblGrid>
        <w:gridCol w:w="10008"/>
      </w:tblGrid>
      <w:tr w:rsidR="006511EB" w:rsidTr="00DA50AD">
        <w:tc>
          <w:tcPr>
            <w:tcW w:w="10008" w:type="dxa"/>
          </w:tcPr>
          <w:p w:rsidR="00747FA3" w:rsidRDefault="00747FA3" w:rsidP="00747FA3">
            <w:pPr>
              <w:rPr>
                <w:sz w:val="28"/>
                <w:szCs w:val="28"/>
              </w:rPr>
            </w:pPr>
            <w:r>
              <w:t xml:space="preserve">(1998-2011). </w:t>
            </w:r>
            <w:proofErr w:type="spellStart"/>
            <w:r>
              <w:rPr>
                <w:i/>
                <w:iCs/>
              </w:rPr>
              <w:t>Skyscape</w:t>
            </w:r>
            <w:proofErr w:type="spellEnd"/>
            <w:r>
              <w:rPr>
                <w:i/>
                <w:iCs/>
              </w:rPr>
              <w:t xml:space="preserve">: Mobile medical references on </w:t>
            </w:r>
            <w:proofErr w:type="spellStart"/>
            <w:r>
              <w:rPr>
                <w:i/>
                <w:iCs/>
              </w:rPr>
              <w:t>iphone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ipod</w:t>
            </w:r>
            <w:proofErr w:type="spellEnd"/>
            <w:r>
              <w:rPr>
                <w:i/>
                <w:iCs/>
              </w:rPr>
              <w:t xml:space="preserve"> touch, </w:t>
            </w:r>
            <w:proofErr w:type="spellStart"/>
            <w:r>
              <w:rPr>
                <w:i/>
                <w:iCs/>
              </w:rPr>
              <w:t>ipad</w:t>
            </w:r>
            <w:proofErr w:type="spellEnd"/>
            <w:r>
              <w:rPr>
                <w:i/>
                <w:iCs/>
              </w:rPr>
              <w:t xml:space="preserve">, blackberry, palm, </w:t>
            </w:r>
            <w:proofErr w:type="spellStart"/>
            <w:r>
              <w:rPr>
                <w:i/>
                <w:iCs/>
              </w:rPr>
              <w:t>pda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ppc</w:t>
            </w:r>
            <w:proofErr w:type="spellEnd"/>
            <w:r>
              <w:rPr>
                <w:i/>
                <w:iCs/>
              </w:rPr>
              <w:t>, android devices</w:t>
            </w:r>
            <w:r>
              <w:t xml:space="preserve">. </w:t>
            </w:r>
            <w:proofErr w:type="spellStart"/>
            <w:r>
              <w:t>Skyscape</w:t>
            </w:r>
            <w:proofErr w:type="spellEnd"/>
            <w:r>
              <w:t>. DOI: skyscape.com. Davis Comprehensive Handbook.</w:t>
            </w:r>
          </w:p>
          <w:p w:rsidR="00F22E4F" w:rsidRDefault="00F22E4F" w:rsidP="00AB4CDB">
            <w:pPr>
              <w:rPr>
                <w:sz w:val="28"/>
                <w:szCs w:val="28"/>
              </w:rPr>
            </w:pPr>
          </w:p>
          <w:p w:rsidR="00F22E4F" w:rsidRDefault="00F22E4F" w:rsidP="00AB4CDB">
            <w:pPr>
              <w:rPr>
                <w:sz w:val="28"/>
                <w:szCs w:val="28"/>
              </w:rPr>
            </w:pPr>
          </w:p>
          <w:p w:rsidR="006511EB" w:rsidRPr="00DA50AD" w:rsidRDefault="006511EB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>Pertinent Diagnostic Test Results/Procedures/Surgeries</w:t>
            </w:r>
            <w:r w:rsidR="00CF79EB" w:rsidRPr="00DA50AD">
              <w:rPr>
                <w:sz w:val="28"/>
                <w:szCs w:val="28"/>
              </w:rPr>
              <w:t>/Cultures</w:t>
            </w:r>
            <w:r w:rsidRPr="00DA50AD">
              <w:rPr>
                <w:sz w:val="28"/>
                <w:szCs w:val="28"/>
              </w:rPr>
              <w:t>:</w:t>
            </w:r>
          </w:p>
          <w:p w:rsidR="006511EB" w:rsidRDefault="003F0408" w:rsidP="00AB4CDB">
            <w:r>
              <w:t>MBS, EGD W/ SCHATZKI RING</w:t>
            </w:r>
            <w:r w:rsidR="003417E0">
              <w:t>, EMG outpatient, and biopsy for goiter</w:t>
            </w:r>
          </w:p>
          <w:p w:rsidR="006511EB" w:rsidRDefault="006511EB" w:rsidP="00AB4CDB"/>
          <w:p w:rsidR="006511EB" w:rsidRDefault="006511EB" w:rsidP="00AB4CDB"/>
        </w:tc>
      </w:tr>
      <w:tr w:rsidR="006511EB" w:rsidTr="00DA50AD">
        <w:tc>
          <w:tcPr>
            <w:tcW w:w="10008" w:type="dxa"/>
          </w:tcPr>
          <w:p w:rsidR="00F22E4F" w:rsidRDefault="00F22E4F" w:rsidP="00AB4CDB">
            <w:pPr>
              <w:rPr>
                <w:sz w:val="28"/>
                <w:szCs w:val="28"/>
              </w:rPr>
            </w:pPr>
          </w:p>
          <w:p w:rsidR="006511EB" w:rsidRPr="00DA50AD" w:rsidRDefault="006511EB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>Multidisciplinary Reports (PT, OT, ST, RT, CM, Dietary):</w:t>
            </w:r>
          </w:p>
          <w:p w:rsidR="006511EB" w:rsidRDefault="003F0408" w:rsidP="00AB4CDB">
            <w:r>
              <w:t xml:space="preserve">OT for ADL skills and arm strength, PT for endurance and mobility, ST for swallowing. </w:t>
            </w:r>
          </w:p>
          <w:p w:rsidR="006511EB" w:rsidRDefault="006511EB" w:rsidP="00AB4CDB"/>
          <w:p w:rsidR="00F22E4F" w:rsidRDefault="00F22E4F" w:rsidP="00AB4CDB">
            <w:pPr>
              <w:rPr>
                <w:sz w:val="28"/>
                <w:szCs w:val="28"/>
              </w:rPr>
            </w:pPr>
          </w:p>
          <w:p w:rsidR="006511EB" w:rsidRDefault="00004598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>Consultations:</w:t>
            </w:r>
          </w:p>
          <w:p w:rsidR="003F0408" w:rsidRDefault="003F0408" w:rsidP="00AB4C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Neuropyschology</w:t>
            </w:r>
            <w:proofErr w:type="spellEnd"/>
          </w:p>
          <w:p w:rsidR="00DA50AD" w:rsidRDefault="00DA50AD" w:rsidP="00AB4CDB">
            <w:pPr>
              <w:rPr>
                <w:sz w:val="28"/>
                <w:szCs w:val="28"/>
              </w:rPr>
            </w:pPr>
          </w:p>
          <w:p w:rsidR="00DA50AD" w:rsidRDefault="00DA50AD" w:rsidP="00AB4CDB">
            <w:pPr>
              <w:rPr>
                <w:sz w:val="28"/>
                <w:szCs w:val="28"/>
              </w:rPr>
            </w:pPr>
          </w:p>
          <w:p w:rsidR="00DA50AD" w:rsidRPr="00DA50AD" w:rsidRDefault="00DA50AD" w:rsidP="00AB4CDB">
            <w:pPr>
              <w:rPr>
                <w:sz w:val="28"/>
                <w:szCs w:val="28"/>
              </w:rPr>
            </w:pPr>
          </w:p>
        </w:tc>
      </w:tr>
      <w:tr w:rsidR="006511EB" w:rsidTr="00DA50AD">
        <w:tc>
          <w:tcPr>
            <w:tcW w:w="10008" w:type="dxa"/>
          </w:tcPr>
          <w:p w:rsidR="00F22E4F" w:rsidRDefault="00F22E4F" w:rsidP="00AB4CDB">
            <w:pPr>
              <w:rPr>
                <w:sz w:val="28"/>
                <w:szCs w:val="28"/>
              </w:rPr>
            </w:pPr>
          </w:p>
          <w:p w:rsidR="006511EB" w:rsidRDefault="006511EB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</w:rPr>
              <w:t>Teaching/Discharge Needs:</w:t>
            </w:r>
          </w:p>
          <w:p w:rsidR="003F0408" w:rsidRPr="00DA50AD" w:rsidRDefault="003F0408" w:rsidP="00AB4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PEG tube education</w:t>
            </w:r>
          </w:p>
          <w:p w:rsidR="006511EB" w:rsidRDefault="006511EB" w:rsidP="00AB4CDB"/>
        </w:tc>
      </w:tr>
    </w:tbl>
    <w:p w:rsidR="004C2E29" w:rsidRDefault="004C2E29" w:rsidP="0042000C"/>
    <w:p w:rsidR="0042000C" w:rsidRDefault="0042000C" w:rsidP="0042000C">
      <w:r>
        <w:t>Hearing Aid ⁯</w:t>
      </w:r>
      <w:r>
        <w:tab/>
      </w:r>
      <w:r>
        <w:tab/>
      </w:r>
      <w:r>
        <w:tab/>
        <w:t xml:space="preserve">Feeding: </w:t>
      </w:r>
      <w:r w:rsidRPr="003F0408">
        <w:rPr>
          <w:b/>
        </w:rPr>
        <w:t>Dependent ⁯</w:t>
      </w:r>
      <w:r>
        <w:t xml:space="preserve"> Independent ⁯</w:t>
      </w:r>
      <w:r>
        <w:tab/>
        <w:t>Foley ⁯</w:t>
      </w:r>
    </w:p>
    <w:p w:rsidR="0042000C" w:rsidRDefault="0042000C" w:rsidP="0042000C">
      <w:r>
        <w:t>Glasses ⁯</w:t>
      </w:r>
      <w:r w:rsidR="003F0408">
        <w:t>Y</w:t>
      </w:r>
      <w:r>
        <w:tab/>
      </w:r>
      <w:r>
        <w:tab/>
      </w:r>
      <w:r>
        <w:tab/>
        <w:t xml:space="preserve">Hygiene: </w:t>
      </w:r>
      <w:r w:rsidRPr="003F0408">
        <w:rPr>
          <w:b/>
        </w:rPr>
        <w:t>Dependent</w:t>
      </w:r>
      <w:r>
        <w:t xml:space="preserve"> ⁯ Independent ⁯</w:t>
      </w:r>
      <w:r>
        <w:tab/>
        <w:t xml:space="preserve">SCD ⁯ </w:t>
      </w:r>
      <w:r w:rsidRPr="003F0408">
        <w:rPr>
          <w:b/>
        </w:rPr>
        <w:t>TED Hose</w:t>
      </w:r>
      <w:r>
        <w:t xml:space="preserve"> ⁯</w:t>
      </w:r>
    </w:p>
    <w:p w:rsidR="0042000C" w:rsidRDefault="0042000C" w:rsidP="0042000C">
      <w:r>
        <w:t xml:space="preserve">Fall Risk: Low ⁯ </w:t>
      </w:r>
      <w:r w:rsidRPr="003F0408">
        <w:rPr>
          <w:b/>
        </w:rPr>
        <w:t xml:space="preserve">High </w:t>
      </w:r>
      <w:r w:rsidR="003F0408">
        <w:t>⁯</w:t>
      </w:r>
      <w:r w:rsidR="003F0408">
        <w:tab/>
      </w:r>
      <w:proofErr w:type="spellStart"/>
      <w:r w:rsidR="003F0408">
        <w:t>DieT</w:t>
      </w:r>
      <w:proofErr w:type="spellEnd"/>
      <w:r w:rsidR="003F0408">
        <w:rPr>
          <w:u w:val="single"/>
        </w:rPr>
        <w:t xml:space="preserve"> NPO</w:t>
      </w:r>
      <w:r w:rsidR="003F0408">
        <w:t>_______________</w:t>
      </w:r>
      <w:r w:rsidR="003F0408">
        <w:tab/>
      </w:r>
      <w:r w:rsidR="003F0408">
        <w:tab/>
        <w:t>Oxygen _</w:t>
      </w:r>
      <w:r w:rsidR="003F0408">
        <w:rPr>
          <w:u w:val="single"/>
        </w:rPr>
        <w:t>NA</w:t>
      </w:r>
      <w:r>
        <w:t>_________</w:t>
      </w:r>
    </w:p>
    <w:p w:rsidR="0042000C" w:rsidRDefault="003F0408" w:rsidP="0042000C">
      <w:r>
        <w:t>Bed Alarm Y</w:t>
      </w:r>
      <w:r>
        <w:tab/>
      </w:r>
      <w:r>
        <w:tab/>
      </w:r>
      <w:r>
        <w:tab/>
        <w:t>Fluid Restriction __</w:t>
      </w:r>
      <w:r>
        <w:rPr>
          <w:u w:val="single"/>
        </w:rPr>
        <w:t>NA</w:t>
      </w:r>
      <w:r w:rsidR="0042000C">
        <w:t>____________</w:t>
      </w:r>
      <w:r w:rsidR="0042000C">
        <w:tab/>
      </w:r>
      <w:r w:rsidR="0042000C" w:rsidRPr="003F0408">
        <w:rPr>
          <w:b/>
        </w:rPr>
        <w:t xml:space="preserve">Incentive </w:t>
      </w:r>
      <w:proofErr w:type="spellStart"/>
      <w:r w:rsidR="0042000C" w:rsidRPr="003F0408">
        <w:rPr>
          <w:b/>
        </w:rPr>
        <w:t>Spirometry</w:t>
      </w:r>
      <w:proofErr w:type="spellEnd"/>
      <w:r w:rsidR="0042000C">
        <w:t xml:space="preserve"> ⁯</w:t>
      </w:r>
    </w:p>
    <w:p w:rsidR="0042000C" w:rsidRDefault="003F0408" w:rsidP="0042000C">
      <w:r>
        <w:t>Activity _</w:t>
      </w:r>
      <w:r>
        <w:rPr>
          <w:u w:val="single"/>
        </w:rPr>
        <w:t>WBAT</w:t>
      </w:r>
      <w:r>
        <w:t>__________</w:t>
      </w:r>
      <w:r>
        <w:tab/>
        <w:t>FSBS__</w:t>
      </w:r>
      <w:r>
        <w:rPr>
          <w:u w:val="single"/>
        </w:rPr>
        <w:t>NA</w:t>
      </w:r>
      <w:r w:rsidR="0042000C">
        <w:t>____________________</w:t>
      </w:r>
      <w:r w:rsidR="0042000C">
        <w:tab/>
        <w:t xml:space="preserve">            Flutter ⁯</w:t>
      </w:r>
    </w:p>
    <w:p w:rsidR="0042000C" w:rsidRDefault="003F0408" w:rsidP="0042000C">
      <w:r>
        <w:t xml:space="preserve">Assistive Device </w:t>
      </w:r>
      <w:r>
        <w:rPr>
          <w:u w:val="single"/>
        </w:rPr>
        <w:t>WALKER</w:t>
      </w:r>
      <w:r>
        <w:t>__IV Fluids _</w:t>
      </w:r>
      <w:r>
        <w:rPr>
          <w:u w:val="single"/>
        </w:rPr>
        <w:t>NA</w:t>
      </w:r>
      <w:r w:rsidR="0042000C">
        <w:t>___________________</w:t>
      </w:r>
      <w:r w:rsidR="0042000C">
        <w:tab/>
      </w:r>
      <w:proofErr w:type="gramStart"/>
      <w:r w:rsidR="0042000C">
        <w:t xml:space="preserve">Telemetry </w:t>
      </w:r>
      <w:r w:rsidR="00E87E7F">
        <w:t xml:space="preserve"> Yes</w:t>
      </w:r>
      <w:proofErr w:type="gramEnd"/>
      <w:r w:rsidR="00E87E7F">
        <w:t xml:space="preserve"> or </w:t>
      </w:r>
      <w:r w:rsidR="00E87E7F" w:rsidRPr="003F0408">
        <w:rPr>
          <w:b/>
        </w:rPr>
        <w:t xml:space="preserve"> No</w:t>
      </w:r>
    </w:p>
    <w:p w:rsidR="001A5EA5" w:rsidRDefault="003F0408" w:rsidP="0042000C">
      <w:r>
        <w:lastRenderedPageBreak/>
        <w:t>Wound Care ___</w:t>
      </w:r>
      <w:r>
        <w:rPr>
          <w:u w:val="single"/>
        </w:rPr>
        <w:t>NA</w:t>
      </w:r>
      <w:r w:rsidR="0042000C">
        <w:t xml:space="preserve">_____________________________________________________________         </w:t>
      </w:r>
      <w:proofErr w:type="gramStart"/>
      <w:r w:rsidR="0042000C">
        <w:t>Othe</w:t>
      </w:r>
      <w:r>
        <w:t>r</w:t>
      </w:r>
      <w:proofErr w:type="gramEnd"/>
      <w:r>
        <w:t xml:space="preserve"> _</w:t>
      </w:r>
      <w:r>
        <w:rPr>
          <w:u w:val="single"/>
        </w:rPr>
        <w:t>NA</w:t>
      </w:r>
      <w:r w:rsidR="0042000C">
        <w:t>______________________________________________________________________</w:t>
      </w:r>
    </w:p>
    <w:p w:rsidR="004C2E29" w:rsidRPr="00703DF3" w:rsidRDefault="004C2E29" w:rsidP="0042000C">
      <w:pPr>
        <w:rPr>
          <w:sz w:val="16"/>
          <w:szCs w:val="16"/>
        </w:rPr>
      </w:pPr>
    </w:p>
    <w:p w:rsidR="00DA50AD" w:rsidRDefault="00DA50AD" w:rsidP="00703DF3">
      <w:pPr>
        <w:rPr>
          <w:b/>
          <w:sz w:val="28"/>
          <w:szCs w:val="28"/>
        </w:rPr>
      </w:pPr>
    </w:p>
    <w:p w:rsidR="00703DF3" w:rsidRDefault="00703DF3" w:rsidP="00703DF3">
      <w:pPr>
        <w:rPr>
          <w:b/>
          <w:sz w:val="28"/>
          <w:szCs w:val="28"/>
        </w:rPr>
      </w:pPr>
      <w:proofErr w:type="gramStart"/>
      <w:r w:rsidRPr="00DA50AD">
        <w:rPr>
          <w:b/>
          <w:sz w:val="28"/>
          <w:szCs w:val="28"/>
        </w:rPr>
        <w:t>ABNORMAL  ASSESSMENT</w:t>
      </w:r>
      <w:proofErr w:type="gramEnd"/>
      <w:r w:rsidRPr="00DA50AD">
        <w:rPr>
          <w:b/>
          <w:sz w:val="28"/>
          <w:szCs w:val="28"/>
        </w:rPr>
        <w:t>:</w:t>
      </w:r>
    </w:p>
    <w:p w:rsidR="00795B28" w:rsidRPr="00DA50AD" w:rsidRDefault="00795B28" w:rsidP="00703DF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29117D" w:rsidRPr="00DA50AD" w:rsidTr="00DA50AD"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3F0408" w:rsidRDefault="00124C50" w:rsidP="00AB4CDB">
            <w:pPr>
              <w:rPr>
                <w:sz w:val="28"/>
                <w:szCs w:val="28"/>
                <w:u w:val="single"/>
              </w:rPr>
            </w:pPr>
            <w:r w:rsidRPr="00DA50AD">
              <w:rPr>
                <w:sz w:val="28"/>
                <w:szCs w:val="28"/>
                <w:u w:val="single"/>
              </w:rPr>
              <w:t>Neuro</w:t>
            </w:r>
            <w:r w:rsidR="00F5638F" w:rsidRPr="00DA50AD">
              <w:rPr>
                <w:sz w:val="28"/>
                <w:szCs w:val="28"/>
                <w:u w:val="single"/>
              </w:rPr>
              <w:t>logical</w:t>
            </w:r>
            <w:r w:rsidR="00891B5F" w:rsidRPr="00DA50AD">
              <w:rPr>
                <w:sz w:val="28"/>
                <w:szCs w:val="28"/>
              </w:rPr>
              <w:t xml:space="preserve">                                       </w:t>
            </w:r>
            <w:r w:rsidR="00891B5F" w:rsidRPr="00DA50AD">
              <w:rPr>
                <w:sz w:val="28"/>
                <w:szCs w:val="28"/>
                <w:u w:val="single"/>
              </w:rPr>
              <w:t>ENT</w:t>
            </w:r>
            <w:r w:rsidR="00891B5F" w:rsidRPr="00DA50AD">
              <w:rPr>
                <w:sz w:val="28"/>
                <w:szCs w:val="28"/>
              </w:rPr>
              <w:t xml:space="preserve">                                          </w:t>
            </w:r>
            <w:r w:rsidR="00891B5F" w:rsidRPr="00DA50AD">
              <w:rPr>
                <w:sz w:val="28"/>
                <w:szCs w:val="28"/>
                <w:u w:val="single"/>
              </w:rPr>
              <w:t>Cardiovascular</w:t>
            </w:r>
          </w:p>
          <w:p w:rsidR="003F0408" w:rsidRPr="003F0408" w:rsidRDefault="003F0408" w:rsidP="00AB4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WNL                                                 </w:t>
            </w:r>
            <w:proofErr w:type="spellStart"/>
            <w:r>
              <w:rPr>
                <w:sz w:val="28"/>
                <w:szCs w:val="28"/>
              </w:rPr>
              <w:t>WNL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LOW BP AND HR</w:t>
            </w:r>
          </w:p>
          <w:p w:rsidR="0029117D" w:rsidRPr="00DA50AD" w:rsidRDefault="0029117D" w:rsidP="00AB4CDB">
            <w:pPr>
              <w:rPr>
                <w:sz w:val="28"/>
                <w:szCs w:val="28"/>
              </w:rPr>
            </w:pPr>
          </w:p>
          <w:p w:rsidR="0029117D" w:rsidRDefault="00891B5F" w:rsidP="00AB4CDB">
            <w:pPr>
              <w:rPr>
                <w:sz w:val="28"/>
                <w:szCs w:val="28"/>
                <w:u w:val="single"/>
              </w:rPr>
            </w:pPr>
            <w:r w:rsidRPr="00DA50AD">
              <w:rPr>
                <w:sz w:val="28"/>
                <w:szCs w:val="28"/>
                <w:u w:val="single"/>
              </w:rPr>
              <w:t xml:space="preserve">Respiratory </w:t>
            </w:r>
            <w:r w:rsidRPr="00DA50AD">
              <w:rPr>
                <w:sz w:val="28"/>
                <w:szCs w:val="28"/>
              </w:rPr>
              <w:t xml:space="preserve">                                        </w:t>
            </w:r>
            <w:r w:rsidRPr="00DA50AD">
              <w:rPr>
                <w:sz w:val="28"/>
                <w:szCs w:val="28"/>
                <w:u w:val="single"/>
              </w:rPr>
              <w:t>GI</w:t>
            </w:r>
            <w:r w:rsidR="00F212E9" w:rsidRPr="00DA50AD">
              <w:rPr>
                <w:sz w:val="28"/>
                <w:szCs w:val="28"/>
                <w:u w:val="single"/>
              </w:rPr>
              <w:t>/GU</w:t>
            </w:r>
            <w:r w:rsidRPr="00DA50AD">
              <w:rPr>
                <w:sz w:val="28"/>
                <w:szCs w:val="28"/>
              </w:rPr>
              <w:t xml:space="preserve">                                      </w:t>
            </w:r>
            <w:r w:rsidRPr="00DA50AD">
              <w:rPr>
                <w:sz w:val="28"/>
                <w:szCs w:val="28"/>
                <w:u w:val="single"/>
              </w:rPr>
              <w:t>Musculoskeletal</w:t>
            </w:r>
          </w:p>
          <w:p w:rsidR="003F0408" w:rsidRDefault="003F0408" w:rsidP="00AB4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WNL                                                 </w:t>
            </w:r>
            <w:proofErr w:type="spellStart"/>
            <w:r>
              <w:rPr>
                <w:sz w:val="28"/>
                <w:szCs w:val="28"/>
              </w:rPr>
              <w:t>WNL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MILD WEAKNES</w:t>
            </w:r>
          </w:p>
          <w:p w:rsidR="003F0408" w:rsidRPr="003F0408" w:rsidRDefault="003F0408" w:rsidP="00AB4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UE AND LE</w:t>
            </w:r>
          </w:p>
          <w:p w:rsidR="00891B5F" w:rsidRPr="00DA50AD" w:rsidRDefault="00891B5F" w:rsidP="00AB4CDB">
            <w:pPr>
              <w:rPr>
                <w:sz w:val="28"/>
                <w:szCs w:val="28"/>
              </w:rPr>
            </w:pPr>
          </w:p>
          <w:p w:rsidR="00891B5F" w:rsidRPr="00DA50AD" w:rsidRDefault="00891B5F" w:rsidP="00AB4CDB">
            <w:pPr>
              <w:rPr>
                <w:sz w:val="28"/>
                <w:szCs w:val="28"/>
              </w:rPr>
            </w:pPr>
            <w:r w:rsidRPr="00DA50AD">
              <w:rPr>
                <w:sz w:val="28"/>
                <w:szCs w:val="28"/>
                <w:u w:val="single"/>
              </w:rPr>
              <w:t>Integumentary</w:t>
            </w:r>
            <w:r w:rsidRPr="00DA50AD">
              <w:rPr>
                <w:sz w:val="28"/>
                <w:szCs w:val="28"/>
              </w:rPr>
              <w:t xml:space="preserve">                                    </w:t>
            </w:r>
            <w:r w:rsidRPr="00DA50AD">
              <w:rPr>
                <w:sz w:val="28"/>
                <w:szCs w:val="28"/>
                <w:u w:val="single"/>
              </w:rPr>
              <w:t>Psychosocial</w:t>
            </w:r>
            <w:r w:rsidRPr="00DA50AD">
              <w:rPr>
                <w:sz w:val="28"/>
                <w:szCs w:val="28"/>
              </w:rPr>
              <w:t xml:space="preserve">                             </w:t>
            </w:r>
            <w:r w:rsidRPr="00DA50AD">
              <w:rPr>
                <w:sz w:val="28"/>
                <w:szCs w:val="28"/>
                <w:u w:val="single"/>
              </w:rPr>
              <w:t>Pain</w:t>
            </w:r>
          </w:p>
          <w:p w:rsidR="00891B5F" w:rsidRPr="00DA50AD" w:rsidRDefault="003F0408" w:rsidP="00AB4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WNL                                                  </w:t>
            </w:r>
            <w:proofErr w:type="spellStart"/>
            <w:r>
              <w:rPr>
                <w:sz w:val="28"/>
                <w:szCs w:val="28"/>
              </w:rPr>
              <w:t>WNL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WNL</w:t>
            </w:r>
            <w:proofErr w:type="spellEnd"/>
          </w:p>
          <w:p w:rsidR="0029117D" w:rsidRDefault="00F22E4F" w:rsidP="00AB4C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4226B2" w:rsidRDefault="004226B2" w:rsidP="00AB4CDB">
            <w:pPr>
              <w:rPr>
                <w:b/>
                <w:sz w:val="28"/>
                <w:szCs w:val="28"/>
              </w:rPr>
            </w:pPr>
          </w:p>
          <w:p w:rsidR="00F22E4F" w:rsidRDefault="00F22E4F" w:rsidP="00AB4CDB">
            <w:pPr>
              <w:rPr>
                <w:sz w:val="28"/>
                <w:szCs w:val="28"/>
              </w:rPr>
            </w:pPr>
            <w:r w:rsidRPr="00F22E4F">
              <w:rPr>
                <w:b/>
                <w:sz w:val="28"/>
                <w:szCs w:val="28"/>
              </w:rPr>
              <w:lastRenderedPageBreak/>
              <w:t>TEXTBOOK RESEARCH</w:t>
            </w:r>
            <w:r>
              <w:rPr>
                <w:sz w:val="28"/>
                <w:szCs w:val="28"/>
              </w:rPr>
              <w:t xml:space="preserve">  (include Bibliography):</w:t>
            </w:r>
          </w:p>
          <w:p w:rsidR="00F22E4F" w:rsidRDefault="00F22E4F" w:rsidP="00AB4CDB">
            <w:pPr>
              <w:rPr>
                <w:sz w:val="28"/>
                <w:szCs w:val="28"/>
              </w:rPr>
            </w:pPr>
          </w:p>
          <w:p w:rsidR="00F22E4F" w:rsidRDefault="00037F61" w:rsidP="007B2D8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Neuropathy</w:t>
            </w:r>
            <w:r w:rsidR="007B2D87">
              <w:rPr>
                <w:sz w:val="28"/>
                <w:szCs w:val="28"/>
              </w:rPr>
              <w:t>:</w:t>
            </w:r>
          </w:p>
          <w:p w:rsidR="00037F61" w:rsidRPr="00E957BB" w:rsidRDefault="007B2D87" w:rsidP="007B2D87">
            <w:pPr>
              <w:ind w:left="720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nerve</w:t>
            </w:r>
            <w:proofErr w:type="gramEnd"/>
            <w:r>
              <w:rPr>
                <w:sz w:val="28"/>
                <w:szCs w:val="28"/>
              </w:rPr>
              <w:t xml:space="preserve"> damage r/t metabolic derangement</w:t>
            </w:r>
            <w:r w:rsidR="00E957BB">
              <w:rPr>
                <w:sz w:val="28"/>
                <w:szCs w:val="28"/>
              </w:rPr>
              <w:t xml:space="preserve">  </w:t>
            </w:r>
            <w:r w:rsidR="00E957BB">
              <w:rPr>
                <w:b/>
                <w:color w:val="FF0000"/>
                <w:sz w:val="28"/>
                <w:szCs w:val="28"/>
              </w:rPr>
              <w:t>This definition needs to be more generalized- here you are only talking about the neuropathy that is caused by metabolic processes.</w:t>
            </w:r>
          </w:p>
          <w:p w:rsidR="007B2D87" w:rsidRDefault="007B2D87" w:rsidP="007B2D87">
            <w:pPr>
              <w:ind w:left="720"/>
              <w:rPr>
                <w:sz w:val="28"/>
                <w:szCs w:val="28"/>
              </w:rPr>
            </w:pPr>
          </w:p>
          <w:p w:rsidR="007B2D87" w:rsidRDefault="007B2D87" w:rsidP="007B2D8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Etiology:</w:t>
            </w:r>
          </w:p>
          <w:p w:rsidR="007B2D87" w:rsidRDefault="007B2D87" w:rsidP="007B2D8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-metabolic vascular and autoimmune elements</w:t>
            </w:r>
          </w:p>
          <w:p w:rsidR="007B2D87" w:rsidRDefault="007B2D87" w:rsidP="007B2D8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chronic kidney disease</w:t>
            </w:r>
          </w:p>
          <w:p w:rsidR="007B2D87" w:rsidRDefault="007B2D87" w:rsidP="007B2D87">
            <w:pPr>
              <w:ind w:left="720"/>
              <w:rPr>
                <w:sz w:val="28"/>
                <w:szCs w:val="28"/>
              </w:rPr>
            </w:pPr>
            <w:r w:rsidRPr="00B257C0">
              <w:rPr>
                <w:sz w:val="28"/>
                <w:szCs w:val="28"/>
                <w:highlight w:val="yellow"/>
              </w:rPr>
              <w:t>- low B12 levels</w:t>
            </w:r>
          </w:p>
          <w:p w:rsidR="007B2D87" w:rsidRDefault="007B2D87" w:rsidP="007B2D8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poor blood flow to legs</w:t>
            </w:r>
          </w:p>
          <w:p w:rsidR="007B2D87" w:rsidRDefault="007B2D87" w:rsidP="007B2D8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underactive thyroid gland</w:t>
            </w:r>
          </w:p>
          <w:p w:rsidR="007B2D87" w:rsidRPr="00E957BB" w:rsidRDefault="007B2D87" w:rsidP="007B2D87">
            <w:pPr>
              <w:ind w:left="720"/>
              <w:rPr>
                <w:sz w:val="28"/>
                <w:szCs w:val="28"/>
                <w:highlight w:val="red"/>
              </w:rPr>
            </w:pPr>
            <w:r w:rsidRPr="00E957BB">
              <w:rPr>
                <w:sz w:val="28"/>
                <w:szCs w:val="28"/>
                <w:highlight w:val="red"/>
              </w:rPr>
              <w:t>- -</w:t>
            </w:r>
            <w:proofErr w:type="spellStart"/>
            <w:r w:rsidRPr="00E957BB">
              <w:rPr>
                <w:sz w:val="28"/>
                <w:szCs w:val="28"/>
                <w:highlight w:val="red"/>
              </w:rPr>
              <w:t>paresthesias</w:t>
            </w:r>
            <w:proofErr w:type="spellEnd"/>
            <w:r w:rsidRPr="00E957BB">
              <w:rPr>
                <w:sz w:val="28"/>
                <w:szCs w:val="28"/>
                <w:highlight w:val="red"/>
              </w:rPr>
              <w:t>,</w:t>
            </w:r>
          </w:p>
          <w:p w:rsidR="007B2D87" w:rsidRPr="00E957BB" w:rsidRDefault="007B2D87" w:rsidP="007B2D87">
            <w:pPr>
              <w:ind w:left="720"/>
              <w:rPr>
                <w:sz w:val="28"/>
                <w:szCs w:val="28"/>
                <w:highlight w:val="red"/>
              </w:rPr>
            </w:pPr>
            <w:r w:rsidRPr="00E957BB">
              <w:rPr>
                <w:sz w:val="28"/>
                <w:szCs w:val="28"/>
                <w:highlight w:val="red"/>
              </w:rPr>
              <w:t xml:space="preserve">- </w:t>
            </w:r>
            <w:proofErr w:type="spellStart"/>
            <w:r w:rsidRPr="00E957BB">
              <w:rPr>
                <w:sz w:val="28"/>
                <w:szCs w:val="28"/>
                <w:highlight w:val="red"/>
              </w:rPr>
              <w:t>areflexia</w:t>
            </w:r>
            <w:proofErr w:type="spellEnd"/>
          </w:p>
          <w:p w:rsidR="007B2D87" w:rsidRPr="00E957BB" w:rsidRDefault="007B2D87" w:rsidP="007B2D87">
            <w:pPr>
              <w:ind w:left="720"/>
              <w:rPr>
                <w:sz w:val="28"/>
                <w:szCs w:val="28"/>
                <w:highlight w:val="red"/>
              </w:rPr>
            </w:pPr>
            <w:r w:rsidRPr="00E957BB">
              <w:rPr>
                <w:sz w:val="28"/>
                <w:szCs w:val="28"/>
                <w:highlight w:val="red"/>
              </w:rPr>
              <w:t>- skeletal muscle weakness</w:t>
            </w:r>
          </w:p>
          <w:p w:rsidR="007B2D87" w:rsidRPr="00E957BB" w:rsidRDefault="007B2D87" w:rsidP="007B2D87">
            <w:pPr>
              <w:ind w:left="720"/>
              <w:rPr>
                <w:b/>
                <w:color w:val="FF0000"/>
                <w:sz w:val="28"/>
                <w:szCs w:val="28"/>
              </w:rPr>
            </w:pPr>
            <w:r w:rsidRPr="00E957BB">
              <w:rPr>
                <w:sz w:val="28"/>
                <w:szCs w:val="28"/>
                <w:highlight w:val="red"/>
              </w:rPr>
              <w:t>-smooth muscle dysfunction</w:t>
            </w:r>
            <w:r w:rsidR="00E957BB">
              <w:rPr>
                <w:b/>
                <w:color w:val="FF0000"/>
                <w:sz w:val="28"/>
                <w:szCs w:val="28"/>
              </w:rPr>
              <w:t xml:space="preserve"> –are these causes or do they belong somewhere else?</w:t>
            </w:r>
          </w:p>
          <w:p w:rsidR="007B2D87" w:rsidRDefault="007B2D87" w:rsidP="007B2D8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B2D87" w:rsidRDefault="00E957BB" w:rsidP="00DA6C5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You need to investigate the etiology and pathophysiology sections of this document again.  </w:t>
            </w:r>
            <w:r w:rsidR="00D75B17">
              <w:rPr>
                <w:b/>
                <w:color w:val="FF0000"/>
                <w:sz w:val="28"/>
                <w:szCs w:val="28"/>
              </w:rPr>
              <w:t>You do not even have an etiology that relates to your patient.  What did we determine after spending all of that time investigating her chart?</w:t>
            </w:r>
          </w:p>
          <w:p w:rsidR="00E957BB" w:rsidRPr="00E957BB" w:rsidRDefault="00E957BB" w:rsidP="00DA6C52">
            <w:pPr>
              <w:rPr>
                <w:b/>
                <w:color w:val="FF0000"/>
                <w:sz w:val="28"/>
                <w:szCs w:val="28"/>
              </w:rPr>
            </w:pPr>
          </w:p>
          <w:p w:rsidR="007B2D87" w:rsidRDefault="007B2D87" w:rsidP="007B2D8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Pathophysiology:</w:t>
            </w:r>
          </w:p>
          <w:p w:rsidR="007B2D87" w:rsidRDefault="00DA6C52" w:rsidP="007B2D8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-nerves are damaged resulting in a numbing/ tingling feeling</w:t>
            </w:r>
          </w:p>
          <w:p w:rsidR="00DA6C52" w:rsidRDefault="00DA6C52" w:rsidP="007B2D87">
            <w:pPr>
              <w:ind w:left="720"/>
              <w:rPr>
                <w:sz w:val="28"/>
                <w:szCs w:val="28"/>
              </w:rPr>
            </w:pPr>
          </w:p>
          <w:p w:rsidR="00DA6C52" w:rsidRDefault="00DA6C52" w:rsidP="007B2D87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Manifestations:</w:t>
            </w:r>
          </w:p>
          <w:p w:rsidR="00DA6C52" w:rsidRDefault="00DA6C52" w:rsidP="00DA6C5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Loss of sensation in hands/ feet</w:t>
            </w:r>
          </w:p>
          <w:p w:rsidR="00DA6C52" w:rsidRDefault="00DA6C52" w:rsidP="00DA6C5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Burning</w:t>
            </w:r>
            <w:r w:rsidR="00B257C0">
              <w:rPr>
                <w:sz w:val="28"/>
                <w:szCs w:val="28"/>
              </w:rPr>
              <w:t xml:space="preserve"> in UE&amp;LE</w:t>
            </w:r>
          </w:p>
          <w:p w:rsidR="00DA6C52" w:rsidRDefault="00DA6C52" w:rsidP="00DA6C5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Cramping</w:t>
            </w:r>
            <w:r w:rsidR="00B257C0">
              <w:rPr>
                <w:sz w:val="28"/>
                <w:szCs w:val="28"/>
              </w:rPr>
              <w:t xml:space="preserve"> UE&amp;LE</w:t>
            </w:r>
          </w:p>
          <w:p w:rsidR="00DA6C52" w:rsidRDefault="00DA6C52" w:rsidP="00DA6C5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Itching</w:t>
            </w:r>
            <w:r w:rsidR="00B257C0">
              <w:rPr>
                <w:sz w:val="28"/>
                <w:szCs w:val="28"/>
              </w:rPr>
              <w:t xml:space="preserve"> UE&amp;LE</w:t>
            </w:r>
          </w:p>
          <w:p w:rsidR="00DA6C52" w:rsidRPr="00B257C0" w:rsidRDefault="00DA6C52" w:rsidP="00DA6C52">
            <w:pPr>
              <w:numPr>
                <w:ilvl w:val="0"/>
                <w:numId w:val="4"/>
              </w:numPr>
              <w:rPr>
                <w:sz w:val="28"/>
                <w:szCs w:val="28"/>
                <w:highlight w:val="yellow"/>
              </w:rPr>
            </w:pPr>
            <w:r w:rsidRPr="00B257C0">
              <w:rPr>
                <w:sz w:val="28"/>
                <w:szCs w:val="28"/>
                <w:highlight w:val="yellow"/>
              </w:rPr>
              <w:t>Tingling</w:t>
            </w:r>
            <w:r w:rsidR="00B257C0" w:rsidRPr="00B257C0">
              <w:rPr>
                <w:sz w:val="28"/>
                <w:szCs w:val="28"/>
                <w:highlight w:val="yellow"/>
              </w:rPr>
              <w:t xml:space="preserve"> UE&amp;LE</w:t>
            </w:r>
          </w:p>
          <w:p w:rsidR="00DA6C52" w:rsidRDefault="00DA6C52" w:rsidP="00DA6C5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Numbness</w:t>
            </w:r>
            <w:r w:rsidR="00B257C0">
              <w:rPr>
                <w:sz w:val="28"/>
                <w:szCs w:val="28"/>
              </w:rPr>
              <w:t xml:space="preserve"> UE&amp;LE</w:t>
            </w:r>
          </w:p>
          <w:p w:rsidR="00DA6C52" w:rsidRPr="00B257C0" w:rsidRDefault="00DA6C52" w:rsidP="00DA6C52">
            <w:pPr>
              <w:numPr>
                <w:ilvl w:val="0"/>
                <w:numId w:val="4"/>
              </w:numPr>
              <w:rPr>
                <w:sz w:val="28"/>
                <w:szCs w:val="28"/>
                <w:highlight w:val="yellow"/>
              </w:rPr>
            </w:pPr>
            <w:r w:rsidRPr="00B257C0">
              <w:rPr>
                <w:sz w:val="28"/>
                <w:szCs w:val="28"/>
                <w:highlight w:val="yellow"/>
              </w:rPr>
              <w:t>Anorexia</w:t>
            </w:r>
          </w:p>
          <w:p w:rsidR="00DA6C52" w:rsidRDefault="00DA6C52" w:rsidP="00DA6C5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Nausea</w:t>
            </w:r>
          </w:p>
          <w:p w:rsidR="00DA6C52" w:rsidRDefault="00DA6C52" w:rsidP="00DA6C5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Vomiting</w:t>
            </w:r>
          </w:p>
          <w:p w:rsidR="00DA6C52" w:rsidRDefault="00DA6C52" w:rsidP="00DA6C52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Acid reflux</w:t>
            </w:r>
          </w:p>
          <w:p w:rsidR="00DA6C52" w:rsidRPr="003417E0" w:rsidRDefault="00DA6C52" w:rsidP="00DA6C52">
            <w:pPr>
              <w:numPr>
                <w:ilvl w:val="0"/>
                <w:numId w:val="4"/>
              </w:numPr>
              <w:rPr>
                <w:sz w:val="28"/>
                <w:szCs w:val="28"/>
                <w:highlight w:val="yellow"/>
              </w:rPr>
            </w:pPr>
            <w:r w:rsidRPr="003417E0">
              <w:rPr>
                <w:sz w:val="28"/>
                <w:szCs w:val="28"/>
                <w:highlight w:val="yellow"/>
              </w:rPr>
              <w:t>CV abnormalities</w:t>
            </w:r>
          </w:p>
          <w:p w:rsidR="00D75B17" w:rsidRPr="00D75B17" w:rsidRDefault="00DA6C52" w:rsidP="00D75B17">
            <w:pPr>
              <w:numPr>
                <w:ilvl w:val="0"/>
                <w:numId w:val="4"/>
              </w:numPr>
              <w:rPr>
                <w:sz w:val="28"/>
                <w:szCs w:val="28"/>
                <w:highlight w:val="yellow"/>
              </w:rPr>
            </w:pPr>
            <w:r w:rsidRPr="003417E0">
              <w:rPr>
                <w:sz w:val="28"/>
                <w:szCs w:val="28"/>
                <w:highlight w:val="yellow"/>
              </w:rPr>
              <w:t>Painless MI</w:t>
            </w:r>
          </w:p>
          <w:p w:rsidR="00DA6C52" w:rsidRDefault="00DA6C52" w:rsidP="00DA6C52">
            <w:pPr>
              <w:ind w:left="720"/>
              <w:rPr>
                <w:sz w:val="28"/>
                <w:szCs w:val="28"/>
              </w:rPr>
            </w:pPr>
          </w:p>
          <w:p w:rsidR="00DA6C52" w:rsidRDefault="00DA6C52" w:rsidP="00B25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Diagnostics and Lab:</w:t>
            </w:r>
          </w:p>
          <w:p w:rsidR="00DA6C52" w:rsidRDefault="00B257C0" w:rsidP="00B25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A6C52">
              <w:rPr>
                <w:sz w:val="28"/>
                <w:szCs w:val="28"/>
              </w:rPr>
              <w:t xml:space="preserve">Testing for sensation of extremities </w:t>
            </w:r>
          </w:p>
          <w:p w:rsidR="00DA6C52" w:rsidRDefault="00B257C0" w:rsidP="00B25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A6C52">
              <w:rPr>
                <w:sz w:val="28"/>
                <w:szCs w:val="28"/>
              </w:rPr>
              <w:t>Doppler</w:t>
            </w:r>
          </w:p>
          <w:p w:rsidR="009B55E4" w:rsidRPr="00E957BB" w:rsidRDefault="009B55E4" w:rsidP="00B257C0">
            <w:pPr>
              <w:rPr>
                <w:b/>
                <w:color w:val="FF0000"/>
                <w:sz w:val="28"/>
                <w:szCs w:val="28"/>
                <w:highlight w:val="yellow"/>
              </w:rPr>
            </w:pPr>
            <w:r w:rsidRPr="003417E0">
              <w:rPr>
                <w:sz w:val="28"/>
                <w:szCs w:val="28"/>
                <w:highlight w:val="yellow"/>
              </w:rPr>
              <w:t>-</w:t>
            </w:r>
            <w:r w:rsidRPr="00E957BB">
              <w:rPr>
                <w:sz w:val="28"/>
                <w:szCs w:val="28"/>
                <w:highlight w:val="red"/>
              </w:rPr>
              <w:t>signs and symptoms</w:t>
            </w:r>
            <w:r w:rsidR="00E957BB">
              <w:rPr>
                <w:sz w:val="28"/>
                <w:szCs w:val="28"/>
                <w:highlight w:val="red"/>
              </w:rPr>
              <w:t xml:space="preserve"> </w:t>
            </w:r>
            <w:r w:rsidR="00E957BB">
              <w:rPr>
                <w:b/>
                <w:color w:val="FF0000"/>
                <w:sz w:val="28"/>
                <w:szCs w:val="28"/>
              </w:rPr>
              <w:t xml:space="preserve">– redundant </w:t>
            </w:r>
          </w:p>
          <w:p w:rsidR="009B55E4" w:rsidRPr="003417E0" w:rsidRDefault="009B55E4" w:rsidP="00B257C0">
            <w:pPr>
              <w:rPr>
                <w:sz w:val="28"/>
                <w:szCs w:val="28"/>
                <w:highlight w:val="yellow"/>
              </w:rPr>
            </w:pPr>
            <w:r w:rsidRPr="003417E0">
              <w:rPr>
                <w:sz w:val="28"/>
                <w:szCs w:val="28"/>
                <w:highlight w:val="yellow"/>
              </w:rPr>
              <w:lastRenderedPageBreak/>
              <w:t>-pt history and physical</w:t>
            </w:r>
          </w:p>
          <w:p w:rsidR="009B55E4" w:rsidRDefault="009B55E4" w:rsidP="00B257C0">
            <w:pPr>
              <w:rPr>
                <w:sz w:val="28"/>
                <w:szCs w:val="28"/>
              </w:rPr>
            </w:pPr>
            <w:r w:rsidRPr="003417E0">
              <w:rPr>
                <w:sz w:val="28"/>
                <w:szCs w:val="28"/>
                <w:highlight w:val="yellow"/>
              </w:rPr>
              <w:t>-pattern of distribution of pain along with sensory or motor nerves</w:t>
            </w:r>
          </w:p>
          <w:p w:rsidR="009B55E4" w:rsidRDefault="009B55E4" w:rsidP="00B25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-nerve conduction studies</w:t>
            </w:r>
          </w:p>
          <w:p w:rsidR="00E957BB" w:rsidRPr="00E957BB" w:rsidRDefault="00E957BB" w:rsidP="00B257C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Is there anything else?</w:t>
            </w:r>
          </w:p>
          <w:p w:rsidR="00DA6C52" w:rsidRDefault="00DA6C52" w:rsidP="00DA6C52">
            <w:pPr>
              <w:ind w:left="1080"/>
              <w:rPr>
                <w:sz w:val="28"/>
                <w:szCs w:val="28"/>
              </w:rPr>
            </w:pPr>
          </w:p>
          <w:p w:rsidR="00DA6C52" w:rsidRDefault="00DA6C52" w:rsidP="00DA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Treatments:</w:t>
            </w:r>
          </w:p>
          <w:p w:rsidR="00DA6C52" w:rsidRDefault="00DA6C52" w:rsidP="00DA6C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Pr="00B257C0">
              <w:rPr>
                <w:sz w:val="28"/>
                <w:szCs w:val="28"/>
                <w:highlight w:val="yellow"/>
              </w:rPr>
              <w:t>Neurotin</w:t>
            </w:r>
            <w:proofErr w:type="spellEnd"/>
            <w:r w:rsidRPr="00B257C0">
              <w:rPr>
                <w:sz w:val="28"/>
                <w:szCs w:val="28"/>
                <w:highlight w:val="yellow"/>
              </w:rPr>
              <w:t xml:space="preserve"> (blocks nerve endings)</w:t>
            </w:r>
          </w:p>
          <w:p w:rsidR="00B257C0" w:rsidRPr="003417E0" w:rsidRDefault="00B257C0" w:rsidP="00DA6C52">
            <w:pPr>
              <w:rPr>
                <w:sz w:val="28"/>
                <w:szCs w:val="28"/>
                <w:highlight w:val="yellow"/>
              </w:rPr>
            </w:pPr>
            <w:r w:rsidRPr="003417E0">
              <w:rPr>
                <w:sz w:val="28"/>
                <w:szCs w:val="28"/>
                <w:highlight w:val="yellow"/>
              </w:rPr>
              <w:t>- tricyclic antidepressants (inhibit reuptake norepinephrine and serotonin)</w:t>
            </w:r>
          </w:p>
          <w:p w:rsidR="00B257C0" w:rsidRPr="00D75B17" w:rsidRDefault="00B257C0" w:rsidP="00B257C0">
            <w:pPr>
              <w:rPr>
                <w:b/>
                <w:color w:val="FF0000"/>
                <w:sz w:val="28"/>
                <w:szCs w:val="28"/>
              </w:rPr>
            </w:pPr>
            <w:r w:rsidRPr="003417E0">
              <w:rPr>
                <w:sz w:val="28"/>
                <w:szCs w:val="28"/>
                <w:highlight w:val="yellow"/>
              </w:rPr>
              <w:t xml:space="preserve">(Duloxetine, </w:t>
            </w:r>
            <w:proofErr w:type="spellStart"/>
            <w:r w:rsidRPr="003417E0">
              <w:rPr>
                <w:sz w:val="28"/>
                <w:szCs w:val="28"/>
                <w:highlight w:val="yellow"/>
              </w:rPr>
              <w:t>pregabalin</w:t>
            </w:r>
            <w:proofErr w:type="spellEnd"/>
            <w:r w:rsidRPr="003417E0">
              <w:rPr>
                <w:sz w:val="28"/>
                <w:szCs w:val="28"/>
                <w:highlight w:val="yellow"/>
              </w:rPr>
              <w:t>, gabapentin)</w:t>
            </w:r>
            <w:r w:rsidR="00D75B17">
              <w:rPr>
                <w:sz w:val="28"/>
                <w:szCs w:val="28"/>
              </w:rPr>
              <w:t xml:space="preserve">  </w:t>
            </w:r>
            <w:proofErr w:type="spellStart"/>
            <w:r w:rsidR="00D75B17">
              <w:rPr>
                <w:b/>
                <w:color w:val="FF0000"/>
                <w:sz w:val="28"/>
                <w:szCs w:val="28"/>
              </w:rPr>
              <w:t>Pregabalin</w:t>
            </w:r>
            <w:proofErr w:type="spellEnd"/>
            <w:r w:rsidR="00D75B17">
              <w:rPr>
                <w:b/>
                <w:color w:val="FF0000"/>
                <w:sz w:val="28"/>
                <w:szCs w:val="28"/>
              </w:rPr>
              <w:t xml:space="preserve"> and gabapentin are not antidepressants.</w:t>
            </w:r>
          </w:p>
          <w:p w:rsidR="00B257C0" w:rsidRPr="00D75B17" w:rsidRDefault="00B257C0" w:rsidP="00B257C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-empty bladder every 3 hours</w:t>
            </w:r>
            <w:r w:rsidR="00D75B17">
              <w:rPr>
                <w:sz w:val="28"/>
                <w:szCs w:val="28"/>
              </w:rPr>
              <w:t xml:space="preserve"> </w:t>
            </w:r>
            <w:r w:rsidR="00D75B17">
              <w:rPr>
                <w:b/>
                <w:color w:val="FF0000"/>
                <w:sz w:val="28"/>
                <w:szCs w:val="28"/>
              </w:rPr>
              <w:t>why?  You do not have any symptoms related to urinary listed above</w:t>
            </w:r>
          </w:p>
          <w:p w:rsidR="00B257C0" w:rsidRPr="00E957BB" w:rsidRDefault="00B257C0" w:rsidP="00B257C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-cholinergic agonist </w:t>
            </w:r>
            <w:r w:rsidR="00E957BB">
              <w:rPr>
                <w:b/>
                <w:color w:val="FF0000"/>
                <w:sz w:val="28"/>
                <w:szCs w:val="28"/>
              </w:rPr>
              <w:t>examples</w:t>
            </w:r>
          </w:p>
          <w:p w:rsidR="009B55E4" w:rsidRDefault="009B55E4" w:rsidP="00B25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-determining underlying cause</w:t>
            </w:r>
          </w:p>
          <w:p w:rsidR="009B55E4" w:rsidRPr="00D75B17" w:rsidRDefault="009B55E4" w:rsidP="00B257C0">
            <w:pPr>
              <w:rPr>
                <w:sz w:val="28"/>
                <w:szCs w:val="28"/>
              </w:rPr>
            </w:pPr>
            <w:r w:rsidRPr="003417E0">
              <w:rPr>
                <w:sz w:val="28"/>
                <w:szCs w:val="28"/>
                <w:highlight w:val="yellow"/>
              </w:rPr>
              <w:t>-PT and OT</w:t>
            </w:r>
          </w:p>
          <w:p w:rsidR="00DA6C52" w:rsidRDefault="00DA6C52" w:rsidP="00DA6C52">
            <w:pPr>
              <w:rPr>
                <w:sz w:val="28"/>
                <w:szCs w:val="28"/>
              </w:rPr>
            </w:pPr>
          </w:p>
          <w:p w:rsidR="00DA6C52" w:rsidRDefault="00DA6C52" w:rsidP="00DA6C52">
            <w:pPr>
              <w:rPr>
                <w:sz w:val="28"/>
                <w:szCs w:val="28"/>
              </w:rPr>
            </w:pPr>
          </w:p>
          <w:p w:rsidR="00037F61" w:rsidRDefault="003417E0" w:rsidP="00B257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Medifocus</w:t>
            </w:r>
            <w:proofErr w:type="spellEnd"/>
            <w:r>
              <w:rPr>
                <w:sz w:val="28"/>
                <w:szCs w:val="28"/>
              </w:rPr>
              <w:t xml:space="preserve"> (1996-2012). </w:t>
            </w:r>
            <w:proofErr w:type="spellStart"/>
            <w:r>
              <w:rPr>
                <w:sz w:val="28"/>
                <w:szCs w:val="28"/>
              </w:rPr>
              <w:t>Medifocus</w:t>
            </w:r>
            <w:proofErr w:type="spellEnd"/>
            <w:r>
              <w:rPr>
                <w:sz w:val="28"/>
                <w:szCs w:val="28"/>
              </w:rPr>
              <w:t xml:space="preserve"> Guidebook on Peripheral Neuropathy. </w:t>
            </w:r>
            <w:proofErr w:type="spellStart"/>
            <w:r>
              <w:rPr>
                <w:sz w:val="28"/>
                <w:szCs w:val="28"/>
              </w:rPr>
              <w:t>MedInc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hyperlink r:id="rId8" w:history="1">
              <w:r w:rsidRPr="007453E8">
                <w:rPr>
                  <w:rStyle w:val="Hyperlink"/>
                  <w:sz w:val="28"/>
                  <w:szCs w:val="28"/>
                </w:rPr>
                <w:t>http://www.neuropathy-info.com/2009/landinge.php?gid=NR021&amp;?a=a&amp;assoc=Google&amp;keyword=peripheralneuropathy</w:t>
              </w:r>
            </w:hyperlink>
          </w:p>
          <w:p w:rsidR="003417E0" w:rsidRDefault="003417E0" w:rsidP="00B257C0">
            <w:pPr>
              <w:rPr>
                <w:sz w:val="28"/>
                <w:szCs w:val="28"/>
              </w:rPr>
            </w:pPr>
          </w:p>
          <w:p w:rsidR="00D75B17" w:rsidRPr="00D75B17" w:rsidRDefault="00D75B17" w:rsidP="00B257C0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 would really take a second look at this entire document for completeness, accurateness, and how it relates to your patient overall.</w:t>
            </w:r>
            <w:bookmarkStart w:id="0" w:name="_GoBack"/>
            <w:bookmarkEnd w:id="0"/>
          </w:p>
          <w:p w:rsidR="00037F61" w:rsidRDefault="00037F61" w:rsidP="003F0408">
            <w:pPr>
              <w:ind w:left="720"/>
              <w:jc w:val="center"/>
              <w:rPr>
                <w:sz w:val="28"/>
                <w:szCs w:val="28"/>
              </w:rPr>
            </w:pPr>
          </w:p>
          <w:p w:rsidR="00037F61" w:rsidRPr="00745A90" w:rsidRDefault="00037F61" w:rsidP="00DA6C52">
            <w:pPr>
              <w:spacing w:before="100" w:beforeAutospacing="1" w:after="100" w:afterAutospacing="1"/>
            </w:pPr>
            <w:r w:rsidRPr="00745A90">
              <w:t xml:space="preserve">Lewis, S. M. (2011). </w:t>
            </w:r>
            <w:r w:rsidRPr="00745A90">
              <w:rPr>
                <w:i/>
                <w:iCs/>
              </w:rPr>
              <w:t>Medical-surgical nursing: assessment and management of clinical                                                     problems</w:t>
            </w:r>
            <w:r w:rsidRPr="00745A90">
              <w:t xml:space="preserve"> (8th ed.). St. Loui</w:t>
            </w:r>
            <w:r w:rsidR="00DA6C52">
              <w:t>s, Mo.: Elsevier/Mosby.pp1248-1251</w:t>
            </w:r>
            <w:r w:rsidRPr="00745A90">
              <w:t>.</w:t>
            </w:r>
          </w:p>
          <w:p w:rsidR="00037F61" w:rsidRDefault="00037F61" w:rsidP="003F0408">
            <w:pPr>
              <w:ind w:left="720"/>
              <w:jc w:val="center"/>
              <w:rPr>
                <w:sz w:val="28"/>
                <w:szCs w:val="28"/>
              </w:rPr>
            </w:pPr>
          </w:p>
          <w:p w:rsidR="00037F61" w:rsidRDefault="00037F61" w:rsidP="003F0408">
            <w:pPr>
              <w:ind w:left="720"/>
              <w:jc w:val="center"/>
              <w:rPr>
                <w:sz w:val="28"/>
                <w:szCs w:val="28"/>
              </w:rPr>
            </w:pPr>
          </w:p>
          <w:p w:rsidR="00037F61" w:rsidRDefault="00037F61" w:rsidP="003F0408">
            <w:pPr>
              <w:ind w:left="720"/>
              <w:jc w:val="center"/>
              <w:rPr>
                <w:sz w:val="28"/>
                <w:szCs w:val="28"/>
              </w:rPr>
            </w:pPr>
          </w:p>
          <w:p w:rsidR="00037F61" w:rsidRDefault="00037F61" w:rsidP="003F0408">
            <w:pPr>
              <w:ind w:left="720"/>
              <w:jc w:val="center"/>
              <w:rPr>
                <w:sz w:val="28"/>
                <w:szCs w:val="28"/>
              </w:rPr>
            </w:pPr>
          </w:p>
          <w:p w:rsidR="003F0408" w:rsidRDefault="003F0408" w:rsidP="003F0408">
            <w:pPr>
              <w:ind w:left="720"/>
              <w:jc w:val="center"/>
              <w:rPr>
                <w:sz w:val="28"/>
                <w:szCs w:val="28"/>
              </w:rPr>
            </w:pPr>
          </w:p>
          <w:p w:rsidR="00F22E4F" w:rsidRPr="00DA50AD" w:rsidRDefault="00F22E4F" w:rsidP="00F22E4F">
            <w:pPr>
              <w:ind w:left="720"/>
              <w:rPr>
                <w:sz w:val="28"/>
                <w:szCs w:val="28"/>
              </w:rPr>
            </w:pPr>
          </w:p>
        </w:tc>
      </w:tr>
      <w:tr w:rsidR="00703DF3" w:rsidTr="002E5F20">
        <w:trPr>
          <w:trHeight w:val="3096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703DF3" w:rsidRDefault="00703DF3" w:rsidP="00F22E4F">
            <w:pPr>
              <w:ind w:left="720"/>
            </w:pPr>
          </w:p>
        </w:tc>
      </w:tr>
    </w:tbl>
    <w:p w:rsidR="0098257C" w:rsidRPr="00AB4CDB" w:rsidRDefault="0098257C" w:rsidP="00795B28"/>
    <w:sectPr w:rsidR="0098257C" w:rsidRPr="00AB4CDB" w:rsidSect="00795B28">
      <w:headerReference w:type="default" r:id="rId9"/>
      <w:headerReference w:type="first" r:id="rId10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30" w:rsidRDefault="00EF6330">
      <w:r>
        <w:separator/>
      </w:r>
    </w:p>
  </w:endnote>
  <w:endnote w:type="continuationSeparator" w:id="0">
    <w:p w:rsidR="00EF6330" w:rsidRDefault="00EF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30" w:rsidRDefault="00EF6330">
      <w:r>
        <w:separator/>
      </w:r>
    </w:p>
  </w:footnote>
  <w:footnote w:type="continuationSeparator" w:id="0">
    <w:p w:rsidR="00EF6330" w:rsidRDefault="00EF6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6B2" w:rsidRDefault="004226B2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226B2" w:rsidRDefault="004226B2" w:rsidP="00AB4CDB">
    <w:pPr>
      <w:pStyle w:val="Header"/>
      <w:tabs>
        <w:tab w:val="clear" w:pos="8640"/>
        <w:tab w:val="right" w:pos="9360"/>
      </w:tabs>
      <w:jc w:val="center"/>
    </w:pPr>
    <w:smartTag w:uri="urn:schemas-microsoft-com:office:smarttags" w:element="place">
      <w:smartTag w:uri="urn:schemas-microsoft-com:office:smarttags" w:element="PlaceName">
        <w:r>
          <w:t>Firelands</w:t>
        </w:r>
      </w:smartTag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226B2" w:rsidRPr="00AB4CDB" w:rsidRDefault="004226B2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226B2" w:rsidRDefault="004226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6B2" w:rsidRDefault="004226B2">
    <w:pPr>
      <w:pStyle w:val="Header"/>
    </w:pPr>
    <w:r>
      <w:t xml:space="preserve">Student </w:t>
    </w:r>
    <w:proofErr w:type="spellStart"/>
    <w:r>
      <w:t>Name__</w:t>
    </w:r>
    <w:r>
      <w:rPr>
        <w:u w:val="single"/>
      </w:rPr>
      <w:t>Morgan</w:t>
    </w:r>
    <w:proofErr w:type="spellEnd"/>
    <w:r>
      <w:rPr>
        <w:u w:val="single"/>
      </w:rPr>
      <w:t xml:space="preserve"> Bruno</w:t>
    </w:r>
    <w:r>
      <w:t xml:space="preserve">________________________   Date of </w:t>
    </w:r>
    <w:proofErr w:type="gramStart"/>
    <w:r>
      <w:t>Care  _</w:t>
    </w:r>
    <w:proofErr w:type="gramEnd"/>
    <w:r>
      <w:rPr>
        <w:u w:val="single"/>
      </w:rPr>
      <w:t>2/29/12</w:t>
    </w:r>
    <w:r>
      <w:t>________</w:t>
    </w:r>
  </w:p>
  <w:p w:rsidR="004226B2" w:rsidRDefault="004226B2" w:rsidP="004C2E29">
    <w:pPr>
      <w:pStyle w:val="Header"/>
      <w:jc w:val="center"/>
    </w:pPr>
    <w:r>
      <w:t>Firelands Regional Medical Center School of Nursing</w:t>
    </w:r>
  </w:p>
  <w:p w:rsidR="004226B2" w:rsidRPr="00703DF3" w:rsidRDefault="004226B2" w:rsidP="004C2E29">
    <w:pPr>
      <w:pStyle w:val="Header"/>
      <w:jc w:val="center"/>
      <w:rPr>
        <w:b/>
      </w:rPr>
    </w:pPr>
    <w:r w:rsidRPr="00703DF3">
      <w:rPr>
        <w:b/>
      </w:rPr>
      <w:t>CLINICAL PREPARATION TOOL</w:t>
    </w:r>
  </w:p>
  <w:p w:rsidR="004226B2" w:rsidRDefault="004226B2" w:rsidP="004C2E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1636F"/>
    <w:multiLevelType w:val="hybridMultilevel"/>
    <w:tmpl w:val="C2C82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5573D"/>
    <w:multiLevelType w:val="hybridMultilevel"/>
    <w:tmpl w:val="18BE71FC"/>
    <w:lvl w:ilvl="0" w:tplc="9AFAE6A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AC1255"/>
    <w:multiLevelType w:val="hybridMultilevel"/>
    <w:tmpl w:val="E3AE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A2AF7"/>
    <w:multiLevelType w:val="hybridMultilevel"/>
    <w:tmpl w:val="6848FB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CDB"/>
    <w:rsid w:val="00004598"/>
    <w:rsid w:val="00037F61"/>
    <w:rsid w:val="00047060"/>
    <w:rsid w:val="00092724"/>
    <w:rsid w:val="000C1C59"/>
    <w:rsid w:val="000E4F9D"/>
    <w:rsid w:val="00102F99"/>
    <w:rsid w:val="00124C50"/>
    <w:rsid w:val="00195EB5"/>
    <w:rsid w:val="001A0652"/>
    <w:rsid w:val="001A5EA5"/>
    <w:rsid w:val="001B735F"/>
    <w:rsid w:val="001C58DB"/>
    <w:rsid w:val="00222A7D"/>
    <w:rsid w:val="00261B1A"/>
    <w:rsid w:val="0029117D"/>
    <w:rsid w:val="00292F6C"/>
    <w:rsid w:val="002B346C"/>
    <w:rsid w:val="002E4B30"/>
    <w:rsid w:val="002E5F20"/>
    <w:rsid w:val="002E5F39"/>
    <w:rsid w:val="002F30B8"/>
    <w:rsid w:val="00307F33"/>
    <w:rsid w:val="00333EE1"/>
    <w:rsid w:val="003417E0"/>
    <w:rsid w:val="003F0408"/>
    <w:rsid w:val="0042000C"/>
    <w:rsid w:val="004226B2"/>
    <w:rsid w:val="004332E4"/>
    <w:rsid w:val="004B3FB1"/>
    <w:rsid w:val="004C2E29"/>
    <w:rsid w:val="004E1D30"/>
    <w:rsid w:val="005F08A7"/>
    <w:rsid w:val="005F250E"/>
    <w:rsid w:val="006246AE"/>
    <w:rsid w:val="006511EB"/>
    <w:rsid w:val="006562A7"/>
    <w:rsid w:val="0066426B"/>
    <w:rsid w:val="00664859"/>
    <w:rsid w:val="00690B87"/>
    <w:rsid w:val="006949FB"/>
    <w:rsid w:val="00695CFE"/>
    <w:rsid w:val="006B05B3"/>
    <w:rsid w:val="00703DF3"/>
    <w:rsid w:val="00747FA3"/>
    <w:rsid w:val="00795B28"/>
    <w:rsid w:val="007B2D87"/>
    <w:rsid w:val="007B4BC6"/>
    <w:rsid w:val="007B63B5"/>
    <w:rsid w:val="007C5B25"/>
    <w:rsid w:val="007E4D3D"/>
    <w:rsid w:val="008141AE"/>
    <w:rsid w:val="00850263"/>
    <w:rsid w:val="00872394"/>
    <w:rsid w:val="00891B5F"/>
    <w:rsid w:val="00895F15"/>
    <w:rsid w:val="008D6F08"/>
    <w:rsid w:val="008E26E1"/>
    <w:rsid w:val="008F26E7"/>
    <w:rsid w:val="009124F7"/>
    <w:rsid w:val="00933B14"/>
    <w:rsid w:val="0097079F"/>
    <w:rsid w:val="0097147C"/>
    <w:rsid w:val="0098257C"/>
    <w:rsid w:val="009B55E4"/>
    <w:rsid w:val="00A1754E"/>
    <w:rsid w:val="00AA1A94"/>
    <w:rsid w:val="00AB4CDB"/>
    <w:rsid w:val="00AD2C79"/>
    <w:rsid w:val="00B13A34"/>
    <w:rsid w:val="00B257C0"/>
    <w:rsid w:val="00B47ED2"/>
    <w:rsid w:val="00B60561"/>
    <w:rsid w:val="00BF45D8"/>
    <w:rsid w:val="00C55106"/>
    <w:rsid w:val="00CF79EB"/>
    <w:rsid w:val="00D47FAE"/>
    <w:rsid w:val="00D75B17"/>
    <w:rsid w:val="00D83EC6"/>
    <w:rsid w:val="00DA50AD"/>
    <w:rsid w:val="00DA6C52"/>
    <w:rsid w:val="00DB28BD"/>
    <w:rsid w:val="00DD5B3C"/>
    <w:rsid w:val="00E87E7F"/>
    <w:rsid w:val="00E957BB"/>
    <w:rsid w:val="00EF5E08"/>
    <w:rsid w:val="00EF6330"/>
    <w:rsid w:val="00F212E9"/>
    <w:rsid w:val="00F22E4F"/>
    <w:rsid w:val="00F5638F"/>
    <w:rsid w:val="00F856C3"/>
    <w:rsid w:val="00FE1C0A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3DF3"/>
    <w:pPr>
      <w:ind w:left="720"/>
    </w:pPr>
  </w:style>
  <w:style w:type="character" w:styleId="Hyperlink">
    <w:name w:val="Hyperlink"/>
    <w:rsid w:val="009B5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uropathy-info.com/2009/landinge.php?gid=NR021&amp;?a=a&amp;assoc=Google&amp;keyword=peripheralneuropath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06AB-4891-4E9F-A1EE-AA72543F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6793</CharactersWithSpaces>
  <SharedDoc>false</SharedDoc>
  <HLinks>
    <vt:vector size="6" baseType="variant">
      <vt:variant>
        <vt:i4>4259858</vt:i4>
      </vt:variant>
      <vt:variant>
        <vt:i4>0</vt:i4>
      </vt:variant>
      <vt:variant>
        <vt:i4>0</vt:i4>
      </vt:variant>
      <vt:variant>
        <vt:i4>5</vt:i4>
      </vt:variant>
      <vt:variant>
        <vt:lpwstr>http://www.neuropathy-info.com/2009/landinge.php?gid=NR021&amp;?a=a&amp;assoc=Google&amp;keyword=peripheralneuropathy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Ryan and Dawn</dc:creator>
  <cp:lastModifiedBy>Ryan and Dawn</cp:lastModifiedBy>
  <cp:revision>2</cp:revision>
  <cp:lastPrinted>2012-03-01T03:48:00Z</cp:lastPrinted>
  <dcterms:created xsi:type="dcterms:W3CDTF">2012-03-03T17:11:00Z</dcterms:created>
  <dcterms:modified xsi:type="dcterms:W3CDTF">2012-03-03T17:31:00Z</dcterms:modified>
</cp:coreProperties>
</file>