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A63" w:rsidRPr="002C7A63" w:rsidRDefault="002C7A63" w:rsidP="002C7A63">
      <w:pPr>
        <w:spacing w:after="0" w:line="240" w:lineRule="auto"/>
        <w:rPr>
          <w:rFonts w:ascii="Times New Roman" w:eastAsia="Times New Roman" w:hAnsi="Times New Roman" w:cs="Times New Roman"/>
          <w:sz w:val="24"/>
          <w:szCs w:val="24"/>
        </w:rPr>
      </w:pPr>
      <w:r w:rsidRPr="002C7A63">
        <w:rPr>
          <w:rFonts w:ascii="Times New Roman" w:eastAsia="Times New Roman" w:hAnsi="Times New Roman" w:cs="Times New Roman"/>
          <w:sz w:val="24"/>
          <w:szCs w:val="24"/>
        </w:rPr>
        <w:t>Lori Logan</w:t>
      </w:r>
    </w:p>
    <w:p w:rsidR="002C7A63" w:rsidRPr="002C7A63" w:rsidRDefault="002C7A63" w:rsidP="002C7A63">
      <w:pPr>
        <w:spacing w:after="0" w:line="240" w:lineRule="auto"/>
        <w:rPr>
          <w:rFonts w:ascii="Times New Roman" w:eastAsia="Times New Roman" w:hAnsi="Times New Roman" w:cs="Times New Roman"/>
          <w:sz w:val="24"/>
          <w:szCs w:val="24"/>
        </w:rPr>
      </w:pPr>
      <w:r w:rsidRPr="002C7A63">
        <w:rPr>
          <w:rFonts w:ascii="Times New Roman" w:eastAsia="Times New Roman" w:hAnsi="Times New Roman" w:cs="Times New Roman"/>
          <w:sz w:val="24"/>
          <w:szCs w:val="24"/>
        </w:rPr>
        <w:t xml:space="preserve">02/27/2013 10:58 </w:t>
      </w:r>
      <w:proofErr w:type="gramStart"/>
      <w:r w:rsidRPr="002C7A63">
        <w:rPr>
          <w:rFonts w:ascii="Times New Roman" w:eastAsia="Times New Roman" w:hAnsi="Times New Roman" w:cs="Times New Roman"/>
          <w:sz w:val="24"/>
          <w:szCs w:val="24"/>
        </w:rPr>
        <w:t>am</w:t>
      </w:r>
      <w:proofErr w:type="gramEnd"/>
    </w:p>
    <w:tbl>
      <w:tblPr>
        <w:tblW w:w="44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617"/>
        <w:gridCol w:w="6752"/>
      </w:tblGrid>
      <w:tr w:rsidR="002C7A63" w:rsidRPr="002C7A63" w:rsidTr="002C7A6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2C7A63" w:rsidRPr="002C7A63" w:rsidRDefault="002C7A63" w:rsidP="002C7A63">
            <w:pPr>
              <w:spacing w:before="100" w:beforeAutospacing="1" w:after="100" w:afterAutospacing="1" w:line="240" w:lineRule="auto"/>
              <w:jc w:val="right"/>
              <w:rPr>
                <w:rFonts w:ascii="Times New Roman" w:eastAsia="Times New Roman" w:hAnsi="Times New Roman" w:cs="Times New Roman"/>
                <w:sz w:val="24"/>
                <w:szCs w:val="24"/>
              </w:rPr>
            </w:pPr>
            <w:r w:rsidRPr="002C7A63">
              <w:rPr>
                <w:rFonts w:ascii="Times New Roman" w:eastAsia="Times New Roman" w:hAnsi="Times New Roman" w:cs="Times New Roman"/>
                <w:sz w:val="24"/>
                <w:szCs w:val="24"/>
              </w:rPr>
              <w:t>Advantages:</w:t>
            </w:r>
          </w:p>
        </w:tc>
        <w:tc>
          <w:tcPr>
            <w:tcW w:w="0" w:type="auto"/>
            <w:tcBorders>
              <w:top w:val="outset" w:sz="6" w:space="0" w:color="auto"/>
              <w:left w:val="outset" w:sz="6" w:space="0" w:color="auto"/>
              <w:bottom w:val="outset" w:sz="6" w:space="0" w:color="auto"/>
              <w:right w:val="outset" w:sz="6" w:space="0" w:color="auto"/>
            </w:tcBorders>
            <w:hideMark/>
          </w:tcPr>
          <w:p w:rsidR="002C7A63" w:rsidRPr="002C7A63" w:rsidRDefault="002C7A63" w:rsidP="002C7A63">
            <w:pPr>
              <w:spacing w:before="100" w:beforeAutospacing="1" w:after="100" w:afterAutospacing="1" w:line="240" w:lineRule="auto"/>
              <w:rPr>
                <w:rFonts w:ascii="Times New Roman" w:eastAsia="Times New Roman" w:hAnsi="Times New Roman" w:cs="Times New Roman"/>
                <w:sz w:val="24"/>
                <w:szCs w:val="24"/>
              </w:rPr>
            </w:pPr>
            <w:r w:rsidRPr="002C7A63">
              <w:rPr>
                <w:rFonts w:ascii="Times New Roman" w:eastAsia="Times New Roman" w:hAnsi="Times New Roman" w:cs="Times New Roman"/>
                <w:sz w:val="24"/>
                <w:szCs w:val="24"/>
              </w:rPr>
              <w:t>A very efficient way to delivery care. Could accomplish a lot of tasks in a small amount of time</w:t>
            </w:r>
            <w:r w:rsidRPr="002C7A63">
              <w:rPr>
                <w:rFonts w:ascii="Times New Roman" w:eastAsia="Times New Roman" w:hAnsi="Times New Roman" w:cs="Times New Roman"/>
                <w:sz w:val="24"/>
                <w:szCs w:val="24"/>
              </w:rPr>
              <w:br/>
              <w:t>Staff did what only they were capable to do: no extraneous work was added that could be done by assistive personnel.</w:t>
            </w:r>
          </w:p>
        </w:tc>
      </w:tr>
      <w:tr w:rsidR="002C7A63" w:rsidRPr="002C7A63" w:rsidTr="002C7A6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2C7A63" w:rsidRPr="002C7A63" w:rsidRDefault="002C7A63" w:rsidP="002C7A63">
            <w:pPr>
              <w:spacing w:after="0" w:line="240" w:lineRule="auto"/>
              <w:jc w:val="right"/>
              <w:rPr>
                <w:rFonts w:ascii="Times New Roman" w:eastAsia="Times New Roman" w:hAnsi="Times New Roman" w:cs="Times New Roman"/>
                <w:sz w:val="24"/>
                <w:szCs w:val="24"/>
              </w:rPr>
            </w:pPr>
            <w:r w:rsidRPr="002C7A63">
              <w:rPr>
                <w:rFonts w:ascii="Times New Roman" w:eastAsia="Times New Roman" w:hAnsi="Times New Roman" w:cs="Times New Roman"/>
                <w:sz w:val="24"/>
                <w:szCs w:val="24"/>
              </w:rPr>
              <w:t>Disadvantages:</w:t>
            </w:r>
          </w:p>
        </w:tc>
        <w:tc>
          <w:tcPr>
            <w:tcW w:w="0" w:type="auto"/>
            <w:tcBorders>
              <w:top w:val="outset" w:sz="6" w:space="0" w:color="auto"/>
              <w:left w:val="outset" w:sz="6" w:space="0" w:color="auto"/>
              <w:bottom w:val="outset" w:sz="6" w:space="0" w:color="auto"/>
              <w:right w:val="outset" w:sz="6" w:space="0" w:color="auto"/>
            </w:tcBorders>
            <w:hideMark/>
          </w:tcPr>
          <w:p w:rsidR="002C7A63" w:rsidRPr="002C7A63" w:rsidRDefault="002C7A63" w:rsidP="002C7A63">
            <w:pPr>
              <w:spacing w:after="0" w:line="240" w:lineRule="auto"/>
              <w:rPr>
                <w:rFonts w:ascii="Times New Roman" w:eastAsia="Times New Roman" w:hAnsi="Times New Roman" w:cs="Times New Roman"/>
                <w:sz w:val="24"/>
                <w:szCs w:val="24"/>
              </w:rPr>
            </w:pPr>
            <w:r w:rsidRPr="002C7A63">
              <w:rPr>
                <w:rFonts w:ascii="Times New Roman" w:eastAsia="Times New Roman" w:hAnsi="Times New Roman" w:cs="Times New Roman"/>
                <w:sz w:val="24"/>
                <w:szCs w:val="24"/>
              </w:rPr>
              <w:t>Care of persons became fragmented</w:t>
            </w:r>
            <w:r w:rsidRPr="002C7A63">
              <w:rPr>
                <w:rFonts w:ascii="Times New Roman" w:eastAsia="Times New Roman" w:hAnsi="Times New Roman" w:cs="Times New Roman"/>
                <w:sz w:val="24"/>
                <w:szCs w:val="24"/>
              </w:rPr>
              <w:br/>
              <w:t>Patients did not have one identifiable nurse and the nurse had no accountability.</w:t>
            </w:r>
            <w:r w:rsidRPr="002C7A63">
              <w:rPr>
                <w:rFonts w:ascii="Times New Roman" w:eastAsia="Times New Roman" w:hAnsi="Times New Roman" w:cs="Times New Roman"/>
                <w:sz w:val="24"/>
                <w:szCs w:val="24"/>
              </w:rPr>
              <w:br/>
              <w:t>Very narrow scope of practice for RNS</w:t>
            </w:r>
            <w:r w:rsidRPr="002C7A63">
              <w:rPr>
                <w:rFonts w:ascii="Times New Roman" w:eastAsia="Times New Roman" w:hAnsi="Times New Roman" w:cs="Times New Roman"/>
                <w:sz w:val="24"/>
                <w:szCs w:val="24"/>
              </w:rPr>
              <w:br/>
              <w:t>Lead to patient and nurse dissatisfaction</w:t>
            </w:r>
          </w:p>
        </w:tc>
      </w:tr>
    </w:tbl>
    <w:p w:rsidR="002C7A63" w:rsidRPr="002C7A63" w:rsidRDefault="002C7A63" w:rsidP="002C7A63">
      <w:pPr>
        <w:spacing w:before="100" w:beforeAutospacing="1" w:after="100" w:afterAutospacing="1" w:line="240" w:lineRule="auto"/>
        <w:outlineLvl w:val="2"/>
        <w:rPr>
          <w:rFonts w:ascii="Times New Roman" w:eastAsia="Times New Roman" w:hAnsi="Times New Roman" w:cs="Times New Roman"/>
          <w:b/>
          <w:bCs/>
          <w:sz w:val="27"/>
          <w:szCs w:val="27"/>
        </w:rPr>
      </w:pPr>
      <w:r w:rsidRPr="002C7A63">
        <w:rPr>
          <w:rFonts w:ascii="Times New Roman" w:eastAsia="Times New Roman" w:hAnsi="Times New Roman" w:cs="Times New Roman"/>
          <w:b/>
          <w:bCs/>
          <w:sz w:val="18"/>
          <w:szCs w:val="18"/>
        </w:rPr>
        <w:t> The above shows us the advantages and disadvantages of functional nursing. Functional nursing is defined as a task oriented basis to achieve efficacy.</w:t>
      </w:r>
    </w:p>
    <w:p w:rsidR="002C7A63" w:rsidRPr="002C7A63" w:rsidRDefault="002C7A63" w:rsidP="002C7A63">
      <w:pPr>
        <w:spacing w:before="100" w:beforeAutospacing="1" w:after="100" w:afterAutospacing="1" w:line="240" w:lineRule="auto"/>
        <w:outlineLvl w:val="2"/>
        <w:rPr>
          <w:rFonts w:ascii="Times New Roman" w:eastAsia="Times New Roman" w:hAnsi="Times New Roman" w:cs="Times New Roman"/>
          <w:b/>
          <w:bCs/>
          <w:sz w:val="27"/>
          <w:szCs w:val="27"/>
        </w:rPr>
      </w:pPr>
      <w:r w:rsidRPr="002C7A63">
        <w:rPr>
          <w:rFonts w:ascii="Times New Roman" w:eastAsia="Times New Roman" w:hAnsi="Times New Roman" w:cs="Times New Roman"/>
          <w:b/>
          <w:bCs/>
          <w:sz w:val="18"/>
          <w:szCs w:val="18"/>
        </w:rPr>
        <w:t>According to history, the use of RN's as hospital employees came about during World War II (Nursing Today Transitions and Trends pg.319). Due to the shortage of nursing during the Great Depression this model proved to be necessary to provide care. According to this type of nursing, the nurse is assigned a task. Each task is done by a different nurse, for example one nurse would be a medication nurse and that is all she would be responsible for. Another, would be given assignment of treatment and again this would be the only responsibility (Advantages and Disadvantages of Functional Nursing pg. 1).Disadvantage of this type of nursing is it eliminates the personal relationship between patient and nurse, causes fragmented care, and according to studies done,  more mistakes and omissions have been made due to the fragmentation of care. Functional nursing has been thought of as an assembly line approach and gives little time for the nurse to address spiritual or psychosocial needs of the patient (Nursing Trends pg 319). One other important facet is the loss of nursing skills when doing one task only. This model of nursing has received much criticism due to the fragmentation of care and lack of accountability of patient care.</w:t>
      </w:r>
    </w:p>
    <w:p w:rsidR="002C7A63" w:rsidRPr="002C7A63" w:rsidRDefault="002C7A63" w:rsidP="002C7A63">
      <w:pPr>
        <w:spacing w:before="100" w:beforeAutospacing="1" w:after="100" w:afterAutospacing="1" w:line="240" w:lineRule="auto"/>
        <w:rPr>
          <w:rFonts w:ascii="Times New Roman" w:eastAsia="Times New Roman" w:hAnsi="Times New Roman" w:cs="Times New Roman"/>
          <w:sz w:val="24"/>
          <w:szCs w:val="24"/>
        </w:rPr>
      </w:pPr>
      <w:r w:rsidRPr="002C7A63">
        <w:rPr>
          <w:rFonts w:ascii="Times New Roman" w:eastAsia="Times New Roman" w:hAnsi="Times New Roman" w:cs="Times New Roman"/>
          <w:sz w:val="18"/>
          <w:szCs w:val="18"/>
        </w:rPr>
        <w:t>I enjoy my patients so I would not enjoy this task-oriented type of care. I feel the team approach would be best for all, considering adequate staffing is available.</w:t>
      </w:r>
    </w:p>
    <w:p w:rsidR="002C7A63" w:rsidRPr="002C7A63" w:rsidRDefault="002C7A63" w:rsidP="00596799">
      <w:pPr>
        <w:spacing w:before="100" w:beforeAutospacing="1" w:after="100" w:afterAutospacing="1" w:line="240" w:lineRule="auto"/>
        <w:rPr>
          <w:rFonts w:ascii="Times New Roman" w:eastAsia="Times New Roman" w:hAnsi="Times New Roman" w:cs="Times New Roman"/>
          <w:b/>
          <w:bCs/>
          <w:sz w:val="27"/>
          <w:szCs w:val="27"/>
        </w:rPr>
      </w:pPr>
      <w:r w:rsidRPr="002C7A63">
        <w:rPr>
          <w:rFonts w:ascii="Times New Roman" w:eastAsia="Times New Roman" w:hAnsi="Times New Roman" w:cs="Times New Roman"/>
          <w:sz w:val="24"/>
          <w:szCs w:val="24"/>
        </w:rPr>
        <w:t> </w:t>
      </w:r>
      <w:hyperlink r:id="rId4" w:history="1">
        <w:r w:rsidRPr="002C7A63">
          <w:rPr>
            <w:rFonts w:ascii="Times New Roman" w:eastAsia="Times New Roman" w:hAnsi="Times New Roman" w:cs="Times New Roman"/>
            <w:b/>
            <w:bCs/>
            <w:color w:val="0044CC"/>
            <w:sz w:val="27"/>
            <w:szCs w:val="27"/>
            <w:u w:val="single"/>
          </w:rPr>
          <w:t>N79</w:t>
        </w:r>
      </w:hyperlink>
      <w:r w:rsidRPr="002C7A63">
        <w:rPr>
          <w:rFonts w:ascii="Times New Roman" w:eastAsia="Times New Roman" w:hAnsi="Times New Roman" w:cs="Times New Roman"/>
          <w:b/>
          <w:bCs/>
          <w:color w:val="0044CC"/>
          <w:sz w:val="27"/>
          <w:szCs w:val="27"/>
        </w:rPr>
        <w:t xml:space="preserve"> Nursing Care Delivery Systems</w:t>
      </w:r>
    </w:p>
    <w:p w:rsidR="002C7A63" w:rsidRPr="002C7A63" w:rsidRDefault="002C7A63" w:rsidP="002C7A63">
      <w:pPr>
        <w:spacing w:before="100" w:beforeAutospacing="1" w:after="100" w:afterAutospacing="1" w:line="240" w:lineRule="auto"/>
        <w:outlineLvl w:val="2"/>
        <w:rPr>
          <w:rFonts w:ascii="Times New Roman" w:eastAsia="Times New Roman" w:hAnsi="Times New Roman" w:cs="Times New Roman"/>
          <w:b/>
          <w:bCs/>
          <w:sz w:val="27"/>
          <w:szCs w:val="27"/>
        </w:rPr>
      </w:pPr>
      <w:r w:rsidRPr="002C7A63">
        <w:rPr>
          <w:rFonts w:ascii="Times New Roman" w:eastAsia="Times New Roman" w:hAnsi="Times New Roman" w:cs="Times New Roman"/>
          <w:b/>
          <w:bCs/>
          <w:i/>
          <w:iCs/>
          <w:color w:val="388222"/>
          <w:sz w:val="27"/>
          <w:szCs w:val="27"/>
        </w:rPr>
        <w:t>www.unc.edu/courses/2005fall/nurs/079/960/delivery_systems/...</w:t>
      </w:r>
    </w:p>
    <w:p w:rsidR="002C7A63" w:rsidRPr="002C7A63" w:rsidRDefault="002C7A63" w:rsidP="002C7A63">
      <w:pPr>
        <w:spacing w:before="100" w:beforeAutospacing="1" w:after="100" w:afterAutospacing="1" w:line="240" w:lineRule="auto"/>
        <w:rPr>
          <w:rFonts w:ascii="Times New Roman" w:eastAsia="Times New Roman" w:hAnsi="Times New Roman" w:cs="Times New Roman"/>
          <w:sz w:val="24"/>
          <w:szCs w:val="24"/>
        </w:rPr>
      </w:pPr>
      <w:hyperlink r:id="rId5" w:anchor="ixzz2M7BE9mfY" w:history="1">
        <w:r w:rsidRPr="002C7A63">
          <w:rPr>
            <w:rFonts w:ascii="Times New Roman" w:eastAsia="Times New Roman" w:hAnsi="Times New Roman" w:cs="Times New Roman"/>
            <w:color w:val="003399"/>
            <w:sz w:val="24"/>
            <w:szCs w:val="24"/>
            <w:u w:val="single"/>
          </w:rPr>
          <w:t xml:space="preserve">The Advantages &amp; Disadvantages of Functional Nursing | </w:t>
        </w:r>
        <w:r w:rsidRPr="002C7A63">
          <w:rPr>
            <w:rFonts w:ascii="Times New Roman" w:eastAsia="Times New Roman" w:hAnsi="Times New Roman" w:cs="Times New Roman"/>
            <w:i/>
            <w:iCs/>
            <w:color w:val="003399"/>
            <w:sz w:val="24"/>
            <w:szCs w:val="24"/>
            <w:u w:val="single"/>
          </w:rPr>
          <w:t>eHow.com</w:t>
        </w:r>
      </w:hyperlink>
      <w:r w:rsidRPr="002C7A63">
        <w:rPr>
          <w:rFonts w:ascii="Times New Roman" w:eastAsia="Times New Roman" w:hAnsi="Times New Roman" w:cs="Times New Roman"/>
          <w:sz w:val="24"/>
          <w:szCs w:val="24"/>
        </w:rPr>
        <w:t xml:space="preserve"> </w:t>
      </w:r>
      <w:hyperlink r:id="rId6" w:anchor="ixzz2M7BE9mfY" w:history="1">
        <w:r w:rsidRPr="002C7A63">
          <w:rPr>
            <w:rFonts w:ascii="Times New Roman" w:eastAsia="Times New Roman" w:hAnsi="Times New Roman" w:cs="Times New Roman"/>
            <w:i/>
            <w:iCs/>
            <w:color w:val="003399"/>
            <w:sz w:val="24"/>
            <w:szCs w:val="24"/>
            <w:u w:val="single"/>
          </w:rPr>
          <w:t>http://www.ehow.com/info_10024990_advantages-disadvantages-functional-nursing.html#ixzz2M7BE9mfY</w:t>
        </w:r>
      </w:hyperlink>
      <w:r w:rsidRPr="002C7A63">
        <w:rPr>
          <w:rFonts w:ascii="Times New Roman" w:eastAsia="Times New Roman" w:hAnsi="Times New Roman" w:cs="Times New Roman"/>
          <w:i/>
          <w:iCs/>
          <w:sz w:val="24"/>
          <w:szCs w:val="24"/>
        </w:rPr>
        <w:t> :</w:t>
      </w:r>
      <w:r w:rsidRPr="002C7A63">
        <w:rPr>
          <w:rFonts w:ascii="Times New Roman" w:eastAsia="Times New Roman" w:hAnsi="Times New Roman" w:cs="Times New Roman"/>
          <w:sz w:val="24"/>
          <w:szCs w:val="24"/>
        </w:rPr>
        <w:t xml:space="preserve"> Hardy </w:t>
      </w:r>
    </w:p>
    <w:p w:rsidR="002C7A63" w:rsidRPr="002C7A63" w:rsidRDefault="002C7A63" w:rsidP="002C7A63">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C7A63">
        <w:rPr>
          <w:rFonts w:ascii="Times New Roman" w:eastAsia="Times New Roman" w:hAnsi="Times New Roman" w:cs="Times New Roman"/>
          <w:sz w:val="24"/>
          <w:szCs w:val="24"/>
        </w:rPr>
        <w:t>Zerwekh</w:t>
      </w:r>
      <w:proofErr w:type="spellEnd"/>
      <w:r w:rsidRPr="002C7A63">
        <w:rPr>
          <w:rFonts w:ascii="Times New Roman" w:eastAsia="Times New Roman" w:hAnsi="Times New Roman" w:cs="Times New Roman"/>
          <w:sz w:val="24"/>
          <w:szCs w:val="24"/>
        </w:rPr>
        <w:t xml:space="preserve">, J. G., &amp; </w:t>
      </w:r>
      <w:proofErr w:type="spellStart"/>
      <w:r w:rsidRPr="002C7A63">
        <w:rPr>
          <w:rFonts w:ascii="Times New Roman" w:eastAsia="Times New Roman" w:hAnsi="Times New Roman" w:cs="Times New Roman"/>
          <w:sz w:val="24"/>
          <w:szCs w:val="24"/>
        </w:rPr>
        <w:t>Garneau</w:t>
      </w:r>
      <w:proofErr w:type="spellEnd"/>
      <w:r w:rsidRPr="002C7A63">
        <w:rPr>
          <w:rFonts w:ascii="Times New Roman" w:eastAsia="Times New Roman" w:hAnsi="Times New Roman" w:cs="Times New Roman"/>
          <w:sz w:val="24"/>
          <w:szCs w:val="24"/>
        </w:rPr>
        <w:t>, A. Z. (2011).</w:t>
      </w:r>
      <w:proofErr w:type="gramEnd"/>
      <w:r w:rsidRPr="002C7A63">
        <w:rPr>
          <w:rFonts w:ascii="Times New Roman" w:eastAsia="Times New Roman" w:hAnsi="Times New Roman" w:cs="Times New Roman"/>
          <w:sz w:val="24"/>
          <w:szCs w:val="24"/>
        </w:rPr>
        <w:t xml:space="preserve"> </w:t>
      </w:r>
      <w:proofErr w:type="gramStart"/>
      <w:r w:rsidRPr="002C7A63">
        <w:rPr>
          <w:rFonts w:ascii="Times New Roman" w:eastAsia="Times New Roman" w:hAnsi="Times New Roman" w:cs="Times New Roman"/>
          <w:sz w:val="24"/>
          <w:szCs w:val="24"/>
        </w:rPr>
        <w:t>The Health Care Organization and Patterns of Nursing Care Delivery.</w:t>
      </w:r>
      <w:proofErr w:type="gramEnd"/>
      <w:r w:rsidRPr="002C7A63">
        <w:rPr>
          <w:rFonts w:ascii="Times New Roman" w:eastAsia="Times New Roman" w:hAnsi="Times New Roman" w:cs="Times New Roman"/>
          <w:sz w:val="24"/>
          <w:szCs w:val="24"/>
        </w:rPr>
        <w:t xml:space="preserve"> </w:t>
      </w:r>
      <w:proofErr w:type="gramStart"/>
      <w:r w:rsidRPr="002C7A63">
        <w:rPr>
          <w:rFonts w:ascii="Times New Roman" w:eastAsia="Times New Roman" w:hAnsi="Times New Roman" w:cs="Times New Roman"/>
          <w:i/>
          <w:iCs/>
          <w:sz w:val="24"/>
          <w:szCs w:val="24"/>
        </w:rPr>
        <w:t>Nursing today: transition and trends</w:t>
      </w:r>
      <w:r w:rsidRPr="002C7A63">
        <w:rPr>
          <w:rFonts w:ascii="Times New Roman" w:eastAsia="Times New Roman" w:hAnsi="Times New Roman" w:cs="Times New Roman"/>
          <w:sz w:val="24"/>
          <w:szCs w:val="24"/>
        </w:rPr>
        <w:t xml:space="preserve"> (7th ed., p. 319).</w:t>
      </w:r>
      <w:proofErr w:type="gramEnd"/>
      <w:r w:rsidRPr="002C7A63">
        <w:rPr>
          <w:rFonts w:ascii="Times New Roman" w:eastAsia="Times New Roman" w:hAnsi="Times New Roman" w:cs="Times New Roman"/>
          <w:sz w:val="24"/>
          <w:szCs w:val="24"/>
        </w:rPr>
        <w:t xml:space="preserve"> St. Louis: Saunders.</w:t>
      </w:r>
    </w:p>
    <w:p w:rsidR="00596799" w:rsidRDefault="00596799">
      <w:r>
        <w:br w:type="page"/>
      </w:r>
    </w:p>
    <w:tbl>
      <w:tblPr>
        <w:tblW w:w="5960" w:type="pct"/>
        <w:tblCellSpacing w:w="0" w:type="dxa"/>
        <w:tblInd w:w="-630" w:type="dxa"/>
        <w:tblCellMar>
          <w:left w:w="0" w:type="dxa"/>
          <w:right w:w="0" w:type="dxa"/>
        </w:tblCellMar>
        <w:tblLook w:val="0000"/>
      </w:tblPr>
      <w:tblGrid>
        <w:gridCol w:w="11158"/>
      </w:tblGrid>
      <w:tr w:rsidR="00596799" w:rsidTr="00596799">
        <w:trPr>
          <w:trHeight w:val="314"/>
          <w:tblCellSpacing w:w="0" w:type="dxa"/>
        </w:trPr>
        <w:tc>
          <w:tcPr>
            <w:tcW w:w="0" w:type="auto"/>
            <w:vAlign w:val="center"/>
          </w:tcPr>
          <w:p w:rsidR="00596799" w:rsidRDefault="00596799" w:rsidP="00596799">
            <w:pPr>
              <w:spacing w:after="0" w:line="240" w:lineRule="auto"/>
              <w:jc w:val="center"/>
            </w:pPr>
            <w:r>
              <w:rPr>
                <w:b/>
                <w:bCs/>
                <w:sz w:val="27"/>
                <w:szCs w:val="27"/>
              </w:rPr>
              <w:lastRenderedPageBreak/>
              <w:t xml:space="preserve">FRMC </w:t>
            </w:r>
            <w:smartTag w:uri="urn:schemas-microsoft-com:office:smarttags" w:element="place">
              <w:smartTag w:uri="urn:schemas-microsoft-com:office:smarttags" w:element="PlaceType">
                <w:r>
                  <w:rPr>
                    <w:b/>
                    <w:bCs/>
                    <w:sz w:val="27"/>
                    <w:szCs w:val="27"/>
                  </w:rPr>
                  <w:t>School</w:t>
                </w:r>
              </w:smartTag>
              <w:r>
                <w:rPr>
                  <w:b/>
                  <w:bCs/>
                  <w:sz w:val="27"/>
                  <w:szCs w:val="27"/>
                </w:rPr>
                <w:t xml:space="preserve"> of </w:t>
              </w:r>
              <w:smartTag w:uri="urn:schemas-microsoft-com:office:smarttags" w:element="PlaceName">
                <w:r>
                  <w:rPr>
                    <w:b/>
                    <w:bCs/>
                    <w:sz w:val="27"/>
                    <w:szCs w:val="27"/>
                  </w:rPr>
                  <w:t>Nursing</w:t>
                </w:r>
              </w:smartTag>
            </w:smartTag>
          </w:p>
        </w:tc>
      </w:tr>
      <w:tr w:rsidR="00596799" w:rsidTr="00596799">
        <w:trPr>
          <w:trHeight w:val="269"/>
          <w:tblCellSpacing w:w="0" w:type="dxa"/>
        </w:trPr>
        <w:tc>
          <w:tcPr>
            <w:tcW w:w="0" w:type="auto"/>
            <w:vAlign w:val="center"/>
          </w:tcPr>
          <w:p w:rsidR="00596799" w:rsidRDefault="00596799" w:rsidP="00596799">
            <w:pPr>
              <w:spacing w:after="0" w:line="240" w:lineRule="auto"/>
              <w:jc w:val="center"/>
            </w:pPr>
            <w:proofErr w:type="spellStart"/>
            <w:r>
              <w:t>Dropbox</w:t>
            </w:r>
            <w:proofErr w:type="spellEnd"/>
            <w:r>
              <w:t xml:space="preserve"> or Discussion Rubric</w:t>
            </w:r>
          </w:p>
        </w:tc>
      </w:tr>
      <w:tr w:rsidR="00596799" w:rsidTr="00596799">
        <w:trPr>
          <w:trHeight w:val="1525"/>
          <w:tblCellSpacing w:w="0" w:type="dxa"/>
        </w:trPr>
        <w:tc>
          <w:tcPr>
            <w:tcW w:w="0" w:type="auto"/>
            <w:vAlign w:val="center"/>
          </w:tcPr>
          <w:p w:rsidR="00596799" w:rsidRDefault="00596799" w:rsidP="00596799">
            <w:pPr>
              <w:spacing w:after="0" w:line="240" w:lineRule="auto"/>
              <w:jc w:val="center"/>
            </w:pPr>
            <w:r>
              <w:t>NCA III - Management</w:t>
            </w:r>
          </w:p>
          <w:p w:rsidR="00596799" w:rsidRDefault="00596799" w:rsidP="00596799">
            <w:pPr>
              <w:spacing w:after="0" w:line="240" w:lineRule="auto"/>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596799" w:rsidRPr="00D6735B" w:rsidTr="00596799">
        <w:trPr>
          <w:trHeight w:val="2691"/>
          <w:tblCellSpacing w:w="0" w:type="dxa"/>
        </w:trPr>
        <w:tc>
          <w:tcPr>
            <w:tcW w:w="0" w:type="auto"/>
            <w:vAlign w:val="center"/>
          </w:tcPr>
          <w:tbl>
            <w:tblPr>
              <w:tblW w:w="1114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1142"/>
            </w:tblGrid>
            <w:tr w:rsidR="00596799" w:rsidRPr="00D6735B" w:rsidTr="00EC195A">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680"/>
                    <w:gridCol w:w="8009"/>
                    <w:gridCol w:w="1407"/>
                  </w:tblGrid>
                  <w:tr w:rsidR="00596799" w:rsidRPr="00D6735B" w:rsidTr="00596799">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rPr>
                            <w:sz w:val="20"/>
                            <w:szCs w:val="20"/>
                          </w:rPr>
                        </w:pPr>
                        <w:r w:rsidRPr="00D6735B">
                          <w:rPr>
                            <w:sz w:val="20"/>
                            <w:szCs w:val="20"/>
                          </w:rPr>
                          <w:t> </w:t>
                        </w:r>
                      </w:p>
                    </w:tc>
                    <w:tc>
                      <w:tcPr>
                        <w:tcW w:w="3609"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center"/>
                          <w:rPr>
                            <w:sz w:val="20"/>
                            <w:szCs w:val="20"/>
                          </w:rPr>
                        </w:pPr>
                        <w:r w:rsidRPr="00D6735B">
                          <w:rPr>
                            <w:b/>
                            <w:bCs/>
                            <w:sz w:val="20"/>
                            <w:szCs w:val="20"/>
                          </w:rPr>
                          <w:t>Criteria</w:t>
                        </w:r>
                      </w:p>
                    </w:tc>
                    <w:tc>
                      <w:tcPr>
                        <w:tcW w:w="634"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center"/>
                          <w:rPr>
                            <w:sz w:val="20"/>
                            <w:szCs w:val="20"/>
                          </w:rPr>
                        </w:pPr>
                        <w:r w:rsidRPr="00D6735B">
                          <w:rPr>
                            <w:b/>
                            <w:bCs/>
                            <w:sz w:val="20"/>
                            <w:szCs w:val="20"/>
                          </w:rPr>
                          <w:t>Points</w:t>
                        </w:r>
                      </w:p>
                    </w:tc>
                  </w:tr>
                </w:tbl>
                <w:p w:rsidR="00596799" w:rsidRPr="00D6735B" w:rsidRDefault="00596799" w:rsidP="00596799">
                  <w:pPr>
                    <w:spacing w:after="0" w:line="240" w:lineRule="auto"/>
                    <w:rPr>
                      <w:sz w:val="20"/>
                      <w:szCs w:val="20"/>
                    </w:rPr>
                  </w:pPr>
                </w:p>
              </w:tc>
            </w:tr>
            <w:tr w:rsidR="00596799" w:rsidRPr="00D6735B" w:rsidTr="00EC195A">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3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598"/>
                    <w:gridCol w:w="2782"/>
                    <w:gridCol w:w="2758"/>
                    <w:gridCol w:w="2554"/>
                    <w:gridCol w:w="1347"/>
                  </w:tblGrid>
                  <w:tr w:rsidR="00596799" w:rsidRPr="00D6735B" w:rsidTr="00596799">
                    <w:trPr>
                      <w:trHeight w:val="231"/>
                      <w:tblCellSpacing w:w="0" w:type="dxa"/>
                    </w:trPr>
                    <w:tc>
                      <w:tcPr>
                        <w:tcW w:w="724" w:type="pct"/>
                        <w:tcBorders>
                          <w:top w:val="outset" w:sz="6" w:space="0" w:color="auto"/>
                          <w:left w:val="outset" w:sz="6" w:space="0" w:color="auto"/>
                          <w:bottom w:val="outset" w:sz="6" w:space="0" w:color="auto"/>
                          <w:right w:val="outset" w:sz="6" w:space="0" w:color="auto"/>
                        </w:tcBorders>
                        <w:vAlign w:val="center"/>
                      </w:tcPr>
                      <w:p w:rsidR="00596799" w:rsidRPr="00CA03D0" w:rsidRDefault="00596799" w:rsidP="00596799">
                        <w:pPr>
                          <w:spacing w:after="0" w:line="240" w:lineRule="auto"/>
                          <w:rPr>
                            <w:b/>
                            <w:sz w:val="20"/>
                            <w:szCs w:val="20"/>
                          </w:rPr>
                        </w:pPr>
                      </w:p>
                    </w:tc>
                    <w:tc>
                      <w:tcPr>
                        <w:tcW w:w="1260" w:type="pct"/>
                        <w:tcBorders>
                          <w:top w:val="outset" w:sz="6" w:space="0" w:color="auto"/>
                          <w:left w:val="outset" w:sz="6" w:space="0" w:color="auto"/>
                          <w:bottom w:val="outset" w:sz="6" w:space="0" w:color="auto"/>
                          <w:right w:val="outset" w:sz="6" w:space="0" w:color="auto"/>
                        </w:tcBorders>
                        <w:vAlign w:val="center"/>
                      </w:tcPr>
                      <w:p w:rsidR="00596799" w:rsidRPr="00CA03D0" w:rsidRDefault="00596799" w:rsidP="00596799">
                        <w:pPr>
                          <w:spacing w:after="0" w:line="240" w:lineRule="auto"/>
                          <w:jc w:val="center"/>
                          <w:rPr>
                            <w:b/>
                            <w:sz w:val="20"/>
                            <w:szCs w:val="20"/>
                          </w:rPr>
                        </w:pPr>
                      </w:p>
                      <w:p w:rsidR="00596799" w:rsidRPr="00F042FF" w:rsidRDefault="00596799" w:rsidP="00596799">
                        <w:pPr>
                          <w:spacing w:after="0" w:line="240" w:lineRule="auto"/>
                          <w:rPr>
                            <w:b/>
                            <w:sz w:val="28"/>
                            <w:szCs w:val="28"/>
                          </w:rPr>
                        </w:pPr>
                      </w:p>
                    </w:tc>
                    <w:tc>
                      <w:tcPr>
                        <w:tcW w:w="1249" w:type="pct"/>
                        <w:tcBorders>
                          <w:top w:val="outset" w:sz="6" w:space="0" w:color="auto"/>
                          <w:left w:val="outset" w:sz="6" w:space="0" w:color="auto"/>
                          <w:bottom w:val="outset" w:sz="6" w:space="0" w:color="auto"/>
                          <w:right w:val="outset" w:sz="6" w:space="0" w:color="auto"/>
                        </w:tcBorders>
                        <w:vAlign w:val="center"/>
                      </w:tcPr>
                      <w:p w:rsidR="00596799" w:rsidRPr="00CA03D0" w:rsidRDefault="00596799" w:rsidP="00596799">
                        <w:pPr>
                          <w:spacing w:after="0" w:line="240" w:lineRule="auto"/>
                          <w:jc w:val="center"/>
                          <w:rPr>
                            <w:b/>
                            <w:sz w:val="20"/>
                            <w:szCs w:val="20"/>
                          </w:rPr>
                        </w:pPr>
                      </w:p>
                      <w:p w:rsidR="00596799" w:rsidRPr="00F042FF" w:rsidRDefault="00596799" w:rsidP="00596799">
                        <w:pPr>
                          <w:spacing w:after="0" w:line="240" w:lineRule="auto"/>
                          <w:jc w:val="center"/>
                          <w:rPr>
                            <w:b/>
                            <w:sz w:val="28"/>
                            <w:szCs w:val="28"/>
                          </w:rPr>
                        </w:pPr>
                        <w:r w:rsidRPr="00CA03D0">
                          <w:rPr>
                            <w:b/>
                            <w:sz w:val="28"/>
                            <w:szCs w:val="28"/>
                          </w:rPr>
                          <w:t>1</w:t>
                        </w:r>
                      </w:p>
                    </w:tc>
                    <w:tc>
                      <w:tcPr>
                        <w:tcW w:w="1157" w:type="pct"/>
                        <w:tcBorders>
                          <w:top w:val="outset" w:sz="6" w:space="0" w:color="auto"/>
                          <w:left w:val="outset" w:sz="6" w:space="0" w:color="auto"/>
                          <w:bottom w:val="outset" w:sz="6" w:space="0" w:color="auto"/>
                          <w:right w:val="outset" w:sz="6" w:space="0" w:color="auto"/>
                        </w:tcBorders>
                        <w:vAlign w:val="center"/>
                      </w:tcPr>
                      <w:p w:rsidR="00596799" w:rsidRPr="00CA03D0" w:rsidRDefault="00596799" w:rsidP="00596799">
                        <w:pPr>
                          <w:spacing w:after="0" w:line="240" w:lineRule="auto"/>
                          <w:jc w:val="center"/>
                          <w:rPr>
                            <w:b/>
                            <w:sz w:val="28"/>
                            <w:szCs w:val="28"/>
                          </w:rPr>
                        </w:pPr>
                        <w:r w:rsidRPr="00CA03D0">
                          <w:rPr>
                            <w:b/>
                            <w:sz w:val="28"/>
                            <w:szCs w:val="28"/>
                          </w:rPr>
                          <w:t>0</w:t>
                        </w:r>
                      </w:p>
                    </w:tc>
                    <w:tc>
                      <w:tcPr>
                        <w:tcW w:w="611" w:type="pct"/>
                        <w:tcBorders>
                          <w:top w:val="outset" w:sz="6" w:space="0" w:color="auto"/>
                          <w:left w:val="outset" w:sz="6" w:space="0" w:color="auto"/>
                          <w:bottom w:val="outset" w:sz="6" w:space="0" w:color="auto"/>
                          <w:right w:val="outset" w:sz="6" w:space="0" w:color="auto"/>
                        </w:tcBorders>
                        <w:vAlign w:val="center"/>
                      </w:tcPr>
                      <w:p w:rsidR="00596799" w:rsidRPr="00CA03D0" w:rsidRDefault="00596799" w:rsidP="00596799">
                        <w:pPr>
                          <w:spacing w:after="0" w:line="240" w:lineRule="auto"/>
                          <w:rPr>
                            <w:b/>
                            <w:sz w:val="20"/>
                            <w:szCs w:val="20"/>
                          </w:rPr>
                        </w:pPr>
                        <w:r w:rsidRPr="00CA03D0">
                          <w:rPr>
                            <w:b/>
                            <w:sz w:val="20"/>
                            <w:szCs w:val="20"/>
                          </w:rPr>
                          <w:t> </w:t>
                        </w:r>
                      </w:p>
                    </w:tc>
                  </w:tr>
                  <w:tr w:rsidR="00596799" w:rsidRPr="00D6735B" w:rsidTr="00596799">
                    <w:trPr>
                      <w:trHeight w:val="139"/>
                      <w:tblCellSpacing w:w="0" w:type="dxa"/>
                    </w:trPr>
                    <w:tc>
                      <w:tcPr>
                        <w:tcW w:w="724"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rPr>
                            <w:b/>
                            <w:bCs/>
                          </w:rPr>
                          <w:t>Timely contribution to discussion.</w:t>
                        </w:r>
                      </w:p>
                    </w:tc>
                    <w:tc>
                      <w:tcPr>
                        <w:tcW w:w="1260" w:type="pct"/>
                        <w:tcBorders>
                          <w:top w:val="outset" w:sz="6" w:space="0" w:color="auto"/>
                          <w:left w:val="outset" w:sz="6" w:space="0" w:color="auto"/>
                          <w:bottom w:val="outset" w:sz="6" w:space="0" w:color="auto"/>
                          <w:right w:val="outset" w:sz="6" w:space="0" w:color="auto"/>
                        </w:tcBorders>
                        <w:vAlign w:val="center"/>
                      </w:tcPr>
                      <w:p w:rsidR="00596799" w:rsidRDefault="00596799" w:rsidP="00596799">
                        <w:pPr>
                          <w:spacing w:after="0" w:line="240" w:lineRule="auto"/>
                          <w:jc w:val="center"/>
                        </w:pPr>
                        <w:r w:rsidRPr="00E1541A">
                          <w:t xml:space="preserve">Response questions posted by </w:t>
                        </w:r>
                        <w:r w:rsidRPr="00E1541A">
                          <w:rPr>
                            <w:b/>
                          </w:rPr>
                          <w:t>Friday at 0800</w:t>
                        </w:r>
                        <w:r w:rsidRPr="00E1541A">
                          <w:t>.</w:t>
                        </w:r>
                      </w:p>
                      <w:p w:rsidR="00596799" w:rsidRPr="00AF6196" w:rsidRDefault="00596799" w:rsidP="00596799">
                        <w:pPr>
                          <w:spacing w:after="0" w:line="240" w:lineRule="auto"/>
                          <w:rPr>
                            <w:b/>
                          </w:rPr>
                        </w:pPr>
                        <w:r w:rsidRPr="00AF6196">
                          <w:rPr>
                            <w:b/>
                          </w:rPr>
                          <w:t xml:space="preserve"> </w:t>
                        </w:r>
                      </w:p>
                    </w:tc>
                    <w:tc>
                      <w:tcPr>
                        <w:tcW w:w="1249"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N/A</w:t>
                        </w:r>
                      </w:p>
                    </w:tc>
                    <w:tc>
                      <w:tcPr>
                        <w:tcW w:w="1157"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Response not posted by due date. No response &amp;/or use of disrespectful/inappropriate language.</w:t>
                        </w:r>
                      </w:p>
                    </w:tc>
                    <w:tc>
                      <w:tcPr>
                        <w:tcW w:w="611"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center"/>
                          <w:rPr>
                            <w:sz w:val="20"/>
                            <w:szCs w:val="20"/>
                          </w:rPr>
                        </w:pPr>
                        <w:r w:rsidRPr="00D6735B">
                          <w:rPr>
                            <w:sz w:val="20"/>
                            <w:szCs w:val="20"/>
                          </w:rPr>
                          <w:t>__</w:t>
                        </w:r>
                        <w:r>
                          <w:rPr>
                            <w:color w:val="FF0000"/>
                            <w:sz w:val="20"/>
                            <w:szCs w:val="20"/>
                          </w:rPr>
                          <w:t>3</w:t>
                        </w:r>
                        <w:r w:rsidRPr="00D6735B">
                          <w:rPr>
                            <w:sz w:val="20"/>
                            <w:szCs w:val="20"/>
                          </w:rPr>
                          <w:t>__</w:t>
                        </w:r>
                      </w:p>
                    </w:tc>
                  </w:tr>
                  <w:tr w:rsidR="00596799" w:rsidRPr="00D6735B" w:rsidTr="00596799">
                    <w:trPr>
                      <w:trHeight w:val="848"/>
                      <w:tblCellSpacing w:w="0" w:type="dxa"/>
                    </w:trPr>
                    <w:tc>
                      <w:tcPr>
                        <w:tcW w:w="724"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rPr>
                            <w:b/>
                            <w:bCs/>
                          </w:rPr>
                          <w:t>Knowledge of topic.</w:t>
                        </w:r>
                      </w:p>
                    </w:tc>
                    <w:tc>
                      <w:tcPr>
                        <w:tcW w:w="1260"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 xml:space="preserve">Exceptional depth of knowledge reflected by evidence of reading text along with additional readings. Responses reflect much thought, offering new ideas for discussion. </w:t>
                        </w:r>
                      </w:p>
                    </w:tc>
                    <w:tc>
                      <w:tcPr>
                        <w:tcW w:w="1249"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 xml:space="preserve">No depth of knowledge reflected in responses.  Frequently uses brief responses that offer no new ideas. </w:t>
                        </w:r>
                      </w:p>
                    </w:tc>
                    <w:tc>
                      <w:tcPr>
                        <w:tcW w:w="1157"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No responses &amp;/or use of disrespectful or inappropriate language.</w:t>
                        </w:r>
                      </w:p>
                    </w:tc>
                    <w:tc>
                      <w:tcPr>
                        <w:tcW w:w="611"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center"/>
                          <w:rPr>
                            <w:sz w:val="20"/>
                            <w:szCs w:val="20"/>
                          </w:rPr>
                        </w:pPr>
                        <w:r w:rsidRPr="00D6735B">
                          <w:rPr>
                            <w:sz w:val="20"/>
                            <w:szCs w:val="20"/>
                          </w:rPr>
                          <w:t>__</w:t>
                        </w:r>
                        <w:r>
                          <w:rPr>
                            <w:color w:val="FF0000"/>
                            <w:sz w:val="20"/>
                            <w:szCs w:val="20"/>
                          </w:rPr>
                          <w:t>3</w:t>
                        </w:r>
                        <w:r w:rsidRPr="00D6735B">
                          <w:rPr>
                            <w:sz w:val="20"/>
                            <w:szCs w:val="20"/>
                          </w:rPr>
                          <w:t>__</w:t>
                        </w:r>
                      </w:p>
                    </w:tc>
                  </w:tr>
                  <w:tr w:rsidR="00596799" w:rsidRPr="00D6735B" w:rsidTr="00596799">
                    <w:trPr>
                      <w:trHeight w:val="108"/>
                      <w:tblCellSpacing w:w="0" w:type="dxa"/>
                    </w:trPr>
                    <w:tc>
                      <w:tcPr>
                        <w:tcW w:w="724"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rPr>
                            <w:b/>
                          </w:rPr>
                        </w:pPr>
                        <w:r w:rsidRPr="00E1541A">
                          <w:rPr>
                            <w:b/>
                          </w:rPr>
                          <w:t>Professionalism</w:t>
                        </w:r>
                      </w:p>
                    </w:tc>
                    <w:tc>
                      <w:tcPr>
                        <w:tcW w:w="1260"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Uses correct grammar and punctuation. Is respectful of others in discussion and response.</w:t>
                        </w:r>
                      </w:p>
                    </w:tc>
                    <w:tc>
                      <w:tcPr>
                        <w:tcW w:w="1249"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Grammar and punctuation with some errors. Is respectful of others in discussion and response</w:t>
                        </w:r>
                      </w:p>
                    </w:tc>
                    <w:tc>
                      <w:tcPr>
                        <w:tcW w:w="1157"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No responses &amp;/or use of disrespectful or inappropriate language.</w:t>
                        </w:r>
                      </w:p>
                      <w:p w:rsidR="00596799" w:rsidRPr="00E1541A" w:rsidRDefault="00596799" w:rsidP="00596799">
                        <w:pPr>
                          <w:spacing w:after="0" w:line="240" w:lineRule="auto"/>
                          <w:jc w:val="center"/>
                        </w:pPr>
                      </w:p>
                    </w:tc>
                    <w:tc>
                      <w:tcPr>
                        <w:tcW w:w="611"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center"/>
                          <w:rPr>
                            <w:sz w:val="20"/>
                            <w:szCs w:val="20"/>
                          </w:rPr>
                        </w:pPr>
                        <w:r w:rsidRPr="00D6735B">
                          <w:rPr>
                            <w:sz w:val="20"/>
                            <w:szCs w:val="20"/>
                          </w:rPr>
                          <w:t>__</w:t>
                        </w:r>
                        <w:r>
                          <w:rPr>
                            <w:color w:val="FF0000"/>
                            <w:sz w:val="20"/>
                            <w:szCs w:val="20"/>
                          </w:rPr>
                          <w:t>3</w:t>
                        </w:r>
                        <w:r w:rsidRPr="00D6735B">
                          <w:rPr>
                            <w:sz w:val="20"/>
                            <w:szCs w:val="20"/>
                          </w:rPr>
                          <w:t>__</w:t>
                        </w:r>
                      </w:p>
                    </w:tc>
                  </w:tr>
                  <w:tr w:rsidR="00596799" w:rsidRPr="00D6735B" w:rsidTr="00596799">
                    <w:trPr>
                      <w:trHeight w:val="2592"/>
                      <w:tblCellSpacing w:w="0" w:type="dxa"/>
                    </w:trPr>
                    <w:tc>
                      <w:tcPr>
                        <w:tcW w:w="724"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rPr>
                            <w:b/>
                          </w:rPr>
                        </w:pPr>
                        <w:r w:rsidRPr="00E1541A">
                          <w:t> </w:t>
                        </w:r>
                        <w:r w:rsidRPr="00E1541A">
                          <w:rPr>
                            <w:b/>
                          </w:rPr>
                          <w:t>References</w:t>
                        </w:r>
                      </w:p>
                    </w:tc>
                    <w:tc>
                      <w:tcPr>
                        <w:tcW w:w="1260"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pPr>
                        <w:r w:rsidRPr="00E1541A">
                          <w:t xml:space="preserve"> Internally cites use of </w:t>
                        </w:r>
                        <w:r w:rsidRPr="00E1541A">
                          <w:rPr>
                            <w:b/>
                          </w:rPr>
                          <w:t xml:space="preserve">references. </w:t>
                        </w:r>
                        <w:r w:rsidRPr="00E1541A">
                          <w:t>References from the internet are reputable websites.  No blogs or opinion websites used.</w:t>
                        </w:r>
                      </w:p>
                    </w:tc>
                    <w:tc>
                      <w:tcPr>
                        <w:tcW w:w="1249" w:type="pct"/>
                        <w:tcBorders>
                          <w:top w:val="outset" w:sz="6" w:space="0" w:color="auto"/>
                          <w:left w:val="outset" w:sz="6" w:space="0" w:color="auto"/>
                          <w:bottom w:val="outset" w:sz="6" w:space="0" w:color="auto"/>
                          <w:right w:val="outset" w:sz="6" w:space="0" w:color="auto"/>
                        </w:tcBorders>
                        <w:vAlign w:val="center"/>
                      </w:tcPr>
                      <w:p w:rsidR="00596799" w:rsidRPr="00F042FF" w:rsidRDefault="00596799" w:rsidP="00596799">
                        <w:pPr>
                          <w:spacing w:after="0" w:line="240" w:lineRule="auto"/>
                          <w:rPr>
                            <w:b/>
                          </w:rPr>
                        </w:pPr>
                        <w:r w:rsidRPr="00E1541A">
                          <w:t xml:space="preserve"> Offers no citations or incomplete citations without both internally citing a reference and including it in the reference list.  Internet resources are from </w:t>
                        </w:r>
                        <w:proofErr w:type="spellStart"/>
                        <w:r w:rsidRPr="00E1541A">
                          <w:t>nonreputable</w:t>
                        </w:r>
                        <w:proofErr w:type="spellEnd"/>
                        <w:r w:rsidRPr="00E1541A">
                          <w:t xml:space="preserve"> or are blog or opinion websites.  </w:t>
                        </w:r>
                        <w:r w:rsidRPr="00E1541A">
                          <w:rPr>
                            <w:b/>
                          </w:rPr>
                          <w:t>If the references cited are unable to be located it is counted as not being cited.</w:t>
                        </w:r>
                      </w:p>
                    </w:tc>
                    <w:tc>
                      <w:tcPr>
                        <w:tcW w:w="1157"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No responses &amp;/or use of disrespectful or inappropriate language.</w:t>
                        </w:r>
                      </w:p>
                    </w:tc>
                    <w:tc>
                      <w:tcPr>
                        <w:tcW w:w="611"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center"/>
                          <w:rPr>
                            <w:sz w:val="20"/>
                            <w:szCs w:val="20"/>
                          </w:rPr>
                        </w:pPr>
                        <w:r w:rsidRPr="00D6735B">
                          <w:rPr>
                            <w:sz w:val="20"/>
                            <w:szCs w:val="20"/>
                          </w:rPr>
                          <w:t>__</w:t>
                        </w:r>
                        <w:r>
                          <w:rPr>
                            <w:color w:val="FF0000"/>
                            <w:sz w:val="20"/>
                            <w:szCs w:val="20"/>
                          </w:rPr>
                          <w:t>3</w:t>
                        </w:r>
                        <w:r w:rsidRPr="00D6735B">
                          <w:rPr>
                            <w:sz w:val="20"/>
                            <w:szCs w:val="20"/>
                          </w:rPr>
                          <w:t>__</w:t>
                        </w:r>
                      </w:p>
                    </w:tc>
                  </w:tr>
                  <w:tr w:rsidR="00596799" w:rsidRPr="00D6735B" w:rsidTr="00596799">
                    <w:trPr>
                      <w:trHeight w:val="231"/>
                      <w:tblCellSpacing w:w="0" w:type="dxa"/>
                    </w:trPr>
                    <w:tc>
                      <w:tcPr>
                        <w:tcW w:w="724" w:type="pct"/>
                        <w:tcBorders>
                          <w:top w:val="outset" w:sz="6" w:space="0" w:color="auto"/>
                          <w:left w:val="outset" w:sz="6" w:space="0" w:color="auto"/>
                          <w:bottom w:val="outset" w:sz="6" w:space="0" w:color="auto"/>
                          <w:right w:val="outset" w:sz="6" w:space="0" w:color="auto"/>
                        </w:tcBorders>
                        <w:vAlign w:val="center"/>
                      </w:tcPr>
                      <w:p w:rsidR="00596799" w:rsidRDefault="00596799" w:rsidP="00596799">
                        <w:pPr>
                          <w:spacing w:after="0" w:line="240" w:lineRule="auto"/>
                          <w:rPr>
                            <w:sz w:val="20"/>
                            <w:szCs w:val="20"/>
                          </w:rPr>
                        </w:pPr>
                      </w:p>
                      <w:p w:rsidR="00596799" w:rsidRDefault="00596799" w:rsidP="00596799">
                        <w:pPr>
                          <w:spacing w:after="0" w:line="240" w:lineRule="auto"/>
                          <w:rPr>
                            <w:sz w:val="20"/>
                            <w:szCs w:val="20"/>
                          </w:rPr>
                        </w:pPr>
                      </w:p>
                      <w:p w:rsidR="00596799" w:rsidRPr="00D6735B" w:rsidRDefault="00596799" w:rsidP="00596799">
                        <w:pPr>
                          <w:spacing w:after="0" w:line="240" w:lineRule="auto"/>
                          <w:rPr>
                            <w:sz w:val="20"/>
                            <w:szCs w:val="20"/>
                          </w:rPr>
                        </w:pPr>
                      </w:p>
                    </w:tc>
                    <w:tc>
                      <w:tcPr>
                        <w:tcW w:w="1260"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rPr>
                            <w:sz w:val="20"/>
                            <w:szCs w:val="20"/>
                          </w:rPr>
                        </w:pPr>
                      </w:p>
                    </w:tc>
                    <w:tc>
                      <w:tcPr>
                        <w:tcW w:w="1249"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rPr>
                            <w:sz w:val="20"/>
                            <w:szCs w:val="20"/>
                          </w:rPr>
                        </w:pPr>
                      </w:p>
                    </w:tc>
                    <w:tc>
                      <w:tcPr>
                        <w:tcW w:w="1157"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right"/>
                          <w:rPr>
                            <w:b/>
                            <w:bCs/>
                            <w:sz w:val="20"/>
                            <w:szCs w:val="20"/>
                          </w:rPr>
                        </w:pPr>
                        <w:r w:rsidRPr="00D6735B">
                          <w:rPr>
                            <w:b/>
                            <w:bCs/>
                            <w:sz w:val="20"/>
                            <w:szCs w:val="20"/>
                          </w:rPr>
                          <w:t>Total----&gt;</w:t>
                        </w:r>
                      </w:p>
                    </w:tc>
                    <w:tc>
                      <w:tcPr>
                        <w:tcW w:w="611" w:type="pct"/>
                        <w:tcBorders>
                          <w:top w:val="outset" w:sz="6" w:space="0" w:color="auto"/>
                          <w:left w:val="outset" w:sz="6" w:space="0" w:color="auto"/>
                          <w:bottom w:val="outset" w:sz="6" w:space="0" w:color="auto"/>
                          <w:right w:val="outset" w:sz="6" w:space="0" w:color="auto"/>
                        </w:tcBorders>
                        <w:vAlign w:val="center"/>
                      </w:tcPr>
                      <w:p w:rsidR="00596799" w:rsidRDefault="00596799" w:rsidP="00596799">
                        <w:pPr>
                          <w:pBdr>
                            <w:bottom w:val="single" w:sz="12" w:space="1" w:color="auto"/>
                          </w:pBdr>
                          <w:spacing w:after="0" w:line="240" w:lineRule="auto"/>
                          <w:jc w:val="center"/>
                          <w:rPr>
                            <w:sz w:val="20"/>
                            <w:szCs w:val="20"/>
                          </w:rPr>
                        </w:pPr>
                      </w:p>
                      <w:p w:rsidR="00596799" w:rsidRPr="00E1541A" w:rsidRDefault="00596799" w:rsidP="00596799">
                        <w:pPr>
                          <w:pBdr>
                            <w:bottom w:val="single" w:sz="12" w:space="1" w:color="auto"/>
                          </w:pBdr>
                          <w:spacing w:after="0" w:line="240" w:lineRule="auto"/>
                          <w:jc w:val="center"/>
                          <w:rPr>
                            <w:b/>
                            <w:sz w:val="28"/>
                            <w:szCs w:val="28"/>
                          </w:rPr>
                        </w:pPr>
                        <w:r>
                          <w:rPr>
                            <w:b/>
                            <w:color w:val="FF0000"/>
                            <w:sz w:val="28"/>
                            <w:szCs w:val="28"/>
                          </w:rPr>
                          <w:t>12</w:t>
                        </w:r>
                        <w:r w:rsidRPr="00E1541A">
                          <w:rPr>
                            <w:b/>
                            <w:sz w:val="28"/>
                            <w:szCs w:val="28"/>
                          </w:rPr>
                          <w:t>/12</w:t>
                        </w:r>
                      </w:p>
                      <w:p w:rsidR="00596799" w:rsidRPr="00D6735B" w:rsidRDefault="00596799" w:rsidP="00596799">
                        <w:pPr>
                          <w:spacing w:after="0" w:line="240" w:lineRule="auto"/>
                          <w:jc w:val="center"/>
                          <w:rPr>
                            <w:sz w:val="20"/>
                            <w:szCs w:val="20"/>
                          </w:rPr>
                        </w:pPr>
                      </w:p>
                    </w:tc>
                  </w:tr>
                </w:tbl>
                <w:p w:rsidR="00596799" w:rsidRPr="00D6735B" w:rsidRDefault="00596799" w:rsidP="00596799">
                  <w:pPr>
                    <w:spacing w:after="0" w:line="240" w:lineRule="auto"/>
                    <w:rPr>
                      <w:sz w:val="20"/>
                      <w:szCs w:val="20"/>
                    </w:rPr>
                  </w:pPr>
                </w:p>
              </w:tc>
            </w:tr>
          </w:tbl>
          <w:p w:rsidR="00596799" w:rsidRPr="00D6735B" w:rsidRDefault="00596799" w:rsidP="00596799">
            <w:pPr>
              <w:spacing w:after="0" w:line="240" w:lineRule="auto"/>
              <w:rPr>
                <w:sz w:val="20"/>
                <w:szCs w:val="20"/>
              </w:rPr>
            </w:pPr>
          </w:p>
        </w:tc>
      </w:tr>
      <w:tr w:rsidR="00596799" w:rsidTr="00596799">
        <w:trPr>
          <w:trHeight w:val="30"/>
          <w:tblCellSpacing w:w="0" w:type="dxa"/>
        </w:trPr>
        <w:tc>
          <w:tcPr>
            <w:tcW w:w="0" w:type="auto"/>
            <w:vAlign w:val="center"/>
          </w:tcPr>
          <w:p w:rsidR="00596799" w:rsidRDefault="00596799" w:rsidP="00596799">
            <w:pPr>
              <w:pStyle w:val="NormalWeb"/>
              <w:spacing w:before="0" w:beforeAutospacing="0" w:after="0" w:afterAutospacing="0"/>
              <w:jc w:val="center"/>
            </w:pPr>
            <w:r>
              <w:rPr>
                <w:b/>
                <w:bCs/>
                <w:sz w:val="20"/>
                <w:szCs w:val="20"/>
              </w:rPr>
              <w:t>Powered by TeAch-nology.com- The Web Portal For Educators! (www.teach-nology.com)</w:t>
            </w:r>
          </w:p>
        </w:tc>
      </w:tr>
    </w:tbl>
    <w:p w:rsidR="00596799" w:rsidRDefault="00596799" w:rsidP="00596799">
      <w:pPr>
        <w:spacing w:after="0" w:line="240" w:lineRule="auto"/>
      </w:pPr>
      <w:r>
        <w:t>Revised 2013</w:t>
      </w:r>
    </w:p>
    <w:p w:rsidR="00596799" w:rsidRDefault="00596799" w:rsidP="00596799">
      <w:pPr>
        <w:spacing w:after="0" w:line="240" w:lineRule="auto"/>
      </w:pPr>
      <w:r>
        <w:t xml:space="preserve">Good job – it isn’t as bad as the book sounds but you are correct it is not the best way to deliver care either. People still know weights etc as these are documented. The charge nurse is the one who would have to know everything – it isn’t the best. </w:t>
      </w:r>
    </w:p>
    <w:p w:rsidR="001D75A2" w:rsidRDefault="001D75A2" w:rsidP="00596799">
      <w:pPr>
        <w:spacing w:after="0" w:line="240" w:lineRule="auto"/>
      </w:pPr>
    </w:p>
    <w:sectPr w:rsidR="001D75A2" w:rsidSect="001D75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C7A63"/>
    <w:rsid w:val="001D75A2"/>
    <w:rsid w:val="002C7A63"/>
    <w:rsid w:val="005967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5A2"/>
  </w:style>
  <w:style w:type="paragraph" w:styleId="Heading3">
    <w:name w:val="heading 3"/>
    <w:basedOn w:val="Normal"/>
    <w:link w:val="Heading3Char"/>
    <w:uiPriority w:val="9"/>
    <w:qFormat/>
    <w:rsid w:val="002C7A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7A63"/>
    <w:rPr>
      <w:rFonts w:ascii="Times New Roman" w:eastAsia="Times New Roman" w:hAnsi="Times New Roman" w:cs="Times New Roman"/>
      <w:b/>
      <w:bCs/>
      <w:sz w:val="27"/>
      <w:szCs w:val="27"/>
    </w:rPr>
  </w:style>
  <w:style w:type="paragraph" w:styleId="NormalWeb">
    <w:name w:val="Normal (Web)"/>
    <w:basedOn w:val="Normal"/>
    <w:unhideWhenUsed/>
    <w:rsid w:val="002C7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7A63"/>
    <w:rPr>
      <w:color w:val="0000FF"/>
      <w:u w:val="single"/>
    </w:rPr>
  </w:style>
  <w:style w:type="character" w:styleId="Strong">
    <w:name w:val="Strong"/>
    <w:basedOn w:val="DefaultParagraphFont"/>
    <w:uiPriority w:val="22"/>
    <w:qFormat/>
    <w:rsid w:val="002C7A63"/>
    <w:rPr>
      <w:b/>
      <w:bCs/>
    </w:rPr>
  </w:style>
  <w:style w:type="character" w:styleId="HTMLCite">
    <w:name w:val="HTML Cite"/>
    <w:basedOn w:val="DefaultParagraphFont"/>
    <w:uiPriority w:val="99"/>
    <w:semiHidden/>
    <w:unhideWhenUsed/>
    <w:rsid w:val="002C7A63"/>
    <w:rPr>
      <w:i/>
      <w:iCs/>
    </w:rPr>
  </w:style>
  <w:style w:type="character" w:styleId="Emphasis">
    <w:name w:val="Emphasis"/>
    <w:basedOn w:val="DefaultParagraphFont"/>
    <w:uiPriority w:val="20"/>
    <w:qFormat/>
    <w:rsid w:val="002C7A63"/>
    <w:rPr>
      <w:i/>
      <w:iCs/>
    </w:rPr>
  </w:style>
  <w:style w:type="character" w:customStyle="1" w:styleId="about">
    <w:name w:val="about"/>
    <w:basedOn w:val="DefaultParagraphFont"/>
    <w:rsid w:val="002C7A63"/>
  </w:style>
</w:styles>
</file>

<file path=word/webSettings.xml><?xml version="1.0" encoding="utf-8"?>
<w:webSettings xmlns:r="http://schemas.openxmlformats.org/officeDocument/2006/relationships" xmlns:w="http://schemas.openxmlformats.org/wordprocessingml/2006/main">
  <w:divs>
    <w:div w:id="395200227">
      <w:bodyDiv w:val="1"/>
      <w:marLeft w:val="0"/>
      <w:marRight w:val="0"/>
      <w:marTop w:val="0"/>
      <w:marBottom w:val="0"/>
      <w:divBdr>
        <w:top w:val="none" w:sz="0" w:space="0" w:color="auto"/>
        <w:left w:val="none" w:sz="0" w:space="0" w:color="auto"/>
        <w:bottom w:val="none" w:sz="0" w:space="0" w:color="auto"/>
        <w:right w:val="none" w:sz="0" w:space="0" w:color="auto"/>
      </w:divBdr>
      <w:divsChild>
        <w:div w:id="870804832">
          <w:marLeft w:val="0"/>
          <w:marRight w:val="0"/>
          <w:marTop w:val="0"/>
          <w:marBottom w:val="0"/>
          <w:divBdr>
            <w:top w:val="none" w:sz="0" w:space="0" w:color="auto"/>
            <w:left w:val="none" w:sz="0" w:space="0" w:color="auto"/>
            <w:bottom w:val="none" w:sz="0" w:space="0" w:color="auto"/>
            <w:right w:val="none" w:sz="0" w:space="0" w:color="auto"/>
          </w:divBdr>
        </w:div>
        <w:div w:id="896280799">
          <w:marLeft w:val="0"/>
          <w:marRight w:val="0"/>
          <w:marTop w:val="0"/>
          <w:marBottom w:val="0"/>
          <w:divBdr>
            <w:top w:val="none" w:sz="0" w:space="0" w:color="auto"/>
            <w:left w:val="none" w:sz="0" w:space="0" w:color="auto"/>
            <w:bottom w:val="none" w:sz="0" w:space="0" w:color="auto"/>
            <w:right w:val="none" w:sz="0" w:space="0" w:color="auto"/>
          </w:divBdr>
        </w:div>
        <w:div w:id="1593515317">
          <w:marLeft w:val="0"/>
          <w:marRight w:val="0"/>
          <w:marTop w:val="0"/>
          <w:marBottom w:val="0"/>
          <w:divBdr>
            <w:top w:val="none" w:sz="0" w:space="0" w:color="auto"/>
            <w:left w:val="none" w:sz="0" w:space="0" w:color="auto"/>
            <w:bottom w:val="none" w:sz="0" w:space="0" w:color="auto"/>
            <w:right w:val="none" w:sz="0" w:space="0" w:color="auto"/>
          </w:divBdr>
          <w:divsChild>
            <w:div w:id="812866135">
              <w:marLeft w:val="0"/>
              <w:marRight w:val="0"/>
              <w:marTop w:val="0"/>
              <w:marBottom w:val="0"/>
              <w:divBdr>
                <w:top w:val="none" w:sz="0" w:space="0" w:color="auto"/>
                <w:left w:val="none" w:sz="0" w:space="0" w:color="auto"/>
                <w:bottom w:val="none" w:sz="0" w:space="0" w:color="auto"/>
                <w:right w:val="none" w:sz="0" w:space="0" w:color="auto"/>
              </w:divBdr>
              <w:divsChild>
                <w:div w:id="738401406">
                  <w:marLeft w:val="0"/>
                  <w:marRight w:val="0"/>
                  <w:marTop w:val="0"/>
                  <w:marBottom w:val="0"/>
                  <w:divBdr>
                    <w:top w:val="none" w:sz="0" w:space="0" w:color="auto"/>
                    <w:left w:val="none" w:sz="0" w:space="0" w:color="auto"/>
                    <w:bottom w:val="none" w:sz="0" w:space="0" w:color="auto"/>
                    <w:right w:val="none" w:sz="0" w:space="0" w:color="auto"/>
                  </w:divBdr>
                  <w:divsChild>
                    <w:div w:id="21014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how.com/info_10024990_advantages-disadvantages-functional-nursing.html" TargetMode="External"/><Relationship Id="rId5" Type="http://schemas.openxmlformats.org/officeDocument/2006/relationships/hyperlink" Target="http://www.ehow.com/info_10024990_advantages-disadvantages-functional-nursing.html" TargetMode="External"/><Relationship Id="rId4" Type="http://schemas.openxmlformats.org/officeDocument/2006/relationships/hyperlink" Target="http://www.unc.edu/courses/2005fall/nurs/079/960/delivery_systems/activity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4296</Characters>
  <Application>Microsoft Office Word</Application>
  <DocSecurity>0</DocSecurity>
  <Lines>35</Lines>
  <Paragraphs>10</Paragraphs>
  <ScaleCrop>false</ScaleCrop>
  <Company>Firelands Regional Medical Center</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bowert</cp:lastModifiedBy>
  <cp:revision>2</cp:revision>
  <dcterms:created xsi:type="dcterms:W3CDTF">2013-03-04T04:05:00Z</dcterms:created>
  <dcterms:modified xsi:type="dcterms:W3CDTF">2013-03-04T04:05:00Z</dcterms:modified>
</cp:coreProperties>
</file>