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April 2, 2012</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Mark D. Wagoner</w:t>
      </w: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Ohio Senate</w:t>
      </w: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Columbus, OH</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Dear Senator Wagoner,</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name is Jessica </w:t>
      </w:r>
      <w:proofErr w:type="spellStart"/>
      <w:r>
        <w:rPr>
          <w:rFonts w:ascii="Times New Roman" w:hAnsi="Times New Roman" w:cs="Times New Roman"/>
          <w:sz w:val="24"/>
          <w:szCs w:val="24"/>
        </w:rPr>
        <w:t>Didion</w:t>
      </w:r>
      <w:proofErr w:type="spellEnd"/>
      <w:r>
        <w:rPr>
          <w:rFonts w:ascii="Times New Roman" w:hAnsi="Times New Roman" w:cs="Times New Roman"/>
          <w:sz w:val="24"/>
          <w:szCs w:val="24"/>
        </w:rPr>
        <w:t xml:space="preserve"> and I live in Sandusky, OH. I am writing to urge you to support the bill that authorizes the establishment of the syringe exchange program. Working in the healthcare field makes me more aware of the individuals using on the streets and sharing needles. We as nurses care for these patients first hand for all different types of diseases. This is why I am for the needle exchange program. I feel that the drug use will never come to an end, but we may be able to help prevent or lower the disease rate. </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Please vote in favor of OH HB 182 when it comes to a vote in the Senate. This law will help protect the individuals from deathly diseases, such as HIV and hepatitis. Thank you for taking the time to read this letter</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Default="008609C6" w:rsidP="008609C6">
      <w:pPr>
        <w:spacing w:after="0" w:line="240" w:lineRule="auto"/>
        <w:rPr>
          <w:rFonts w:ascii="Times New Roman" w:hAnsi="Times New Roman" w:cs="Times New Roman"/>
          <w:sz w:val="24"/>
          <w:szCs w:val="24"/>
        </w:rPr>
      </w:pPr>
    </w:p>
    <w:p w:rsidR="008609C6" w:rsidRPr="008609C6" w:rsidRDefault="008609C6" w:rsidP="00860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Jessica </w:t>
      </w:r>
      <w:proofErr w:type="spellStart"/>
      <w:r>
        <w:rPr>
          <w:rFonts w:ascii="Times New Roman" w:hAnsi="Times New Roman" w:cs="Times New Roman"/>
          <w:sz w:val="24"/>
          <w:szCs w:val="24"/>
        </w:rPr>
        <w:t>Didion</w:t>
      </w:r>
      <w:proofErr w:type="spellEnd"/>
    </w:p>
    <w:sectPr w:rsidR="008609C6" w:rsidRPr="00860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C6"/>
    <w:rsid w:val="00792DBE"/>
    <w:rsid w:val="0086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2012-04-02T20:51:00Z</dcterms:created>
  <dcterms:modified xsi:type="dcterms:W3CDTF">2012-04-02T20:56:00Z</dcterms:modified>
</cp:coreProperties>
</file>