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222C3">
        <w:rPr>
          <w:color w:val="FF0000"/>
        </w:rPr>
        <w:t>Leslie Luna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1222C3" w:rsidRDefault="00AA20B1" w:rsidP="00BD566A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FF5FFF">
              <w:rPr>
                <w:color w:val="FF0000"/>
              </w:rPr>
              <w:t xml:space="preserve">Recognized </w:t>
            </w:r>
            <w:proofErr w:type="gramStart"/>
            <w:r w:rsidR="001222C3">
              <w:rPr>
                <w:color w:val="FF0000"/>
              </w:rPr>
              <w:t>SOB,</w:t>
            </w:r>
            <w:proofErr w:type="gramEnd"/>
            <w:r w:rsidR="001222C3">
              <w:rPr>
                <w:color w:val="FF0000"/>
              </w:rPr>
              <w:t xml:space="preserve"> completed a focused assessment and applied O2. </w:t>
            </w:r>
          </w:p>
          <w:p w:rsidR="00FB4333" w:rsidRPr="003969E6" w:rsidRDefault="00AA20B1" w:rsidP="00BD566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1222C3" w:rsidP="00FC66E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-Need to review order of head to toe assessment.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  <w:r w:rsidR="001222C3">
              <w:rPr>
                <w:color w:val="FF0000"/>
              </w:rPr>
              <w:t>, what could you have done to help your team?</w:t>
            </w:r>
          </w:p>
          <w:p w:rsidR="001222C3" w:rsidRDefault="001222C3" w:rsidP="00612E81">
            <w:pPr>
              <w:spacing w:before="120" w:after="120" w:line="240" w:lineRule="auto"/>
              <w:rPr>
                <w:color w:val="FF0000"/>
              </w:rPr>
            </w:pPr>
          </w:p>
          <w:p w:rsidR="005A517B" w:rsidRPr="003969E6" w:rsidRDefault="005A517B" w:rsidP="00AA20B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1222C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Leslie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2013-03-05T03:53:00Z</dcterms:created>
  <dcterms:modified xsi:type="dcterms:W3CDTF">2013-03-05T03:53:00Z</dcterms:modified>
</cp:coreProperties>
</file>