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7E" w:rsidRPr="00984C01" w:rsidRDefault="00B2097E" w:rsidP="00B2097E">
      <w:pPr>
        <w:jc w:val="center"/>
        <w:outlineLvl w:val="0"/>
        <w:rPr>
          <w:rFonts w:asciiTheme="minorHAnsi" w:hAnsiTheme="minorHAnsi"/>
          <w:sz w:val="28"/>
          <w:szCs w:val="28"/>
        </w:rPr>
      </w:pPr>
      <w:r w:rsidRPr="00984C01">
        <w:rPr>
          <w:rFonts w:asciiTheme="minorHAnsi" w:hAnsiTheme="minorHAnsi"/>
          <w:sz w:val="28"/>
          <w:szCs w:val="28"/>
        </w:rPr>
        <w:t>NURSING CARE PLAN</w:t>
      </w:r>
    </w:p>
    <w:tbl>
      <w:tblPr>
        <w:tblpPr w:leftFromText="180" w:rightFromText="180" w:bottomFromText="200" w:vertAnchor="text" w:horzAnchor="margin" w:tblpXSpec="center" w:tblpY="63"/>
        <w:tblW w:w="14325" w:type="dxa"/>
        <w:tblLayout w:type="fixed"/>
        <w:tblLook w:val="04A0"/>
      </w:tblPr>
      <w:tblGrid>
        <w:gridCol w:w="1279"/>
        <w:gridCol w:w="3149"/>
        <w:gridCol w:w="3599"/>
        <w:gridCol w:w="3689"/>
        <w:gridCol w:w="2609"/>
      </w:tblGrid>
      <w:tr w:rsidR="00B2097E" w:rsidRPr="00984C01" w:rsidTr="00B2097E">
        <w:trPr>
          <w:trHeight w:val="467"/>
        </w:trPr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  <w:hideMark/>
          </w:tcPr>
          <w:p w:rsidR="00B2097E" w:rsidRPr="00984C01" w:rsidRDefault="00B2097E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 w:rsidRPr="00984C01">
              <w:rPr>
                <w:rFonts w:asciiTheme="minorHAnsi" w:hAnsiTheme="minorHAnsi"/>
                <w:sz w:val="20"/>
              </w:rPr>
              <w:t>DATE &amp;</w:t>
            </w:r>
          </w:p>
          <w:p w:rsidR="00B2097E" w:rsidRPr="00984C01" w:rsidRDefault="00B2097E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 w:rsidRPr="00984C01">
              <w:rPr>
                <w:rFonts w:asciiTheme="minorHAnsi" w:hAnsiTheme="minorHAnsi"/>
                <w:sz w:val="20"/>
              </w:rPr>
              <w:t>INITIALS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  <w:hideMark/>
          </w:tcPr>
          <w:p w:rsidR="00B2097E" w:rsidRPr="00984C01" w:rsidRDefault="00B2097E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 w:rsidRPr="00984C01">
              <w:rPr>
                <w:rFonts w:asciiTheme="minorHAnsi" w:hAnsiTheme="minorHAnsi"/>
                <w:sz w:val="20"/>
              </w:rPr>
              <w:t>NURSING DIAGNOSIS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  <w:hideMark/>
          </w:tcPr>
          <w:p w:rsidR="00B2097E" w:rsidRPr="00984C01" w:rsidRDefault="00B2097E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 w:rsidRPr="00984C01">
              <w:rPr>
                <w:rFonts w:asciiTheme="minorHAnsi" w:hAnsiTheme="minorHAnsi"/>
                <w:sz w:val="20"/>
              </w:rPr>
              <w:t>PATIENT OUTCOMES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  <w:hideMark/>
          </w:tcPr>
          <w:p w:rsidR="00B2097E" w:rsidRPr="00984C01" w:rsidRDefault="00B2097E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 w:rsidRPr="00984C01">
              <w:rPr>
                <w:rFonts w:asciiTheme="minorHAnsi" w:hAnsiTheme="minorHAnsi"/>
                <w:sz w:val="20"/>
              </w:rPr>
              <w:t>RELATED INTERVENTIONS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  <w:hideMark/>
          </w:tcPr>
          <w:p w:rsidR="00B2097E" w:rsidRPr="00984C01" w:rsidRDefault="00B2097E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 w:rsidRPr="00984C01">
              <w:rPr>
                <w:rFonts w:asciiTheme="minorHAnsi" w:hAnsiTheme="minorHAnsi"/>
                <w:sz w:val="20"/>
              </w:rPr>
              <w:t>EVALUATION</w:t>
            </w:r>
          </w:p>
        </w:tc>
      </w:tr>
      <w:tr w:rsidR="00B2097E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97E" w:rsidRDefault="008E0D0F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3-14-12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97E" w:rsidRPr="00984C01" w:rsidRDefault="008E0D0F">
            <w:p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Impaired physical mobility 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97E" w:rsidRPr="00984C01" w:rsidRDefault="008E0D0F">
            <w:p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Patient will display improved physical mobility 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97E" w:rsidRPr="00984C01" w:rsidRDefault="008E0D0F" w:rsidP="008E0D0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Assess VS Q4h</w:t>
            </w:r>
          </w:p>
          <w:p w:rsidR="008E0D0F" w:rsidRPr="00984C01" w:rsidRDefault="008E0D0F" w:rsidP="008E0D0F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(0700,1100,1500)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97E" w:rsidRPr="00984C01" w:rsidRDefault="008E0D0F">
            <w:p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3-14-12 Goal partially met </w:t>
            </w:r>
          </w:p>
        </w:tc>
      </w:tr>
      <w:tr w:rsidR="00B2097E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97E" w:rsidRDefault="008E0D0F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JB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97E" w:rsidRPr="00984C01" w:rsidRDefault="008E0D0F">
            <w:p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r/</w:t>
            </w:r>
            <w:r w:rsidRPr="00984C01">
              <w:rPr>
                <w:rFonts w:ascii="Arial" w:hAnsi="Arial" w:cs="Arial"/>
                <w:sz w:val="18"/>
              </w:rPr>
              <w:t xml:space="preserve">t </w:t>
            </w:r>
            <w:r w:rsidR="00310E91" w:rsidRPr="00984C01">
              <w:rPr>
                <w:rFonts w:ascii="Arial" w:hAnsi="Arial" w:cs="Arial"/>
                <w:sz w:val="18"/>
              </w:rPr>
              <w:t xml:space="preserve"> surgical procedure of the left knee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97E" w:rsidRPr="00984C01" w:rsidRDefault="00B2097E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97E" w:rsidRPr="00984C01" w:rsidRDefault="00260C6E" w:rsidP="008E0D0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Monitor for excessive change in BP, Pulse and respirations when ambulating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97E" w:rsidRPr="00984C01" w:rsidRDefault="00B2097E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Aeb: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Aeb: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Assess skin integrity </w:t>
            </w:r>
          </w:p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Q4h</w:t>
            </w:r>
          </w:p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(0700,1100,1500)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Aeb: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Limited range of motion in the Lt leg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Will be able to have extension and flexion of the Lt knee</w:t>
            </w:r>
          </w:p>
          <w:p w:rsidR="00C66FF7" w:rsidRPr="00C66FF7" w:rsidRDefault="00C66FF7" w:rsidP="00C66FF7">
            <w:pPr>
              <w:pStyle w:val="ListParagraph"/>
              <w:spacing w:line="276" w:lineRule="auto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 xml:space="preserve">Be specific…how </w:t>
            </w:r>
            <w:proofErr w:type="gramStart"/>
            <w:r>
              <w:rPr>
                <w:rFonts w:ascii="Arial" w:hAnsi="Arial"/>
                <w:color w:val="FF0000"/>
                <w:sz w:val="18"/>
              </w:rPr>
              <w:t>much ..</w:t>
            </w:r>
            <w:proofErr w:type="gramEnd"/>
            <w:r>
              <w:rPr>
                <w:rFonts w:ascii="Arial" w:hAnsi="Arial"/>
                <w:color w:val="FF0000"/>
                <w:sz w:val="18"/>
              </w:rPr>
              <w:t>90</w:t>
            </w:r>
            <w:r>
              <w:rPr>
                <w:color w:val="FF0000"/>
                <w:sz w:val="18"/>
              </w:rPr>
              <w:t>°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Will allow for prevention or early detection of pressure ulcers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Limited range of motion in the left leg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Unable to bear full weight 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Will be able to stand unassisted</w:t>
            </w:r>
          </w:p>
          <w:p w:rsidR="00C66FF7" w:rsidRPr="00C66FF7" w:rsidRDefault="00C66FF7" w:rsidP="00C66FF7">
            <w:pPr>
              <w:pStyle w:val="ListParagraph"/>
              <w:spacing w:line="276" w:lineRule="auto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Not realistic …will need to ambulate with the use of a walker or cane for first couple of weeks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Assess pain level Q1h</w:t>
            </w:r>
          </w:p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(0700,0800,0900)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Pt needs assistive device for mobility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Unsteady gait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Will have steady gait 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Allows for mobility and exercise to been completed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Gait unsteady at this time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Weakness in the left lower extremity 2/5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Pt will have equal 5/5 strength in lower extremities </w:t>
            </w:r>
          </w:p>
          <w:p w:rsidR="00C66FF7" w:rsidRPr="00C66FF7" w:rsidRDefault="00C66FF7" w:rsidP="00C66FF7">
            <w:pPr>
              <w:pStyle w:val="ListParagraph"/>
              <w:spacing w:line="276" w:lineRule="auto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Not realistic…what  about 3/5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Safety assessment and implementation AAT</w:t>
            </w:r>
          </w:p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-side rails up and yellow bracelet, magnet and signs in place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Pt has weakness in LT lower extremity 2/5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Verbalizes pain at 7of 10 in the Lt knee from surgery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Pt verbalizes pain &lt; 3 on a scale of 0-10.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Allows for safe environment to prevent further injury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Pt </w:t>
            </w:r>
            <w:r>
              <w:rPr>
                <w:rFonts w:ascii="Arial" w:hAnsi="Arial"/>
                <w:sz w:val="18"/>
              </w:rPr>
              <w:t xml:space="preserve">report pain level of </w:t>
            </w:r>
            <w:r w:rsidRPr="00984C01">
              <w:rPr>
                <w:rFonts w:ascii="Arial" w:hAnsi="Arial"/>
                <w:sz w:val="18"/>
              </w:rPr>
              <w:t>3 in Lt Knee.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11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TKA Surgery 3-12-12 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ind w:left="360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By discharge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Turn and position Q2h</w:t>
            </w:r>
          </w:p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(0700,0900,1100)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Continue plan of care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Relieves pressure and enhances circulation 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J.Baker SN FRMC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Cough and deep breath Q2h</w:t>
            </w:r>
          </w:p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(0700,0900,1100)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38113A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  <w:r w:rsidRPr="0038113A">
              <w:rPr>
                <w:rFonts w:ascii="Arial" w:hAnsi="Arial"/>
                <w:sz w:val="18"/>
              </w:rPr>
              <w:t xml:space="preserve">3-15-12 Goal partially m et 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Prevents atelectasis and buildup of secretions 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38113A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  <w:r w:rsidRPr="0038113A">
              <w:rPr>
                <w:rFonts w:ascii="Arial" w:hAnsi="Arial"/>
                <w:sz w:val="18"/>
              </w:rPr>
              <w:t>Aeb: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Default="00C66FF7" w:rsidP="0038113A">
            <w:pPr>
              <w:spacing w:line="276" w:lineRule="auto"/>
              <w:rPr>
                <w:rFonts w:ascii="Arial" w:hAnsi="Arial"/>
                <w:color w:val="FF0000"/>
                <w:sz w:val="18"/>
              </w:rPr>
            </w:pPr>
            <w:r w:rsidRPr="00C66FF7">
              <w:rPr>
                <w:rFonts w:ascii="Arial" w:hAnsi="Arial"/>
                <w:color w:val="FF0000"/>
                <w:sz w:val="18"/>
              </w:rPr>
              <w:t>#2</w:t>
            </w:r>
            <w:r>
              <w:rPr>
                <w:rFonts w:ascii="Arial" w:hAnsi="Arial"/>
                <w:color w:val="FF0000"/>
                <w:sz w:val="18"/>
              </w:rPr>
              <w:t xml:space="preserve">   What about an intervention for assessing neurovascular status – the 5 Ps?</w:t>
            </w:r>
          </w:p>
          <w:p w:rsidR="00C66FF7" w:rsidRPr="00C66FF7" w:rsidRDefault="00C66FF7" w:rsidP="0038113A">
            <w:pPr>
              <w:spacing w:line="276" w:lineRule="auto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Your ‘Old” number 2 should be #4…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Use of incentive spirometer QID</w:t>
            </w:r>
          </w:p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(0700,0800,0900,1000)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Limited range of motion in the left leg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C66FF7" w:rsidRDefault="0038113A" w:rsidP="0038113A">
            <w:pPr>
              <w:spacing w:line="276" w:lineRule="auto"/>
              <w:rPr>
                <w:rFonts w:ascii="Arial" w:hAnsi="Arial"/>
                <w:color w:val="FF0000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Encourages lung expansion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Pt needs assistive device for mobility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PT BID</w:t>
            </w:r>
          </w:p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(0900,1200)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Gait unsteady at this time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Proper assistance with ROM exercise increases mobility 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Pt has weakness in LT lower extremity 2/5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38113A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Assess need for assistive device when ambulating to restroom and chair. 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Pt </w:t>
            </w:r>
            <w:r>
              <w:rPr>
                <w:rFonts w:ascii="Arial" w:hAnsi="Arial"/>
                <w:sz w:val="18"/>
              </w:rPr>
              <w:t xml:space="preserve">report pain level of </w:t>
            </w:r>
            <w:r w:rsidRPr="00984C01">
              <w:rPr>
                <w:rFonts w:ascii="Arial" w:hAnsi="Arial"/>
                <w:sz w:val="18"/>
              </w:rPr>
              <w:t>3 in Lt Knee.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38113A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Assistance will allow for safe progress of mobility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38113A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  <w:r w:rsidRPr="0038113A">
              <w:rPr>
                <w:rFonts w:ascii="Arial" w:hAnsi="Arial"/>
                <w:sz w:val="18"/>
              </w:rPr>
              <w:t>Continue plan of care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Perform ROM exercises on the left lower extremity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38113A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  <w:r w:rsidRPr="0038113A">
              <w:rPr>
                <w:rFonts w:ascii="Arial" w:hAnsi="Arial"/>
                <w:sz w:val="18"/>
              </w:rPr>
              <w:t>J.Baker SN FRMC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Prevents stiffness and maintains muscle strength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Use antiembolytic stockings as needed</w:t>
            </w:r>
          </w:p>
          <w:p w:rsidR="0038113A" w:rsidRPr="00984C01" w:rsidRDefault="0038113A" w:rsidP="0038113A">
            <w:pPr>
              <w:pStyle w:val="ListParagraph"/>
              <w:tabs>
                <w:tab w:val="center" w:pos="2096"/>
              </w:tabs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(post op)</w:t>
            </w:r>
            <w:r>
              <w:rPr>
                <w:rFonts w:ascii="Arial" w:hAnsi="Arial"/>
                <w:sz w:val="18"/>
              </w:rPr>
              <w:tab/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Promotes circulation and prevents thrombophebitis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Initiate high protein diet postoperative</w:t>
            </w:r>
          </w:p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Proper nutrition leads to increased healing of wounds-TKA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Teaching daily</w:t>
            </w:r>
          </w:p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Use appropriate techniques and devices when moving from one position to the next</w:t>
            </w:r>
          </w:p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(1000)</w:t>
            </w:r>
          </w:p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Pt demonstration reflects understanding and decreases risk for future damage to the affected area  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</w:tr>
      <w:tr w:rsidR="0038113A" w:rsidTr="00DC05F2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043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jc w:val="center"/>
              <w:rPr>
                <w:rFonts w:ascii="Arial" w:hAnsi="Arial"/>
                <w:color w:val="17365D"/>
                <w:sz w:val="20"/>
              </w:rPr>
            </w:pPr>
            <w:r>
              <w:rPr>
                <w:rFonts w:ascii="Arial" w:hAnsi="Arial"/>
                <w:color w:val="17365D"/>
                <w:sz w:val="20"/>
              </w:rPr>
              <w:t xml:space="preserve">Skyscape.com 1998-2011. 14 March </w:t>
            </w:r>
            <w:r w:rsidRPr="007065D9">
              <w:rPr>
                <w:rFonts w:ascii="Arial" w:hAnsi="Arial"/>
                <w:color w:val="17365D"/>
                <w:sz w:val="20"/>
              </w:rPr>
              <w:t xml:space="preserve">2012 </w:t>
            </w:r>
            <w:hyperlink r:id="rId8" w:history="1">
              <w:r w:rsidRPr="00530037">
                <w:rPr>
                  <w:rStyle w:val="Hyperlink"/>
                  <w:rFonts w:ascii="Arial" w:hAnsi="Arial"/>
                  <w:sz w:val="20"/>
                </w:rPr>
                <w:t>http://www.skyscape.com</w:t>
              </w:r>
            </w:hyperlink>
            <w:r>
              <w:rPr>
                <w:rFonts w:ascii="Arial" w:hAnsi="Arial"/>
                <w:color w:val="17365D"/>
                <w:sz w:val="20"/>
              </w:rPr>
              <w:t xml:space="preserve"> Nurses Pocket Guide. </w:t>
            </w:r>
          </w:p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</w:tr>
      <w:tr w:rsidR="0038113A" w:rsidTr="00DC05F2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043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</w:tr>
    </w:tbl>
    <w:p w:rsidR="00260C6E" w:rsidRDefault="00260C6E" w:rsidP="00F05CA2">
      <w:pPr>
        <w:ind w:left="-720"/>
      </w:pPr>
    </w:p>
    <w:p w:rsidR="00F05CA2" w:rsidRDefault="00F05CA2" w:rsidP="00F05CA2">
      <w:pPr>
        <w:ind w:left="-720"/>
      </w:pPr>
    </w:p>
    <w:p w:rsidR="00F05CA2" w:rsidRDefault="00F05CA2" w:rsidP="00F05CA2">
      <w:pPr>
        <w:ind w:left="-720"/>
      </w:pPr>
    </w:p>
    <w:p w:rsidR="00F05CA2" w:rsidRDefault="00F05CA2" w:rsidP="00F05CA2">
      <w:pPr>
        <w:ind w:left="-720"/>
      </w:pPr>
    </w:p>
    <w:p w:rsidR="00F05CA2" w:rsidRDefault="00F05CA2" w:rsidP="00F05CA2">
      <w:pPr>
        <w:ind w:left="-720"/>
      </w:pPr>
    </w:p>
    <w:p w:rsidR="00F05CA2" w:rsidRDefault="00F05CA2" w:rsidP="00F05CA2">
      <w:pPr>
        <w:ind w:left="-720"/>
      </w:pPr>
    </w:p>
    <w:p w:rsidR="00F05CA2" w:rsidRDefault="00F05CA2" w:rsidP="00F05CA2">
      <w:pPr>
        <w:ind w:left="-720"/>
      </w:pPr>
    </w:p>
    <w:p w:rsidR="00F05CA2" w:rsidRDefault="00F05CA2" w:rsidP="00F05CA2">
      <w:pPr>
        <w:ind w:left="-720"/>
      </w:pPr>
    </w:p>
    <w:p w:rsidR="00F05CA2" w:rsidRDefault="00F05CA2" w:rsidP="00F05CA2">
      <w:pPr>
        <w:ind w:left="-720"/>
      </w:pPr>
    </w:p>
    <w:p w:rsidR="00F05CA2" w:rsidRDefault="00F05CA2" w:rsidP="00F05CA2">
      <w:pPr>
        <w:ind w:left="-720"/>
      </w:pPr>
    </w:p>
    <w:p w:rsidR="00F05CA2" w:rsidRDefault="00F05CA2" w:rsidP="00F05CA2">
      <w:pPr>
        <w:ind w:left="-720"/>
      </w:pPr>
    </w:p>
    <w:p w:rsidR="00F05CA2" w:rsidRDefault="00F05CA2" w:rsidP="00F05CA2">
      <w:pPr>
        <w:ind w:left="-720"/>
      </w:pPr>
    </w:p>
    <w:p w:rsidR="00F05CA2" w:rsidRDefault="00F05CA2" w:rsidP="00F05CA2">
      <w:pPr>
        <w:ind w:left="-720"/>
      </w:pPr>
    </w:p>
    <w:p w:rsidR="00260C6E" w:rsidRDefault="00260C6E" w:rsidP="00260C6E"/>
    <w:p w:rsidR="001248E8" w:rsidRDefault="001248E8">
      <w:pPr>
        <w:spacing w:after="200" w:line="276" w:lineRule="auto"/>
      </w:pPr>
      <w:r>
        <w:br w:type="page"/>
      </w:r>
    </w:p>
    <w:p w:rsidR="001248E8" w:rsidRDefault="001248E8"/>
    <w:p w:rsidR="001248E8" w:rsidRDefault="001248E8">
      <w:pPr>
        <w:spacing w:after="200" w:line="276" w:lineRule="auto"/>
      </w:pPr>
      <w:r>
        <w:br w:type="page"/>
      </w:r>
    </w:p>
    <w:sectPr w:rsidR="001248E8" w:rsidSect="00F05CA2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B12" w:rsidRDefault="00244B12" w:rsidP="00260C6E">
      <w:r>
        <w:separator/>
      </w:r>
    </w:p>
  </w:endnote>
  <w:endnote w:type="continuationSeparator" w:id="0">
    <w:p w:rsidR="00244B12" w:rsidRDefault="00244B12" w:rsidP="00260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B12" w:rsidRDefault="00244B12" w:rsidP="00260C6E">
      <w:r>
        <w:separator/>
      </w:r>
    </w:p>
  </w:footnote>
  <w:footnote w:type="continuationSeparator" w:id="0">
    <w:p w:rsidR="00244B12" w:rsidRDefault="00244B12" w:rsidP="00260C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02710"/>
    <w:multiLevelType w:val="hybridMultilevel"/>
    <w:tmpl w:val="922E8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97E72"/>
    <w:multiLevelType w:val="hybridMultilevel"/>
    <w:tmpl w:val="2C507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F5E5C"/>
    <w:multiLevelType w:val="hybridMultilevel"/>
    <w:tmpl w:val="8E666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11C1E"/>
    <w:multiLevelType w:val="hybridMultilevel"/>
    <w:tmpl w:val="92EE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97E"/>
    <w:rsid w:val="00107BFE"/>
    <w:rsid w:val="001248E8"/>
    <w:rsid w:val="00175FDD"/>
    <w:rsid w:val="001F7ACE"/>
    <w:rsid w:val="00244B12"/>
    <w:rsid w:val="00260C6E"/>
    <w:rsid w:val="00294F66"/>
    <w:rsid w:val="002F7896"/>
    <w:rsid w:val="00310E91"/>
    <w:rsid w:val="0038113A"/>
    <w:rsid w:val="00383320"/>
    <w:rsid w:val="00395D1A"/>
    <w:rsid w:val="004550E2"/>
    <w:rsid w:val="005827E0"/>
    <w:rsid w:val="005E2D67"/>
    <w:rsid w:val="00642747"/>
    <w:rsid w:val="007A364B"/>
    <w:rsid w:val="00853579"/>
    <w:rsid w:val="008D52F5"/>
    <w:rsid w:val="008E0D0F"/>
    <w:rsid w:val="00984C01"/>
    <w:rsid w:val="00B2097E"/>
    <w:rsid w:val="00B35CC7"/>
    <w:rsid w:val="00BC52A1"/>
    <w:rsid w:val="00BF4EC3"/>
    <w:rsid w:val="00C66FF7"/>
    <w:rsid w:val="00D6375F"/>
    <w:rsid w:val="00DD36B0"/>
    <w:rsid w:val="00E5182A"/>
    <w:rsid w:val="00E84091"/>
    <w:rsid w:val="00F05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0D0F"/>
    <w:pPr>
      <w:ind w:left="720"/>
      <w:contextualSpacing/>
    </w:pPr>
  </w:style>
  <w:style w:type="character" w:styleId="Hyperlink">
    <w:name w:val="Hyperlink"/>
    <w:basedOn w:val="DefaultParagraphFont"/>
    <w:rsid w:val="00260C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60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0C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60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0C6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05CA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05C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6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yscap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D3142-8FC7-4E70-A5C6-40CDC77A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Owner</cp:lastModifiedBy>
  <cp:revision>2</cp:revision>
  <dcterms:created xsi:type="dcterms:W3CDTF">2012-03-18T01:42:00Z</dcterms:created>
  <dcterms:modified xsi:type="dcterms:W3CDTF">2012-03-18T01:42:00Z</dcterms:modified>
</cp:coreProperties>
</file>