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1DD" w:rsidRPr="00A001DD" w:rsidRDefault="00A001DD" w:rsidP="007E626D">
      <w:pPr>
        <w:spacing w:after="0" w:line="240" w:lineRule="auto"/>
        <w:jc w:val="center"/>
        <w:rPr>
          <w:rFonts w:ascii="Trebuchet MS" w:hAnsi="Trebuchet MS"/>
          <w:b/>
          <w:sz w:val="28"/>
          <w:szCs w:val="28"/>
          <w:u w:val="single"/>
        </w:rPr>
      </w:pPr>
      <w:r w:rsidRPr="00A001DD">
        <w:rPr>
          <w:rFonts w:ascii="Trebuchet MS" w:hAnsi="Trebuchet MS"/>
          <w:b/>
          <w:sz w:val="28"/>
          <w:szCs w:val="28"/>
          <w:u w:val="single"/>
        </w:rPr>
        <w:t>Authority</w:t>
      </w:r>
    </w:p>
    <w:p w:rsidR="007E626D" w:rsidRDefault="007E626D" w:rsidP="007E626D">
      <w:pPr>
        <w:spacing w:after="0" w:line="240" w:lineRule="auto"/>
        <w:ind w:firstLine="720"/>
        <w:rPr>
          <w:rFonts w:ascii="Trebuchet MS" w:hAnsi="Trebuchet MS"/>
          <w:sz w:val="28"/>
          <w:szCs w:val="28"/>
        </w:rPr>
      </w:pPr>
    </w:p>
    <w:p w:rsidR="00E62B8E" w:rsidRDefault="00A001DD" w:rsidP="007E626D">
      <w:pPr>
        <w:spacing w:after="0" w:line="240" w:lineRule="auto"/>
        <w:ind w:firstLine="720"/>
        <w:rPr>
          <w:rFonts w:ascii="Trebuchet MS" w:hAnsi="Trebuchet MS"/>
          <w:sz w:val="28"/>
          <w:szCs w:val="28"/>
        </w:rPr>
      </w:pPr>
      <w:r w:rsidRPr="00A001DD">
        <w:rPr>
          <w:rFonts w:ascii="Trebuchet MS" w:hAnsi="Trebuchet MS"/>
          <w:sz w:val="28"/>
          <w:szCs w:val="28"/>
        </w:rPr>
        <w:t xml:space="preserve">The word </w:t>
      </w:r>
      <w:r>
        <w:rPr>
          <w:rFonts w:ascii="Trebuchet MS" w:hAnsi="Trebuchet MS"/>
          <w:sz w:val="28"/>
          <w:szCs w:val="28"/>
        </w:rPr>
        <w:t>we are</w:t>
      </w:r>
      <w:r w:rsidRPr="00A001DD">
        <w:rPr>
          <w:rFonts w:ascii="Trebuchet MS" w:hAnsi="Trebuchet MS"/>
          <w:sz w:val="28"/>
          <w:szCs w:val="28"/>
        </w:rPr>
        <w:t xml:space="preserve"> evaluating is</w:t>
      </w:r>
      <w:r>
        <w:rPr>
          <w:rFonts w:ascii="Trebuchet MS" w:hAnsi="Trebuchet MS"/>
          <w:sz w:val="28"/>
          <w:szCs w:val="28"/>
        </w:rPr>
        <w:t xml:space="preserve"> </w:t>
      </w:r>
      <w:r w:rsidRPr="00A001DD">
        <w:rPr>
          <w:rFonts w:ascii="Trebuchet MS" w:hAnsi="Trebuchet MS"/>
          <w:i/>
          <w:sz w:val="28"/>
          <w:szCs w:val="28"/>
        </w:rPr>
        <w:t>cancer</w:t>
      </w:r>
      <w:r w:rsidRPr="00A001DD">
        <w:rPr>
          <w:rFonts w:ascii="Trebuchet MS" w:hAnsi="Trebuchet MS"/>
          <w:sz w:val="28"/>
          <w:szCs w:val="28"/>
        </w:rPr>
        <w:t xml:space="preserve"> </w:t>
      </w:r>
      <w:r>
        <w:rPr>
          <w:rFonts w:ascii="Trebuchet MS" w:hAnsi="Trebuchet MS"/>
          <w:sz w:val="28"/>
          <w:szCs w:val="28"/>
        </w:rPr>
        <w:t xml:space="preserve">and the website is </w:t>
      </w:r>
      <w:hyperlink r:id="rId4" w:history="1">
        <w:r w:rsidRPr="00C5761C">
          <w:rPr>
            <w:rStyle w:val="Hyperlink"/>
            <w:rFonts w:ascii="Trebuchet MS" w:hAnsi="Trebuchet MS"/>
            <w:sz w:val="28"/>
            <w:szCs w:val="28"/>
          </w:rPr>
          <w:t>www.uptodate.com</w:t>
        </w:r>
      </w:hyperlink>
      <w:r>
        <w:rPr>
          <w:rFonts w:ascii="Trebuchet MS" w:hAnsi="Trebuchet MS"/>
          <w:sz w:val="28"/>
          <w:szCs w:val="28"/>
        </w:rPr>
        <w:t>.  The topics available for viewing are wide and varied</w:t>
      </w:r>
      <w:r w:rsidR="00644D5C">
        <w:rPr>
          <w:rFonts w:ascii="Trebuchet MS" w:hAnsi="Trebuchet MS"/>
          <w:sz w:val="28"/>
          <w:szCs w:val="28"/>
        </w:rPr>
        <w:t xml:space="preserve">; there are </w:t>
      </w:r>
      <w:r>
        <w:rPr>
          <w:rFonts w:ascii="Trebuchet MS" w:hAnsi="Trebuchet MS"/>
          <w:sz w:val="28"/>
          <w:szCs w:val="28"/>
        </w:rPr>
        <w:t>150 topics on the subject of cancer available.  The authors are MDs and other specialists with advanced degrees.  One example of a topic for viewing is “Carcinoma of the penis</w:t>
      </w:r>
      <w:r w:rsidR="00644D5C">
        <w:rPr>
          <w:rFonts w:ascii="Trebuchet MS" w:hAnsi="Trebuchet MS"/>
          <w:sz w:val="28"/>
          <w:szCs w:val="28"/>
        </w:rPr>
        <w:t xml:space="preserve">:  Epidemiology, risk factors, staging and prognosis.”  The authors are: Curtis </w:t>
      </w:r>
      <w:proofErr w:type="spellStart"/>
      <w:r w:rsidR="00644D5C">
        <w:rPr>
          <w:rFonts w:ascii="Trebuchet MS" w:hAnsi="Trebuchet MS"/>
          <w:sz w:val="28"/>
          <w:szCs w:val="28"/>
        </w:rPr>
        <w:t>Pettaway</w:t>
      </w:r>
      <w:proofErr w:type="spellEnd"/>
      <w:r w:rsidR="00644D5C">
        <w:rPr>
          <w:rFonts w:ascii="Trebuchet MS" w:hAnsi="Trebuchet MS"/>
          <w:sz w:val="28"/>
          <w:szCs w:val="28"/>
        </w:rPr>
        <w:t xml:space="preserve"> MD, Jerome Richie MD, and Don </w:t>
      </w:r>
      <w:proofErr w:type="spellStart"/>
      <w:r w:rsidR="00644D5C">
        <w:rPr>
          <w:rFonts w:ascii="Trebuchet MS" w:hAnsi="Trebuchet MS"/>
          <w:sz w:val="28"/>
          <w:szCs w:val="28"/>
        </w:rPr>
        <w:t>Dizon</w:t>
      </w:r>
      <w:proofErr w:type="spellEnd"/>
      <w:r w:rsidR="00644D5C">
        <w:rPr>
          <w:rFonts w:ascii="Trebuchet MS" w:hAnsi="Trebuchet MS"/>
          <w:sz w:val="28"/>
          <w:szCs w:val="28"/>
        </w:rPr>
        <w:t xml:space="preserve"> MD.  The authors’ areas of expertise are not mentioned, but I assume them to be urologists.  The site is copyright protected</w:t>
      </w:r>
      <w:r w:rsidR="00E62B8E">
        <w:rPr>
          <w:rFonts w:ascii="Trebuchet MS" w:hAnsi="Trebuchet MS"/>
          <w:sz w:val="28"/>
          <w:szCs w:val="28"/>
        </w:rPr>
        <w:t xml:space="preserve"> with</w:t>
      </w:r>
      <w:r w:rsidR="00644D5C">
        <w:rPr>
          <w:rFonts w:ascii="Trebuchet MS" w:hAnsi="Trebuchet MS"/>
          <w:sz w:val="28"/>
          <w:szCs w:val="28"/>
        </w:rPr>
        <w:t xml:space="preserve"> this topic copyrighted in 2013.  I find all of the topics for review </w:t>
      </w:r>
      <w:r w:rsidR="00E62B8E">
        <w:rPr>
          <w:rFonts w:ascii="Trebuchet MS" w:hAnsi="Trebuchet MS"/>
          <w:sz w:val="28"/>
          <w:szCs w:val="28"/>
        </w:rPr>
        <w:t xml:space="preserve">in this site </w:t>
      </w:r>
      <w:r w:rsidR="00644D5C">
        <w:rPr>
          <w:rFonts w:ascii="Trebuchet MS" w:hAnsi="Trebuchet MS"/>
          <w:sz w:val="28"/>
          <w:szCs w:val="28"/>
        </w:rPr>
        <w:t>to be very current as most ar</w:t>
      </w:r>
      <w:r w:rsidR="00E62B8E">
        <w:rPr>
          <w:rFonts w:ascii="Trebuchet MS" w:hAnsi="Trebuchet MS"/>
          <w:sz w:val="28"/>
          <w:szCs w:val="28"/>
        </w:rPr>
        <w:t xml:space="preserve">e copyrighted in 2012 or 2013.  The site’s currency is one of </w:t>
      </w:r>
      <w:r w:rsidR="004246AD">
        <w:rPr>
          <w:rFonts w:ascii="Trebuchet MS" w:hAnsi="Trebuchet MS"/>
          <w:sz w:val="28"/>
          <w:szCs w:val="28"/>
        </w:rPr>
        <w:t xml:space="preserve">its best </w:t>
      </w:r>
      <w:proofErr w:type="gramStart"/>
      <w:r w:rsidR="004246AD">
        <w:rPr>
          <w:rFonts w:ascii="Trebuchet MS" w:hAnsi="Trebuchet MS"/>
          <w:sz w:val="28"/>
          <w:szCs w:val="28"/>
        </w:rPr>
        <w:t>qualities</w:t>
      </w:r>
      <w:proofErr w:type="gramEnd"/>
      <w:r w:rsidR="004246AD">
        <w:rPr>
          <w:rFonts w:ascii="Trebuchet MS" w:hAnsi="Trebuchet MS"/>
          <w:sz w:val="28"/>
          <w:szCs w:val="28"/>
        </w:rPr>
        <w:t>.</w:t>
      </w:r>
    </w:p>
    <w:p w:rsidR="007E626D" w:rsidRDefault="007E626D" w:rsidP="007E626D">
      <w:pPr>
        <w:spacing w:after="0" w:line="240" w:lineRule="auto"/>
        <w:jc w:val="center"/>
        <w:rPr>
          <w:rFonts w:ascii="Trebuchet MS" w:hAnsi="Trebuchet MS"/>
          <w:b/>
          <w:sz w:val="28"/>
          <w:szCs w:val="28"/>
          <w:u w:val="single"/>
        </w:rPr>
      </w:pPr>
    </w:p>
    <w:p w:rsidR="00A001DD" w:rsidRDefault="00E62B8E" w:rsidP="007E626D">
      <w:pPr>
        <w:spacing w:after="0" w:line="240" w:lineRule="auto"/>
        <w:jc w:val="center"/>
        <w:rPr>
          <w:rFonts w:ascii="Trebuchet MS" w:hAnsi="Trebuchet MS"/>
          <w:b/>
          <w:sz w:val="28"/>
          <w:szCs w:val="28"/>
          <w:u w:val="single"/>
        </w:rPr>
      </w:pPr>
      <w:r w:rsidRPr="00E62B8E">
        <w:rPr>
          <w:rFonts w:ascii="Trebuchet MS" w:hAnsi="Trebuchet MS"/>
          <w:b/>
          <w:sz w:val="28"/>
          <w:szCs w:val="28"/>
          <w:u w:val="single"/>
        </w:rPr>
        <w:t>Timeliness and Continuity</w:t>
      </w:r>
    </w:p>
    <w:p w:rsidR="007E626D" w:rsidRDefault="00E62B8E" w:rsidP="007E626D">
      <w:pPr>
        <w:spacing w:after="0" w:line="240" w:lineRule="auto"/>
        <w:ind w:firstLine="720"/>
        <w:rPr>
          <w:rFonts w:ascii="Trebuchet MS" w:hAnsi="Trebuchet MS"/>
          <w:sz w:val="28"/>
          <w:szCs w:val="28"/>
        </w:rPr>
      </w:pPr>
      <w:r>
        <w:rPr>
          <w:rFonts w:ascii="Trebuchet MS" w:hAnsi="Trebuchet MS"/>
          <w:sz w:val="28"/>
          <w:szCs w:val="28"/>
        </w:rPr>
        <w:tab/>
      </w:r>
    </w:p>
    <w:p w:rsidR="0040310A" w:rsidRDefault="00E62B8E" w:rsidP="007E626D">
      <w:pPr>
        <w:spacing w:after="0" w:line="240" w:lineRule="auto"/>
        <w:ind w:firstLine="720"/>
        <w:rPr>
          <w:rFonts w:ascii="Trebuchet MS" w:hAnsi="Trebuchet MS"/>
          <w:sz w:val="28"/>
          <w:szCs w:val="28"/>
        </w:rPr>
      </w:pPr>
      <w:r>
        <w:rPr>
          <w:rFonts w:ascii="Trebuchet MS" w:hAnsi="Trebuchet MS"/>
          <w:sz w:val="28"/>
          <w:szCs w:val="28"/>
        </w:rPr>
        <w:t xml:space="preserve">The material for this </w:t>
      </w:r>
      <w:r w:rsidR="009E19D2">
        <w:rPr>
          <w:rFonts w:ascii="Trebuchet MS" w:hAnsi="Trebuchet MS"/>
          <w:sz w:val="28"/>
          <w:szCs w:val="28"/>
        </w:rPr>
        <w:t>article</w:t>
      </w:r>
      <w:r>
        <w:rPr>
          <w:rFonts w:ascii="Trebuchet MS" w:hAnsi="Trebuchet MS"/>
          <w:sz w:val="28"/>
          <w:szCs w:val="28"/>
        </w:rPr>
        <w:t xml:space="preserve"> </w:t>
      </w:r>
      <w:r w:rsidR="0040310A">
        <w:rPr>
          <w:rFonts w:ascii="Trebuchet MS" w:hAnsi="Trebuchet MS"/>
          <w:sz w:val="28"/>
          <w:szCs w:val="28"/>
        </w:rPr>
        <w:t xml:space="preserve">is current through February of 2013 and was last updated in January of 2013.  One of the bad qualities of this site is that no mention is made of when the articles </w:t>
      </w:r>
      <w:r w:rsidR="007E626D">
        <w:rPr>
          <w:rFonts w:ascii="Trebuchet MS" w:hAnsi="Trebuchet MS"/>
          <w:sz w:val="28"/>
          <w:szCs w:val="28"/>
        </w:rPr>
        <w:t>are</w:t>
      </w:r>
      <w:r w:rsidR="0040310A">
        <w:rPr>
          <w:rFonts w:ascii="Trebuchet MS" w:hAnsi="Trebuchet MS"/>
          <w:sz w:val="28"/>
          <w:szCs w:val="28"/>
        </w:rPr>
        <w:t xml:space="preserve"> created</w:t>
      </w:r>
      <w:r w:rsidR="009E19D2">
        <w:rPr>
          <w:rFonts w:ascii="Trebuchet MS" w:hAnsi="Trebuchet MS"/>
          <w:sz w:val="28"/>
          <w:szCs w:val="28"/>
        </w:rPr>
        <w:t xml:space="preserve">; however up-dates are </w:t>
      </w:r>
      <w:r w:rsidR="0040310A">
        <w:rPr>
          <w:rFonts w:ascii="Trebuchet MS" w:hAnsi="Trebuchet MS"/>
          <w:sz w:val="28"/>
          <w:szCs w:val="28"/>
        </w:rPr>
        <w:t xml:space="preserve">available.  The links are all functional and the data </w:t>
      </w:r>
      <w:r w:rsidR="007E626D">
        <w:rPr>
          <w:rFonts w:ascii="Trebuchet MS" w:hAnsi="Trebuchet MS"/>
          <w:sz w:val="28"/>
          <w:szCs w:val="28"/>
        </w:rPr>
        <w:t xml:space="preserve">for “Carcinoma of the penis…” </w:t>
      </w:r>
      <w:r w:rsidR="0040310A">
        <w:rPr>
          <w:rFonts w:ascii="Trebuchet MS" w:hAnsi="Trebuchet MS"/>
          <w:sz w:val="28"/>
          <w:szCs w:val="28"/>
        </w:rPr>
        <w:t xml:space="preserve">was gathered between </w:t>
      </w:r>
      <w:r w:rsidR="009E19D2">
        <w:rPr>
          <w:rFonts w:ascii="Trebuchet MS" w:hAnsi="Trebuchet MS"/>
          <w:sz w:val="28"/>
          <w:szCs w:val="28"/>
        </w:rPr>
        <w:t xml:space="preserve">approximately </w:t>
      </w:r>
      <w:r w:rsidR="0040310A">
        <w:rPr>
          <w:rFonts w:ascii="Trebuchet MS" w:hAnsi="Trebuchet MS"/>
          <w:sz w:val="28"/>
          <w:szCs w:val="28"/>
        </w:rPr>
        <w:t>2000 and 2010.  Even though we know the information to be timely and the update to be current, it’s unfortunate that the actual publishing date of the article is not made available to us.</w:t>
      </w:r>
      <w:r w:rsidR="007E626D">
        <w:rPr>
          <w:rFonts w:ascii="Trebuchet MS" w:hAnsi="Trebuchet MS"/>
          <w:sz w:val="28"/>
          <w:szCs w:val="28"/>
        </w:rPr>
        <w:t xml:space="preserve">  Nonetheless, the site and articles contained in it do pass the CARS checklist as described in </w:t>
      </w:r>
      <w:proofErr w:type="spellStart"/>
      <w:r w:rsidR="007E626D">
        <w:rPr>
          <w:rFonts w:ascii="Trebuchet MS" w:hAnsi="Trebuchet MS"/>
          <w:sz w:val="28"/>
          <w:szCs w:val="28"/>
        </w:rPr>
        <w:t>Zerwekh</w:t>
      </w:r>
      <w:proofErr w:type="spellEnd"/>
      <w:r w:rsidR="00DB5DA9">
        <w:rPr>
          <w:rFonts w:ascii="Trebuchet MS" w:hAnsi="Trebuchet MS"/>
          <w:sz w:val="28"/>
          <w:szCs w:val="28"/>
        </w:rPr>
        <w:t>:</w:t>
      </w:r>
    </w:p>
    <w:p w:rsidR="00DB5DA9" w:rsidRDefault="00DB5DA9" w:rsidP="00DB5DA9">
      <w:pPr>
        <w:spacing w:after="0" w:line="240" w:lineRule="auto"/>
        <w:rPr>
          <w:rFonts w:ascii="Trebuchet MS" w:hAnsi="Trebuchet MS"/>
          <w:sz w:val="28"/>
          <w:szCs w:val="28"/>
        </w:rPr>
      </w:pPr>
      <w:r>
        <w:rPr>
          <w:rFonts w:ascii="Trebuchet MS" w:hAnsi="Trebuchet MS"/>
          <w:sz w:val="28"/>
          <w:szCs w:val="28"/>
        </w:rPr>
        <w:t>“</w:t>
      </w:r>
      <w:r w:rsidR="007E626D">
        <w:rPr>
          <w:rFonts w:ascii="Trebuchet MS" w:hAnsi="Trebuchet MS"/>
          <w:sz w:val="28"/>
          <w:szCs w:val="28"/>
        </w:rPr>
        <w:t>C – Credibility</w:t>
      </w:r>
      <w:r>
        <w:rPr>
          <w:rFonts w:ascii="Trebuchet MS" w:hAnsi="Trebuchet MS"/>
          <w:sz w:val="28"/>
          <w:szCs w:val="28"/>
        </w:rPr>
        <w:t xml:space="preserve">; </w:t>
      </w:r>
      <w:proofErr w:type="gramStart"/>
      <w:r w:rsidR="007E626D">
        <w:rPr>
          <w:rFonts w:ascii="Trebuchet MS" w:hAnsi="Trebuchet MS"/>
          <w:sz w:val="28"/>
          <w:szCs w:val="28"/>
        </w:rPr>
        <w:t>A</w:t>
      </w:r>
      <w:proofErr w:type="gramEnd"/>
      <w:r w:rsidR="007E626D">
        <w:rPr>
          <w:rFonts w:ascii="Trebuchet MS" w:hAnsi="Trebuchet MS"/>
          <w:sz w:val="28"/>
          <w:szCs w:val="28"/>
        </w:rPr>
        <w:t xml:space="preserve"> – Accuracy</w:t>
      </w:r>
      <w:r>
        <w:rPr>
          <w:rFonts w:ascii="Trebuchet MS" w:hAnsi="Trebuchet MS"/>
          <w:sz w:val="28"/>
          <w:szCs w:val="28"/>
        </w:rPr>
        <w:t xml:space="preserve">; </w:t>
      </w:r>
      <w:r w:rsidR="007E626D">
        <w:rPr>
          <w:rFonts w:ascii="Trebuchet MS" w:hAnsi="Trebuchet MS"/>
          <w:sz w:val="28"/>
          <w:szCs w:val="28"/>
        </w:rPr>
        <w:t>R – Reasonableness</w:t>
      </w:r>
      <w:r>
        <w:rPr>
          <w:rFonts w:ascii="Trebuchet MS" w:hAnsi="Trebuchet MS"/>
          <w:sz w:val="28"/>
          <w:szCs w:val="28"/>
        </w:rPr>
        <w:t xml:space="preserve">; </w:t>
      </w:r>
      <w:r w:rsidR="007E626D">
        <w:rPr>
          <w:rFonts w:ascii="Trebuchet MS" w:hAnsi="Trebuchet MS"/>
          <w:sz w:val="28"/>
          <w:szCs w:val="28"/>
        </w:rPr>
        <w:t xml:space="preserve">S </w:t>
      </w:r>
      <w:r>
        <w:rPr>
          <w:rFonts w:ascii="Trebuchet MS" w:hAnsi="Trebuchet MS"/>
          <w:sz w:val="28"/>
          <w:szCs w:val="28"/>
        </w:rPr>
        <w:t>–</w:t>
      </w:r>
      <w:r w:rsidR="007E626D">
        <w:rPr>
          <w:rFonts w:ascii="Trebuchet MS" w:hAnsi="Trebuchet MS"/>
          <w:sz w:val="28"/>
          <w:szCs w:val="28"/>
        </w:rPr>
        <w:t xml:space="preserve"> Support</w:t>
      </w:r>
      <w:r>
        <w:rPr>
          <w:rFonts w:ascii="Trebuchet MS" w:hAnsi="Trebuchet MS"/>
          <w:sz w:val="28"/>
          <w:szCs w:val="28"/>
        </w:rPr>
        <w:t xml:space="preserve">.” </w:t>
      </w:r>
    </w:p>
    <w:p w:rsidR="007E626D" w:rsidRDefault="00DB5DA9" w:rsidP="00DB5DA9">
      <w:pPr>
        <w:spacing w:after="0" w:line="240" w:lineRule="auto"/>
        <w:rPr>
          <w:rFonts w:ascii="Trebuchet MS" w:hAnsi="Trebuchet MS"/>
          <w:sz w:val="28"/>
          <w:szCs w:val="28"/>
        </w:rPr>
      </w:pPr>
      <w:r>
        <w:rPr>
          <w:rFonts w:ascii="Trebuchet MS" w:hAnsi="Trebuchet MS"/>
          <w:sz w:val="28"/>
          <w:szCs w:val="28"/>
        </w:rPr>
        <w:t>(</w:t>
      </w:r>
      <w:proofErr w:type="spellStart"/>
      <w:r>
        <w:rPr>
          <w:rFonts w:ascii="Trebuchet MS" w:hAnsi="Trebuchet MS"/>
          <w:sz w:val="28"/>
          <w:szCs w:val="28"/>
        </w:rPr>
        <w:t>Zerwekh</w:t>
      </w:r>
      <w:proofErr w:type="spellEnd"/>
      <w:r>
        <w:rPr>
          <w:rFonts w:ascii="Trebuchet MS" w:hAnsi="Trebuchet MS"/>
          <w:sz w:val="28"/>
          <w:szCs w:val="28"/>
        </w:rPr>
        <w:t xml:space="preserve"> 528)</w:t>
      </w:r>
    </w:p>
    <w:p w:rsidR="007E626D" w:rsidRDefault="007E626D" w:rsidP="007E626D">
      <w:pPr>
        <w:spacing w:after="0" w:line="240" w:lineRule="auto"/>
        <w:jc w:val="center"/>
        <w:rPr>
          <w:rFonts w:ascii="Trebuchet MS" w:hAnsi="Trebuchet MS"/>
          <w:b/>
          <w:sz w:val="28"/>
          <w:szCs w:val="28"/>
          <w:u w:val="single"/>
        </w:rPr>
      </w:pPr>
    </w:p>
    <w:p w:rsidR="0040310A" w:rsidRPr="0040310A" w:rsidRDefault="0040310A" w:rsidP="007E626D">
      <w:pPr>
        <w:spacing w:after="0" w:line="240" w:lineRule="auto"/>
        <w:jc w:val="center"/>
        <w:rPr>
          <w:rFonts w:ascii="Trebuchet MS" w:hAnsi="Trebuchet MS"/>
          <w:b/>
          <w:sz w:val="28"/>
          <w:szCs w:val="28"/>
          <w:u w:val="single"/>
        </w:rPr>
      </w:pPr>
      <w:r w:rsidRPr="0040310A">
        <w:rPr>
          <w:rFonts w:ascii="Trebuchet MS" w:hAnsi="Trebuchet MS"/>
          <w:b/>
          <w:sz w:val="28"/>
          <w:szCs w:val="28"/>
          <w:u w:val="single"/>
        </w:rPr>
        <w:t>Purpose</w:t>
      </w:r>
    </w:p>
    <w:p w:rsidR="007E626D" w:rsidRDefault="00E62B8E" w:rsidP="007E626D">
      <w:pPr>
        <w:spacing w:after="0" w:line="240" w:lineRule="auto"/>
        <w:rPr>
          <w:rFonts w:ascii="Trebuchet MS" w:hAnsi="Trebuchet MS"/>
          <w:sz w:val="28"/>
          <w:szCs w:val="28"/>
        </w:rPr>
      </w:pPr>
      <w:r>
        <w:rPr>
          <w:rFonts w:ascii="Trebuchet MS" w:hAnsi="Trebuchet MS"/>
          <w:sz w:val="28"/>
          <w:szCs w:val="28"/>
        </w:rPr>
        <w:t xml:space="preserve"> </w:t>
      </w:r>
      <w:r w:rsidR="007E626D">
        <w:rPr>
          <w:rFonts w:ascii="Trebuchet MS" w:hAnsi="Trebuchet MS"/>
          <w:sz w:val="28"/>
          <w:szCs w:val="28"/>
        </w:rPr>
        <w:tab/>
      </w:r>
    </w:p>
    <w:p w:rsidR="00E62B8E" w:rsidRPr="007E626D" w:rsidRDefault="007E626D" w:rsidP="007E626D">
      <w:pPr>
        <w:spacing w:after="0" w:line="240" w:lineRule="auto"/>
        <w:ind w:firstLine="720"/>
        <w:rPr>
          <w:rFonts w:ascii="Trebuchet MS" w:hAnsi="Trebuchet MS"/>
          <w:sz w:val="28"/>
          <w:szCs w:val="28"/>
        </w:rPr>
      </w:pPr>
      <w:r>
        <w:rPr>
          <w:rFonts w:ascii="Trebuchet MS" w:hAnsi="Trebuchet MS"/>
          <w:sz w:val="28"/>
          <w:szCs w:val="28"/>
        </w:rPr>
        <w:t xml:space="preserve">The target audience is anyone interested in cancer and its many forms.  The purpose of the article I chose to review is to brief medical health personnel on the subject of penile cancer.  The goals/aims and objectives of this article are clearly stated; the risk factors, staging and prognosis of penile cancer are thoroughly examined.  </w:t>
      </w:r>
      <w:r w:rsidRPr="007E626D">
        <w:rPr>
          <w:rFonts w:ascii="Trebuchet MS" w:hAnsi="Trebuchet MS" w:cs="Arial"/>
          <w:sz w:val="28"/>
          <w:szCs w:val="28"/>
        </w:rPr>
        <w:t>The clinical presentation, pathologic features, diagnosis, and treatment of penile cancer are covered separately.</w:t>
      </w:r>
    </w:p>
    <w:p w:rsidR="00E62B8E" w:rsidRDefault="00E62B8E" w:rsidP="00DB5DA9">
      <w:pPr>
        <w:spacing w:after="0" w:line="240" w:lineRule="auto"/>
        <w:ind w:firstLine="720"/>
        <w:jc w:val="center"/>
        <w:rPr>
          <w:rFonts w:ascii="Trebuchet MS" w:hAnsi="Trebuchet MS"/>
          <w:b/>
          <w:sz w:val="28"/>
          <w:szCs w:val="28"/>
          <w:u w:val="single"/>
        </w:rPr>
      </w:pPr>
    </w:p>
    <w:p w:rsidR="00DB5DA9" w:rsidRDefault="00DB5DA9" w:rsidP="00DB5DA9">
      <w:pPr>
        <w:spacing w:after="0" w:line="240" w:lineRule="auto"/>
        <w:jc w:val="center"/>
        <w:rPr>
          <w:rFonts w:ascii="Trebuchet MS" w:hAnsi="Trebuchet MS"/>
          <w:b/>
          <w:sz w:val="28"/>
          <w:szCs w:val="28"/>
          <w:u w:val="single"/>
        </w:rPr>
      </w:pPr>
      <w:r>
        <w:rPr>
          <w:rFonts w:ascii="Trebuchet MS" w:hAnsi="Trebuchet MS"/>
          <w:b/>
          <w:sz w:val="28"/>
          <w:szCs w:val="28"/>
          <w:u w:val="single"/>
        </w:rPr>
        <w:lastRenderedPageBreak/>
        <w:t>Content:  Accuracy and Objectivity</w:t>
      </w:r>
    </w:p>
    <w:p w:rsidR="00DB5DA9" w:rsidRDefault="00DB5DA9" w:rsidP="00DB5DA9">
      <w:pPr>
        <w:spacing w:after="0" w:line="240" w:lineRule="auto"/>
        <w:jc w:val="center"/>
        <w:rPr>
          <w:rFonts w:ascii="Trebuchet MS" w:hAnsi="Trebuchet MS"/>
          <w:b/>
          <w:sz w:val="28"/>
          <w:szCs w:val="28"/>
          <w:u w:val="single"/>
        </w:rPr>
      </w:pPr>
    </w:p>
    <w:p w:rsidR="00DB5DA9" w:rsidRDefault="00DB5DA9" w:rsidP="00DB5DA9">
      <w:pPr>
        <w:spacing w:after="0" w:line="240" w:lineRule="auto"/>
        <w:rPr>
          <w:rFonts w:ascii="Trebuchet MS" w:hAnsi="Trebuchet MS"/>
          <w:sz w:val="28"/>
          <w:szCs w:val="28"/>
        </w:rPr>
      </w:pPr>
      <w:r>
        <w:rPr>
          <w:rFonts w:ascii="Trebuchet MS" w:hAnsi="Trebuchet MS"/>
          <w:sz w:val="28"/>
          <w:szCs w:val="28"/>
        </w:rPr>
        <w:tab/>
        <w:t>The information provided meets the purpose</w:t>
      </w:r>
      <w:r w:rsidR="00190563">
        <w:rPr>
          <w:rFonts w:ascii="Trebuchet MS" w:hAnsi="Trebuchet MS"/>
          <w:sz w:val="28"/>
          <w:szCs w:val="28"/>
        </w:rPr>
        <w:t>,</w:t>
      </w:r>
      <w:r>
        <w:rPr>
          <w:rFonts w:ascii="Trebuchet MS" w:hAnsi="Trebuchet MS"/>
          <w:sz w:val="28"/>
          <w:szCs w:val="28"/>
        </w:rPr>
        <w:t xml:space="preserve"> and the authors are to be held accountable for their study.  Their sources are listed and appear to be from reputable journals.  My interest in the subject of penile cancer is purely academic.  While I was browsing the list of topic subjects</w:t>
      </w:r>
      <w:r w:rsidR="00190563">
        <w:rPr>
          <w:rFonts w:ascii="Trebuchet MS" w:hAnsi="Trebuchet MS"/>
          <w:sz w:val="28"/>
          <w:szCs w:val="28"/>
        </w:rPr>
        <w:t>, penile cancer struck me as one of interest.  The site does not appear to be biased and contains no advertisements.  All in all, the accuracy and objectivity of the site is not in question.</w:t>
      </w:r>
    </w:p>
    <w:p w:rsidR="00190563" w:rsidRDefault="00190563" w:rsidP="00DB5DA9">
      <w:pPr>
        <w:spacing w:after="0" w:line="240" w:lineRule="auto"/>
        <w:rPr>
          <w:rFonts w:ascii="Trebuchet MS" w:hAnsi="Trebuchet MS"/>
          <w:sz w:val="28"/>
          <w:szCs w:val="28"/>
        </w:rPr>
      </w:pPr>
    </w:p>
    <w:p w:rsidR="00190563" w:rsidRPr="00190563" w:rsidRDefault="00190563" w:rsidP="00190563">
      <w:pPr>
        <w:spacing w:after="0" w:line="240" w:lineRule="auto"/>
        <w:jc w:val="center"/>
        <w:rPr>
          <w:rFonts w:ascii="Trebuchet MS" w:hAnsi="Trebuchet MS"/>
          <w:b/>
          <w:sz w:val="28"/>
          <w:szCs w:val="28"/>
          <w:u w:val="single"/>
        </w:rPr>
      </w:pPr>
      <w:r w:rsidRPr="00190563">
        <w:rPr>
          <w:rFonts w:ascii="Trebuchet MS" w:hAnsi="Trebuchet MS"/>
          <w:b/>
          <w:sz w:val="28"/>
          <w:szCs w:val="28"/>
          <w:u w:val="single"/>
        </w:rPr>
        <w:t>Structure and Access</w:t>
      </w:r>
    </w:p>
    <w:p w:rsidR="00DB5DA9" w:rsidRDefault="00DB5DA9" w:rsidP="00DB5DA9">
      <w:pPr>
        <w:spacing w:after="0" w:line="240" w:lineRule="auto"/>
        <w:jc w:val="center"/>
        <w:rPr>
          <w:rFonts w:ascii="Trebuchet MS" w:hAnsi="Trebuchet MS"/>
          <w:b/>
          <w:sz w:val="28"/>
          <w:szCs w:val="28"/>
          <w:u w:val="single"/>
        </w:rPr>
      </w:pPr>
    </w:p>
    <w:p w:rsidR="004246AD" w:rsidRDefault="00190563" w:rsidP="004246AD">
      <w:pPr>
        <w:spacing w:after="0" w:line="240" w:lineRule="auto"/>
        <w:rPr>
          <w:rFonts w:ascii="Trebuchet MS" w:hAnsi="Trebuchet MS"/>
          <w:sz w:val="28"/>
          <w:szCs w:val="28"/>
        </w:rPr>
      </w:pPr>
      <w:r>
        <w:rPr>
          <w:rFonts w:ascii="Trebuchet MS" w:hAnsi="Trebuchet MS"/>
          <w:sz w:val="28"/>
          <w:szCs w:val="28"/>
        </w:rPr>
        <w:tab/>
        <w:t>The site loads quickly and has no multimedia, graphics or art; thus, it is inherently not aesthetic.  There is no element of creativity, but the navigation is intuitive because it is so plain</w:t>
      </w:r>
      <w:r w:rsidR="00AA4213">
        <w:rPr>
          <w:rFonts w:ascii="Trebuchet MS" w:hAnsi="Trebuchet MS"/>
          <w:sz w:val="28"/>
          <w:szCs w:val="28"/>
        </w:rPr>
        <w:t xml:space="preserve">.  It is </w:t>
      </w:r>
      <w:r>
        <w:rPr>
          <w:rFonts w:ascii="Trebuchet MS" w:hAnsi="Trebuchet MS"/>
          <w:sz w:val="28"/>
          <w:szCs w:val="28"/>
        </w:rPr>
        <w:t xml:space="preserve">quite easy to </w:t>
      </w:r>
      <w:r w:rsidR="00AA4213">
        <w:rPr>
          <w:rFonts w:ascii="Trebuchet MS" w:hAnsi="Trebuchet MS"/>
          <w:sz w:val="28"/>
          <w:szCs w:val="28"/>
        </w:rPr>
        <w:t xml:space="preserve">negotiate </w:t>
      </w:r>
      <w:r>
        <w:rPr>
          <w:rFonts w:ascii="Trebuchet MS" w:hAnsi="Trebuchet MS"/>
          <w:sz w:val="28"/>
          <w:szCs w:val="28"/>
        </w:rPr>
        <w:t>as there are no distractions.  It is not a secured site.</w:t>
      </w:r>
    </w:p>
    <w:p w:rsidR="004246AD" w:rsidRDefault="004246AD" w:rsidP="004246AD">
      <w:pPr>
        <w:spacing w:after="0" w:line="240" w:lineRule="auto"/>
        <w:rPr>
          <w:rFonts w:ascii="Trebuchet MS" w:hAnsi="Trebuchet MS"/>
          <w:sz w:val="28"/>
          <w:szCs w:val="28"/>
        </w:rPr>
      </w:pPr>
    </w:p>
    <w:p w:rsidR="004246AD" w:rsidRPr="004246AD" w:rsidRDefault="004246AD" w:rsidP="004246AD">
      <w:pPr>
        <w:pStyle w:val="Bibliography"/>
        <w:shd w:val="clear" w:color="auto" w:fill="F2F2F2"/>
        <w:spacing w:after="0" w:line="240" w:lineRule="auto"/>
        <w:ind w:left="720" w:hanging="720"/>
        <w:jc w:val="center"/>
        <w:rPr>
          <w:rFonts w:ascii="Trebuchet MS" w:hAnsi="Trebuchet MS"/>
          <w:noProof/>
          <w:color w:val="000000"/>
          <w:sz w:val="28"/>
          <w:szCs w:val="28"/>
          <w:u w:val="single"/>
        </w:rPr>
      </w:pPr>
      <w:r w:rsidRPr="004246AD">
        <w:rPr>
          <w:rFonts w:ascii="Trebuchet MS" w:hAnsi="Trebuchet MS"/>
          <w:noProof/>
          <w:color w:val="000000"/>
          <w:sz w:val="28"/>
          <w:szCs w:val="28"/>
          <w:u w:val="single"/>
        </w:rPr>
        <w:t>Works Cited</w:t>
      </w:r>
    </w:p>
    <w:p w:rsidR="00C0719B" w:rsidRDefault="004246AD" w:rsidP="004246AD">
      <w:pPr>
        <w:pStyle w:val="Bibliography"/>
        <w:shd w:val="clear" w:color="auto" w:fill="F2F2F2"/>
        <w:spacing w:after="0" w:line="240" w:lineRule="auto"/>
        <w:ind w:left="720" w:hanging="720"/>
        <w:rPr>
          <w:rFonts w:ascii="Trebuchet MS" w:hAnsi="Trebuchet MS"/>
          <w:sz w:val="28"/>
          <w:szCs w:val="28"/>
        </w:rPr>
      </w:pPr>
      <w:r>
        <w:rPr>
          <w:rFonts w:ascii="Trebuchet MS" w:hAnsi="Trebuchet MS"/>
          <w:noProof/>
          <w:color w:val="000000"/>
          <w:sz w:val="28"/>
          <w:szCs w:val="28"/>
        </w:rPr>
        <w:t xml:space="preserve">Uptodate. (2013). </w:t>
      </w:r>
      <w:r>
        <w:rPr>
          <w:rFonts w:ascii="Trebuchet MS" w:hAnsi="Trebuchet MS"/>
          <w:sz w:val="28"/>
          <w:szCs w:val="28"/>
        </w:rPr>
        <w:t xml:space="preserve">“Carcinoma of the penis:  Epidemiology, risk factors, staging and prognosis.” Retrieved March 28, 2013 from </w:t>
      </w:r>
      <w:proofErr w:type="spellStart"/>
      <w:r>
        <w:rPr>
          <w:rFonts w:ascii="Trebuchet MS" w:hAnsi="Trebuchet MS"/>
          <w:sz w:val="28"/>
          <w:szCs w:val="28"/>
        </w:rPr>
        <w:t>uptodate</w:t>
      </w:r>
      <w:proofErr w:type="spellEnd"/>
      <w:r>
        <w:rPr>
          <w:rFonts w:ascii="Trebuchet MS" w:hAnsi="Trebuchet MS"/>
          <w:sz w:val="28"/>
          <w:szCs w:val="28"/>
        </w:rPr>
        <w:t xml:space="preserve">: </w:t>
      </w:r>
      <w:r w:rsidRPr="004246AD">
        <w:rPr>
          <w:rFonts w:ascii="Trebuchet MS" w:hAnsi="Trebuchet MS"/>
          <w:sz w:val="28"/>
          <w:szCs w:val="28"/>
        </w:rPr>
        <w:t>http://www.uptodate.com/contents/carcinoma-of-the-penis-epidem</w:t>
      </w:r>
      <w:r w:rsidR="00C0719B">
        <w:rPr>
          <w:rFonts w:ascii="Trebuchet MS" w:hAnsi="Trebuchet MS"/>
          <w:sz w:val="28"/>
          <w:szCs w:val="28"/>
        </w:rPr>
        <w:t>iology-risk-factors-staging-and</w:t>
      </w:r>
      <w:r w:rsidRPr="004246AD">
        <w:rPr>
          <w:rFonts w:ascii="Trebuchet MS" w:hAnsi="Trebuchet MS"/>
          <w:sz w:val="28"/>
          <w:szCs w:val="28"/>
        </w:rPr>
        <w:t>prognosis?source=</w:t>
      </w:r>
    </w:p>
    <w:p w:rsidR="004246AD" w:rsidRPr="004246AD" w:rsidRDefault="004246AD" w:rsidP="00C0719B">
      <w:pPr>
        <w:pStyle w:val="Bibliography"/>
        <w:shd w:val="clear" w:color="auto" w:fill="F2F2F2"/>
        <w:spacing w:after="0" w:line="240" w:lineRule="auto"/>
        <w:ind w:left="720"/>
      </w:pPr>
      <w:proofErr w:type="spellStart"/>
      <w:r w:rsidRPr="004246AD">
        <w:rPr>
          <w:rFonts w:ascii="Trebuchet MS" w:hAnsi="Trebuchet MS"/>
          <w:sz w:val="28"/>
          <w:szCs w:val="28"/>
        </w:rPr>
        <w:t>search_result&amp;search</w:t>
      </w:r>
      <w:proofErr w:type="spellEnd"/>
      <w:r w:rsidRPr="004246AD">
        <w:rPr>
          <w:rFonts w:ascii="Trebuchet MS" w:hAnsi="Trebuchet MS"/>
          <w:sz w:val="28"/>
          <w:szCs w:val="28"/>
        </w:rPr>
        <w:t>=</w:t>
      </w:r>
      <w:proofErr w:type="spellStart"/>
      <w:r w:rsidRPr="004246AD">
        <w:rPr>
          <w:rFonts w:ascii="Trebuchet MS" w:hAnsi="Trebuchet MS"/>
          <w:sz w:val="28"/>
          <w:szCs w:val="28"/>
        </w:rPr>
        <w:t>cancer&amp;selectedTitle</w:t>
      </w:r>
      <w:proofErr w:type="spellEnd"/>
      <w:r w:rsidRPr="004246AD">
        <w:rPr>
          <w:rFonts w:ascii="Trebuchet MS" w:hAnsi="Trebuchet MS"/>
          <w:sz w:val="28"/>
          <w:szCs w:val="28"/>
        </w:rPr>
        <w:t>=92%7E150</w:t>
      </w:r>
    </w:p>
    <w:p w:rsidR="004246AD" w:rsidRPr="004246AD" w:rsidRDefault="004246AD" w:rsidP="004246AD">
      <w:pPr>
        <w:pStyle w:val="Bibliography"/>
        <w:shd w:val="clear" w:color="auto" w:fill="F2F2F2"/>
        <w:spacing w:after="0" w:line="240" w:lineRule="auto"/>
        <w:ind w:left="720" w:hanging="720"/>
        <w:rPr>
          <w:rFonts w:ascii="Trebuchet MS" w:hAnsi="Trebuchet MS"/>
          <w:color w:val="000000"/>
          <w:sz w:val="28"/>
          <w:szCs w:val="28"/>
        </w:rPr>
      </w:pPr>
      <w:r w:rsidRPr="004246AD">
        <w:rPr>
          <w:rFonts w:ascii="Trebuchet MS" w:hAnsi="Trebuchet MS"/>
          <w:noProof/>
          <w:color w:val="000000"/>
          <w:sz w:val="28"/>
          <w:szCs w:val="28"/>
        </w:rPr>
        <w:t xml:space="preserve">Zerwekh, J., &amp; Garneau, A. (2012). </w:t>
      </w:r>
      <w:r w:rsidRPr="004246AD">
        <w:rPr>
          <w:rFonts w:ascii="Trebuchet MS" w:hAnsi="Trebuchet MS"/>
          <w:i/>
          <w:iCs/>
          <w:noProof/>
          <w:color w:val="000000"/>
          <w:sz w:val="28"/>
          <w:szCs w:val="28"/>
        </w:rPr>
        <w:t>Nursing Today: Transitions and Trends.</w:t>
      </w:r>
      <w:r w:rsidRPr="004246AD">
        <w:rPr>
          <w:rFonts w:ascii="Trebuchet MS" w:hAnsi="Trebuchet MS"/>
          <w:noProof/>
          <w:color w:val="000000"/>
          <w:sz w:val="28"/>
          <w:szCs w:val="28"/>
        </w:rPr>
        <w:t xml:space="preserve"> St. Louis Missouri: Elsevier.</w:t>
      </w:r>
    </w:p>
    <w:p w:rsidR="00190563" w:rsidRDefault="00190563" w:rsidP="004246AD">
      <w:pPr>
        <w:spacing w:after="0" w:line="240" w:lineRule="auto"/>
        <w:rPr>
          <w:rFonts w:ascii="Trebuchet MS" w:hAnsi="Trebuchet MS"/>
          <w:sz w:val="28"/>
          <w:szCs w:val="28"/>
        </w:rPr>
      </w:pPr>
      <w:r w:rsidRPr="004246AD">
        <w:rPr>
          <w:rFonts w:ascii="Trebuchet MS" w:hAnsi="Trebuchet MS"/>
          <w:sz w:val="28"/>
          <w:szCs w:val="28"/>
        </w:rPr>
        <w:t xml:space="preserve"> </w:t>
      </w:r>
    </w:p>
    <w:tbl>
      <w:tblPr>
        <w:tblStyle w:val="TableGrid"/>
        <w:tblW w:w="0" w:type="auto"/>
        <w:tblInd w:w="0" w:type="dxa"/>
        <w:tblLook w:val="04A0"/>
      </w:tblPr>
      <w:tblGrid>
        <w:gridCol w:w="2088"/>
        <w:gridCol w:w="720"/>
      </w:tblGrid>
      <w:tr w:rsidR="00C0719B" w:rsidTr="00C0719B">
        <w:tc>
          <w:tcPr>
            <w:tcW w:w="2088" w:type="dxa"/>
            <w:tcBorders>
              <w:top w:val="single" w:sz="4" w:space="0" w:color="auto"/>
              <w:left w:val="single" w:sz="4" w:space="0" w:color="auto"/>
              <w:bottom w:val="single" w:sz="4" w:space="0" w:color="auto"/>
              <w:right w:val="single" w:sz="4" w:space="0" w:color="auto"/>
            </w:tcBorders>
            <w:hideMark/>
          </w:tcPr>
          <w:p w:rsidR="00C0719B" w:rsidRDefault="00C0719B">
            <w:pPr>
              <w:jc w:val="both"/>
              <w:rPr>
                <w:rFonts w:ascii="Times New Roman" w:hAnsi="Times New Roman" w:cs="Times New Roman"/>
                <w:sz w:val="24"/>
                <w:szCs w:val="24"/>
              </w:rPr>
            </w:pPr>
            <w:r>
              <w:rPr>
                <w:rFonts w:ascii="Times New Roman" w:hAnsi="Times New Roman" w:cs="Times New Roman"/>
                <w:sz w:val="24"/>
                <w:szCs w:val="24"/>
              </w:rPr>
              <w:t>Posted on time</w:t>
            </w:r>
          </w:p>
        </w:tc>
        <w:tc>
          <w:tcPr>
            <w:tcW w:w="720" w:type="dxa"/>
            <w:tcBorders>
              <w:top w:val="single" w:sz="4" w:space="0" w:color="auto"/>
              <w:left w:val="single" w:sz="4" w:space="0" w:color="auto"/>
              <w:bottom w:val="single" w:sz="4" w:space="0" w:color="auto"/>
              <w:right w:val="single" w:sz="4" w:space="0" w:color="auto"/>
            </w:tcBorders>
            <w:hideMark/>
          </w:tcPr>
          <w:p w:rsidR="00C0719B" w:rsidRDefault="00C0719B">
            <w:pPr>
              <w:jc w:val="center"/>
              <w:rPr>
                <w:rFonts w:ascii="Times New Roman" w:hAnsi="Times New Roman" w:cs="Times New Roman"/>
                <w:sz w:val="24"/>
                <w:szCs w:val="24"/>
              </w:rPr>
            </w:pPr>
            <w:r>
              <w:rPr>
                <w:rFonts w:ascii="Times New Roman" w:hAnsi="Times New Roman" w:cs="Times New Roman"/>
                <w:sz w:val="24"/>
                <w:szCs w:val="24"/>
              </w:rPr>
              <w:t>5</w:t>
            </w:r>
          </w:p>
        </w:tc>
      </w:tr>
      <w:tr w:rsidR="00C0719B" w:rsidTr="00C0719B">
        <w:tc>
          <w:tcPr>
            <w:tcW w:w="2088" w:type="dxa"/>
            <w:tcBorders>
              <w:top w:val="single" w:sz="4" w:space="0" w:color="auto"/>
              <w:left w:val="single" w:sz="4" w:space="0" w:color="auto"/>
              <w:bottom w:val="single" w:sz="4" w:space="0" w:color="auto"/>
              <w:right w:val="single" w:sz="4" w:space="0" w:color="auto"/>
            </w:tcBorders>
            <w:hideMark/>
          </w:tcPr>
          <w:p w:rsidR="00C0719B" w:rsidRDefault="00C0719B">
            <w:pPr>
              <w:jc w:val="both"/>
              <w:rPr>
                <w:rFonts w:ascii="Times New Roman" w:hAnsi="Times New Roman" w:cs="Times New Roman"/>
                <w:sz w:val="24"/>
                <w:szCs w:val="24"/>
              </w:rPr>
            </w:pPr>
            <w:r>
              <w:rPr>
                <w:rFonts w:ascii="Times New Roman" w:hAnsi="Times New Roman" w:cs="Times New Roman"/>
                <w:sz w:val="24"/>
                <w:szCs w:val="24"/>
              </w:rPr>
              <w:t xml:space="preserve">At least 200 words </w:t>
            </w:r>
          </w:p>
        </w:tc>
        <w:tc>
          <w:tcPr>
            <w:tcW w:w="720" w:type="dxa"/>
            <w:tcBorders>
              <w:top w:val="single" w:sz="4" w:space="0" w:color="auto"/>
              <w:left w:val="single" w:sz="4" w:space="0" w:color="auto"/>
              <w:bottom w:val="single" w:sz="4" w:space="0" w:color="auto"/>
              <w:right w:val="single" w:sz="4" w:space="0" w:color="auto"/>
            </w:tcBorders>
            <w:hideMark/>
          </w:tcPr>
          <w:p w:rsidR="00C0719B" w:rsidRDefault="00C0719B">
            <w:pPr>
              <w:jc w:val="center"/>
              <w:rPr>
                <w:rFonts w:ascii="Times New Roman" w:hAnsi="Times New Roman" w:cs="Times New Roman"/>
                <w:sz w:val="24"/>
                <w:szCs w:val="24"/>
              </w:rPr>
            </w:pPr>
            <w:r>
              <w:rPr>
                <w:rFonts w:ascii="Times New Roman" w:hAnsi="Times New Roman" w:cs="Times New Roman"/>
                <w:sz w:val="24"/>
                <w:szCs w:val="24"/>
              </w:rPr>
              <w:t>5</w:t>
            </w:r>
          </w:p>
        </w:tc>
      </w:tr>
      <w:tr w:rsidR="00C0719B" w:rsidTr="00C0719B">
        <w:tc>
          <w:tcPr>
            <w:tcW w:w="2088" w:type="dxa"/>
            <w:tcBorders>
              <w:top w:val="single" w:sz="4" w:space="0" w:color="auto"/>
              <w:left w:val="single" w:sz="4" w:space="0" w:color="auto"/>
              <w:bottom w:val="single" w:sz="4" w:space="0" w:color="auto"/>
              <w:right w:val="single" w:sz="4" w:space="0" w:color="auto"/>
            </w:tcBorders>
            <w:hideMark/>
          </w:tcPr>
          <w:p w:rsidR="00C0719B" w:rsidRDefault="00C0719B">
            <w:pPr>
              <w:jc w:val="both"/>
              <w:rPr>
                <w:rFonts w:ascii="Times New Roman" w:hAnsi="Times New Roman" w:cs="Times New Roman"/>
                <w:sz w:val="24"/>
                <w:szCs w:val="24"/>
              </w:rPr>
            </w:pPr>
            <w:r>
              <w:rPr>
                <w:rFonts w:ascii="Times New Roman" w:hAnsi="Times New Roman" w:cs="Times New Roman"/>
                <w:sz w:val="24"/>
                <w:szCs w:val="24"/>
              </w:rPr>
              <w:t>Professionalism</w:t>
            </w:r>
          </w:p>
        </w:tc>
        <w:tc>
          <w:tcPr>
            <w:tcW w:w="720" w:type="dxa"/>
            <w:tcBorders>
              <w:top w:val="single" w:sz="4" w:space="0" w:color="auto"/>
              <w:left w:val="single" w:sz="4" w:space="0" w:color="auto"/>
              <w:bottom w:val="single" w:sz="4" w:space="0" w:color="auto"/>
              <w:right w:val="single" w:sz="4" w:space="0" w:color="auto"/>
            </w:tcBorders>
            <w:hideMark/>
          </w:tcPr>
          <w:p w:rsidR="00C0719B" w:rsidRDefault="00C0719B">
            <w:pPr>
              <w:jc w:val="center"/>
              <w:rPr>
                <w:rFonts w:ascii="Times New Roman" w:hAnsi="Times New Roman" w:cs="Times New Roman"/>
                <w:sz w:val="24"/>
                <w:szCs w:val="24"/>
              </w:rPr>
            </w:pPr>
            <w:r>
              <w:rPr>
                <w:rFonts w:ascii="Times New Roman" w:hAnsi="Times New Roman" w:cs="Times New Roman"/>
                <w:sz w:val="24"/>
                <w:szCs w:val="24"/>
              </w:rPr>
              <w:t>5</w:t>
            </w:r>
          </w:p>
        </w:tc>
      </w:tr>
      <w:tr w:rsidR="00C0719B" w:rsidTr="00C0719B">
        <w:tc>
          <w:tcPr>
            <w:tcW w:w="2088" w:type="dxa"/>
            <w:tcBorders>
              <w:top w:val="single" w:sz="4" w:space="0" w:color="auto"/>
              <w:left w:val="single" w:sz="4" w:space="0" w:color="auto"/>
              <w:bottom w:val="single" w:sz="4" w:space="0" w:color="auto"/>
              <w:right w:val="single" w:sz="4" w:space="0" w:color="auto"/>
            </w:tcBorders>
            <w:hideMark/>
          </w:tcPr>
          <w:p w:rsidR="00C0719B" w:rsidRDefault="00C0719B">
            <w:pPr>
              <w:jc w:val="both"/>
              <w:rPr>
                <w:rFonts w:ascii="Times New Roman" w:hAnsi="Times New Roman" w:cs="Times New Roman"/>
                <w:sz w:val="24"/>
                <w:szCs w:val="24"/>
              </w:rPr>
            </w:pPr>
            <w:r>
              <w:rPr>
                <w:rFonts w:ascii="Times New Roman" w:hAnsi="Times New Roman" w:cs="Times New Roman"/>
                <w:sz w:val="24"/>
                <w:szCs w:val="24"/>
              </w:rPr>
              <w:t>Total Points</w:t>
            </w:r>
          </w:p>
        </w:tc>
        <w:tc>
          <w:tcPr>
            <w:tcW w:w="720" w:type="dxa"/>
            <w:tcBorders>
              <w:top w:val="single" w:sz="4" w:space="0" w:color="auto"/>
              <w:left w:val="single" w:sz="4" w:space="0" w:color="auto"/>
              <w:bottom w:val="single" w:sz="4" w:space="0" w:color="auto"/>
              <w:right w:val="single" w:sz="4" w:space="0" w:color="auto"/>
            </w:tcBorders>
            <w:hideMark/>
          </w:tcPr>
          <w:p w:rsidR="00C0719B" w:rsidRDefault="00C0719B">
            <w:pPr>
              <w:jc w:val="center"/>
              <w:rPr>
                <w:rFonts w:ascii="Times New Roman" w:hAnsi="Times New Roman" w:cs="Times New Roman"/>
                <w:b/>
                <w:sz w:val="24"/>
                <w:szCs w:val="24"/>
              </w:rPr>
            </w:pPr>
            <w:r>
              <w:rPr>
                <w:rFonts w:ascii="Times New Roman" w:hAnsi="Times New Roman" w:cs="Times New Roman"/>
                <w:b/>
                <w:sz w:val="24"/>
                <w:szCs w:val="24"/>
              </w:rPr>
              <w:t>15</w:t>
            </w:r>
          </w:p>
        </w:tc>
      </w:tr>
    </w:tbl>
    <w:p w:rsidR="00C0719B" w:rsidRPr="004246AD" w:rsidRDefault="00C0719B" w:rsidP="004246AD">
      <w:pPr>
        <w:spacing w:after="0" w:line="240" w:lineRule="auto"/>
        <w:rPr>
          <w:rFonts w:ascii="Trebuchet MS" w:hAnsi="Trebuchet MS"/>
          <w:sz w:val="28"/>
          <w:szCs w:val="28"/>
        </w:rPr>
      </w:pPr>
    </w:p>
    <w:sectPr w:rsidR="00C0719B" w:rsidRPr="004246AD" w:rsidSect="00381B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01DD"/>
    <w:rsid w:val="00190563"/>
    <w:rsid w:val="00381B48"/>
    <w:rsid w:val="003E2270"/>
    <w:rsid w:val="0040310A"/>
    <w:rsid w:val="004246AD"/>
    <w:rsid w:val="005A1A14"/>
    <w:rsid w:val="00644D5C"/>
    <w:rsid w:val="006C10E5"/>
    <w:rsid w:val="007E626D"/>
    <w:rsid w:val="00951B17"/>
    <w:rsid w:val="009E19D2"/>
    <w:rsid w:val="00A001DD"/>
    <w:rsid w:val="00AA4213"/>
    <w:rsid w:val="00AD0353"/>
    <w:rsid w:val="00C0719B"/>
    <w:rsid w:val="00D8709C"/>
    <w:rsid w:val="00DB5DA9"/>
    <w:rsid w:val="00E20450"/>
    <w:rsid w:val="00E62B8E"/>
    <w:rsid w:val="00F555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B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01DD"/>
    <w:rPr>
      <w:color w:val="0000FF" w:themeColor="hyperlink"/>
      <w:u w:val="single"/>
    </w:rPr>
  </w:style>
  <w:style w:type="paragraph" w:styleId="Bibliography">
    <w:name w:val="Bibliography"/>
    <w:basedOn w:val="Normal"/>
    <w:next w:val="Normal"/>
    <w:uiPriority w:val="37"/>
    <w:unhideWhenUsed/>
    <w:rsid w:val="004246AD"/>
  </w:style>
  <w:style w:type="table" w:styleId="TableGrid">
    <w:name w:val="Table Grid"/>
    <w:basedOn w:val="TableNormal"/>
    <w:uiPriority w:val="59"/>
    <w:rsid w:val="00C07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33074902">
      <w:bodyDiv w:val="1"/>
      <w:marLeft w:val="0"/>
      <w:marRight w:val="0"/>
      <w:marTop w:val="0"/>
      <w:marBottom w:val="0"/>
      <w:divBdr>
        <w:top w:val="none" w:sz="0" w:space="0" w:color="auto"/>
        <w:left w:val="none" w:sz="0" w:space="0" w:color="auto"/>
        <w:bottom w:val="none" w:sz="0" w:space="0" w:color="auto"/>
        <w:right w:val="none" w:sz="0" w:space="0" w:color="auto"/>
      </w:divBdr>
      <w:divsChild>
        <w:div w:id="108402083">
          <w:marLeft w:val="0"/>
          <w:marRight w:val="0"/>
          <w:marTop w:val="0"/>
          <w:marBottom w:val="0"/>
          <w:divBdr>
            <w:top w:val="none" w:sz="0" w:space="0" w:color="auto"/>
            <w:left w:val="none" w:sz="0" w:space="0" w:color="auto"/>
            <w:bottom w:val="none" w:sz="0" w:space="0" w:color="auto"/>
            <w:right w:val="none" w:sz="0" w:space="0" w:color="auto"/>
          </w:divBdr>
          <w:divsChild>
            <w:div w:id="813840014">
              <w:marLeft w:val="0"/>
              <w:marRight w:val="0"/>
              <w:marTop w:val="0"/>
              <w:marBottom w:val="0"/>
              <w:divBdr>
                <w:top w:val="none" w:sz="0" w:space="0" w:color="auto"/>
                <w:left w:val="none" w:sz="0" w:space="0" w:color="auto"/>
                <w:bottom w:val="none" w:sz="0" w:space="0" w:color="auto"/>
                <w:right w:val="none" w:sz="0" w:space="0" w:color="auto"/>
              </w:divBdr>
              <w:divsChild>
                <w:div w:id="133111354">
                  <w:marLeft w:val="0"/>
                  <w:marRight w:val="0"/>
                  <w:marTop w:val="0"/>
                  <w:marBottom w:val="0"/>
                  <w:divBdr>
                    <w:top w:val="none" w:sz="0" w:space="0" w:color="auto"/>
                    <w:left w:val="none" w:sz="0" w:space="0" w:color="auto"/>
                    <w:bottom w:val="none" w:sz="0" w:space="0" w:color="auto"/>
                    <w:right w:val="none" w:sz="0" w:space="0" w:color="auto"/>
                  </w:divBdr>
                  <w:divsChild>
                    <w:div w:id="51975883">
                      <w:marLeft w:val="300"/>
                      <w:marRight w:val="300"/>
                      <w:marTop w:val="150"/>
                      <w:marBottom w:val="0"/>
                      <w:divBdr>
                        <w:top w:val="none" w:sz="0" w:space="0" w:color="auto"/>
                        <w:left w:val="none" w:sz="0" w:space="0" w:color="auto"/>
                        <w:bottom w:val="none" w:sz="0" w:space="0" w:color="auto"/>
                        <w:right w:val="none" w:sz="0" w:space="0" w:color="auto"/>
                      </w:divBdr>
                      <w:divsChild>
                        <w:div w:id="426780057">
                          <w:marLeft w:val="0"/>
                          <w:marRight w:val="0"/>
                          <w:marTop w:val="150"/>
                          <w:marBottom w:val="0"/>
                          <w:divBdr>
                            <w:top w:val="single" w:sz="12" w:space="0" w:color="666666"/>
                            <w:left w:val="none" w:sz="0" w:space="0" w:color="auto"/>
                            <w:bottom w:val="none" w:sz="0" w:space="0" w:color="auto"/>
                            <w:right w:val="none" w:sz="0" w:space="0" w:color="auto"/>
                          </w:divBdr>
                          <w:divsChild>
                            <w:div w:id="806169707">
                              <w:marLeft w:val="0"/>
                              <w:marRight w:val="0"/>
                              <w:marTop w:val="0"/>
                              <w:marBottom w:val="0"/>
                              <w:divBdr>
                                <w:top w:val="none" w:sz="0" w:space="0" w:color="auto"/>
                                <w:left w:val="none" w:sz="0" w:space="0" w:color="auto"/>
                                <w:bottom w:val="none" w:sz="0" w:space="0" w:color="auto"/>
                                <w:right w:val="none" w:sz="0" w:space="0" w:color="auto"/>
                              </w:divBdr>
                              <w:divsChild>
                                <w:div w:id="1953515766">
                                  <w:marLeft w:val="0"/>
                                  <w:marRight w:val="0"/>
                                  <w:marTop w:val="0"/>
                                  <w:marBottom w:val="450"/>
                                  <w:divBdr>
                                    <w:top w:val="none" w:sz="0" w:space="0" w:color="auto"/>
                                    <w:left w:val="single" w:sz="48" w:space="0" w:color="CCCCCC"/>
                                    <w:bottom w:val="none" w:sz="0" w:space="0" w:color="auto"/>
                                    <w:right w:val="none" w:sz="0" w:space="0" w:color="auto"/>
                                  </w:divBdr>
                                  <w:divsChild>
                                    <w:div w:id="537091568">
                                      <w:marLeft w:val="0"/>
                                      <w:marRight w:val="0"/>
                                      <w:marTop w:val="0"/>
                                      <w:marBottom w:val="0"/>
                                      <w:divBdr>
                                        <w:top w:val="none" w:sz="0" w:space="0" w:color="auto"/>
                                        <w:left w:val="none" w:sz="0" w:space="0" w:color="auto"/>
                                        <w:bottom w:val="none" w:sz="0" w:space="0" w:color="auto"/>
                                        <w:right w:val="none" w:sz="0" w:space="0" w:color="auto"/>
                                      </w:divBdr>
                                      <w:divsChild>
                                        <w:div w:id="143351582">
                                          <w:marLeft w:val="1800"/>
                                          <w:marRight w:val="0"/>
                                          <w:marTop w:val="0"/>
                                          <w:marBottom w:val="0"/>
                                          <w:divBdr>
                                            <w:top w:val="none" w:sz="0" w:space="0" w:color="auto"/>
                                            <w:left w:val="none" w:sz="0" w:space="0" w:color="auto"/>
                                            <w:bottom w:val="none" w:sz="0" w:space="0" w:color="auto"/>
                                            <w:right w:val="none" w:sz="0" w:space="0" w:color="auto"/>
                                          </w:divBdr>
                                          <w:divsChild>
                                            <w:div w:id="142888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655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ptod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Therese Bower</cp:lastModifiedBy>
  <cp:revision>3</cp:revision>
  <cp:lastPrinted>2013-03-28T19:16:00Z</cp:lastPrinted>
  <dcterms:created xsi:type="dcterms:W3CDTF">2013-03-30T22:53:00Z</dcterms:created>
  <dcterms:modified xsi:type="dcterms:W3CDTF">2013-03-31T00:04:00Z</dcterms:modified>
</cp:coreProperties>
</file>