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1666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221.8pt;margin-top:269.6pt;width:71.45pt;height:19.35pt;z-index:251710464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 xml:space="preserve">ADA </w:t>
                  </w:r>
                  <w:r w:rsidR="00166691">
                    <w:rPr>
                      <w:color w:val="0070C0"/>
                      <w:sz w:val="18"/>
                      <w:szCs w:val="18"/>
                    </w:rPr>
                    <w:t xml:space="preserve">1800 </w:t>
                  </w:r>
                  <w:r>
                    <w:rPr>
                      <w:color w:val="0070C0"/>
                      <w:sz w:val="18"/>
                      <w:szCs w:val="18"/>
                    </w:rPr>
                    <w:t>Diet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2" type="#_x0000_t32" style="position:absolute;margin-left:32.25pt;margin-top:148.55pt;width:.75pt;height:49.5pt;flip:x;z-index:251824128" o:connectortype="straight"/>
        </w:pict>
      </w:r>
      <w:r>
        <w:rPr>
          <w:noProof/>
        </w:rPr>
        <w:pict>
          <v:shape id="_x0000_s1201" type="#_x0000_t32" style="position:absolute;margin-left:687.75pt;margin-top:424.55pt;width:0;height:77.95pt;z-index:251823104" o:connectortype="straight"/>
        </w:pict>
      </w:r>
      <w:r>
        <w:rPr>
          <w:noProof/>
        </w:rPr>
        <w:pict>
          <v:shape id="_x0000_s1200" type="#_x0000_t32" style="position:absolute;margin-left:657.75pt;margin-top:493.5pt;width:0;height:9pt;z-index:251822080" o:connectortype="straight"/>
        </w:pict>
      </w:r>
      <w:r>
        <w:rPr>
          <w:noProof/>
        </w:rPr>
        <w:pict>
          <v:shape id="_x0000_s1199" type="#_x0000_t32" style="position:absolute;margin-left:622.5pt;margin-top:493.5pt;width:0;height:9pt;z-index:251821056" o:connectortype="straight"/>
        </w:pict>
      </w:r>
      <w:r>
        <w:rPr>
          <w:noProof/>
        </w:rPr>
        <w:pict>
          <v:shape id="_x0000_s1190" type="#_x0000_t202" style="position:absolute;margin-left:595.6pt;margin-top:502.5pt;width:40.9pt;height:18.7pt;z-index:251811840;mso-width-relative:margin;mso-height-relative:margin" strokecolor="#7030a0">
            <v:textbox>
              <w:txbxContent>
                <w:p w:rsidR="00166691" w:rsidRPr="00166691" w:rsidRDefault="00166691" w:rsidP="0016669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RR 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9" type="#_x0000_t202" style="position:absolute;margin-left:646.55pt;margin-top:502.5pt;width:60.6pt;height:18.7pt;z-index:251810816;mso-width-relative:margin;mso-height-relative:margin" strokecolor="#7030a0">
            <v:textbox>
              <w:txbxContent>
                <w:p w:rsidR="00166691" w:rsidRPr="00166691" w:rsidRDefault="00166691" w:rsidP="00166691">
                  <w:pPr>
                    <w:rPr>
                      <w:color w:val="7030A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Pulsox</w:t>
                  </w:r>
                  <w:proofErr w:type="spellEnd"/>
                  <w:r>
                    <w:rPr>
                      <w:color w:val="7030A0"/>
                      <w:sz w:val="18"/>
                      <w:szCs w:val="18"/>
                    </w:rPr>
                    <w:t xml:space="preserve"> 92%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8" type="#_x0000_t32" style="position:absolute;margin-left:662.25pt;margin-top:424.55pt;width:0;height:47.2pt;z-index:251820032" o:connectortype="straight"/>
        </w:pict>
      </w:r>
      <w:r>
        <w:rPr>
          <w:noProof/>
        </w:rPr>
        <w:pict>
          <v:shape id="_x0000_s1188" type="#_x0000_t202" style="position:absolute;margin-left:622.5pt;margin-top:405.85pt;width:88.7pt;height:18.7pt;z-index:251809792;mso-width-relative:margin;mso-height-relative:margin" strokecolor="#7030a0">
            <v:textbox>
              <w:txbxContent>
                <w:p w:rsidR="00166691" w:rsidRPr="00166691" w:rsidRDefault="00166691" w:rsidP="0016669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Coarse lung sounds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7" type="#_x0000_t32" style="position:absolute;margin-left:636.5pt;margin-top:97.8pt;width:20.5pt;height:18.45pt;flip:x;z-index:251819008" o:connectortype="straight"/>
        </w:pict>
      </w:r>
      <w:r>
        <w:rPr>
          <w:noProof/>
        </w:rPr>
        <w:pict>
          <v:shape id="_x0000_s1196" type="#_x0000_t32" style="position:absolute;margin-left:657pt;margin-top:98.25pt;width:.75pt;height:18pt;z-index:251817984" o:connectortype="straight"/>
        </w:pict>
      </w:r>
      <w:r>
        <w:rPr>
          <w:noProof/>
        </w:rPr>
        <w:pict>
          <v:shape id="_x0000_s1191" type="#_x0000_t202" style="position:absolute;margin-left:629.05pt;margin-top:80.25pt;width:81.85pt;height:17.55pt;z-index:251812864;mso-width-relative:margin;mso-height-relative:margin" strokecolor="#7030a0">
            <v:textbox>
              <w:txbxContent>
                <w:p w:rsidR="00166691" w:rsidRPr="00166691" w:rsidRDefault="00166691" w:rsidP="0016669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Last BM 3-22-12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32" style="position:absolute;margin-left:59.25pt;margin-top:183pt;width:.05pt;height:15.05pt;z-index:251816960" o:connectortype="straight"/>
        </w:pict>
      </w:r>
      <w:r>
        <w:rPr>
          <w:noProof/>
        </w:rPr>
        <w:pict>
          <v:shape id="_x0000_s1194" type="#_x0000_t32" style="position:absolute;margin-left:100.5pt;margin-top:125.2pt;width:20.25pt;height:36.05pt;flip:x;z-index:251815936" o:connectortype="straight"/>
        </w:pict>
      </w:r>
      <w:r>
        <w:rPr>
          <w:noProof/>
        </w:rPr>
        <w:pict>
          <v:shape id="_x0000_s1192" type="#_x0000_t202" style="position:absolute;margin-left:3.75pt;margin-top:198.05pt;width:66.85pt;height:18.7pt;z-index:251813888;mso-width-relative:margin;mso-height-relative:margin" strokecolor="#7030a0">
            <v:textbox>
              <w:txbxContent>
                <w:p w:rsidR="00166691" w:rsidRPr="00166691" w:rsidRDefault="00166691" w:rsidP="0016669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Pain level 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margin-left:86.05pt;margin-top:106.5pt;width:51.95pt;height:18.7pt;z-index:251814912;mso-width-relative:margin;mso-height-relative:margin" strokecolor="#7030a0">
            <v:textbox>
              <w:txbxContent>
                <w:p w:rsidR="00166691" w:rsidRPr="00166691" w:rsidRDefault="00166691" w:rsidP="00166691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RR 26</w:t>
                  </w:r>
                  <w:r>
                    <w:rPr>
                      <w:color w:val="7030A0"/>
                      <w:sz w:val="18"/>
                      <w:szCs w:val="18"/>
                    </w:rPr>
                    <w:tab/>
                    <w:t>RR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84" type="#_x0000_t32" style="position:absolute;margin-left:585.15pt;margin-top:269.6pt;width:14.1pt;height:0;z-index:251805696" o:connectortype="straight"/>
        </w:pict>
      </w:r>
      <w:r w:rsidR="00C14064">
        <w:rPr>
          <w:noProof/>
        </w:rPr>
        <w:pict>
          <v:shape id="_x0000_s1183" type="#_x0000_t202" style="position:absolute;margin-left:599.25pt;margin-top:261.05pt;width:63pt;height:21pt;z-index:251804672;mso-width-relative:margin;mso-height-relative:margin" strokecolor="#00b050">
            <v:textbox>
              <w:txbxContent>
                <w:p w:rsidR="001F68C1" w:rsidRPr="00AC2170" w:rsidRDefault="001F68C1" w:rsidP="001F68C1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Sodium 140</w:t>
                  </w:r>
                </w:p>
                <w:p w:rsidR="001F68C1" w:rsidRDefault="001F68C1" w:rsidP="001F68C1"/>
              </w:txbxContent>
            </v:textbox>
          </v:shape>
        </w:pict>
      </w:r>
      <w:r w:rsidR="00C14064">
        <w:rPr>
          <w:noProof/>
        </w:rPr>
        <w:pict>
          <v:shape id="_x0000_s1182" type="#_x0000_t32" style="position:absolute;margin-left:508.45pt;margin-top:282.2pt;width:27pt;height:60.55pt;flip:y;z-index:251803648" o:connectortype="straight"/>
        </w:pict>
      </w:r>
      <w:r w:rsidR="00C14064">
        <w:rPr>
          <w:noProof/>
        </w:rPr>
        <w:pict>
          <v:shape id="_x0000_s1181" type="#_x0000_t32" style="position:absolute;margin-left:479.65pt;margin-top:282.2pt;width:55.8pt;height:38.05pt;flip:y;z-index:251802624" o:connectortype="straight"/>
        </w:pict>
      </w:r>
      <w:r w:rsidR="00C14064">
        <w:rPr>
          <w:noProof/>
        </w:rPr>
        <w:pict>
          <v:shape id="_x0000_s1180" type="#_x0000_t32" style="position:absolute;margin-left:449.3pt;margin-top:282.2pt;width:86.15pt;height:13.3pt;flip:y;z-index:251801600" o:connectortype="straight"/>
        </w:pict>
      </w:r>
      <w:r w:rsidR="00C14064">
        <w:rPr>
          <w:noProof/>
        </w:rPr>
        <w:pict>
          <v:shape id="_x0000_s1179" type="#_x0000_t202" style="position:absolute;margin-left:535.45pt;margin-top:263.5pt;width:49.7pt;height:18.7pt;z-index:251800576;mso-width-relative:margin;mso-height-relative:margin" strokecolor="black [3213]">
            <v:textbox>
              <w:txbxContent>
                <w:p w:rsidR="001F68C1" w:rsidRPr="001F68C1" w:rsidRDefault="001F68C1" w:rsidP="001F68C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SIADH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78" type="#_x0000_t19" style="position:absolute;margin-left:545.25pt;margin-top:443.25pt;width:39.9pt;height:28.5pt;flip:x y;z-index:251799552"/>
        </w:pict>
      </w:r>
      <w:r w:rsidR="00C14064">
        <w:rPr>
          <w:noProof/>
        </w:rPr>
        <w:pict>
          <v:shape id="_x0000_s1161" type="#_x0000_t32" style="position:absolute;margin-left:429.75pt;margin-top:432.75pt;width:155.4pt;height:60.75pt;flip:x y;z-index:251784192" o:connectortype="straight"/>
        </w:pict>
      </w:r>
      <w:r w:rsidR="00C14064">
        <w:rPr>
          <w:noProof/>
        </w:rPr>
        <w:pict>
          <v:shape id="_x0000_s1173" type="#_x0000_t32" style="position:absolute;margin-left:469.5pt;margin-top:475.5pt;width:115.65pt;height:18pt;z-index:251795456" o:connectortype="straight"/>
        </w:pict>
      </w:r>
      <w:r w:rsidR="00C14064">
        <w:rPr>
          <w:noProof/>
        </w:rPr>
        <w:pict>
          <v:shape id="_x0000_s1174" type="#_x0000_t32" style="position:absolute;margin-left:503.9pt;margin-top:493.5pt;width:81.25pt;height:0;z-index:251796480" o:connectortype="straight"/>
        </w:pict>
      </w:r>
      <w:r w:rsidR="00C14064">
        <w:rPr>
          <w:noProof/>
        </w:rPr>
        <w:pict>
          <v:shape id="_x0000_s1175" type="#_x0000_t32" style="position:absolute;margin-left:564pt;margin-top:493.5pt;width:21.15pt;height:30pt;flip:y;z-index:251797504" o:connectortype="straight"/>
        </w:pict>
      </w:r>
      <w:r w:rsidR="00C14064">
        <w:rPr>
          <w:noProof/>
        </w:rPr>
        <w:pict>
          <v:shape id="_x0000_s1177" type="#_x0000_t19" style="position:absolute;margin-left:474.15pt;margin-top:407.35pt;width:111pt;height:64.4pt;flip:x y;z-index:251798528"/>
        </w:pict>
      </w:r>
      <w:r w:rsidR="00C14064">
        <w:rPr>
          <w:noProof/>
        </w:rPr>
        <w:pict>
          <v:shape id="_x0000_s1172" type="#_x0000_t32" style="position:absolute;margin-left:558.15pt;margin-top:438pt;width:16.5pt;height:.75pt;flip:x;z-index:251794432" o:connectortype="straight"/>
        </w:pict>
      </w:r>
      <w:r w:rsidR="00C14064">
        <w:rPr>
          <w:noProof/>
        </w:rPr>
        <w:pict>
          <v:shape id="_x0000_s1171" type="#_x0000_t202" style="position:absolute;margin-left:574.65pt;margin-top:432.75pt;width:63pt;height:21pt;z-index:251793408;mso-width-relative:margin;mso-height-relative:margin" strokecolor="#00b050">
            <v:textbox>
              <w:txbxContent>
                <w:p w:rsidR="001F68C1" w:rsidRPr="00AC2170" w:rsidRDefault="001F68C1" w:rsidP="001F68C1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Sodium 140</w:t>
                  </w:r>
                </w:p>
                <w:p w:rsidR="001F68C1" w:rsidRDefault="001F68C1" w:rsidP="001F68C1"/>
              </w:txbxContent>
            </v:textbox>
          </v:shape>
        </w:pict>
      </w:r>
      <w:r w:rsidR="00C14064">
        <w:rPr>
          <w:noProof/>
        </w:rPr>
        <w:pict>
          <v:shape id="_x0000_s1170" type="#_x0000_t32" style="position:absolute;margin-left:474.15pt;margin-top:407.35pt;width:34.3pt;height:17.2pt;flip:x y;z-index:251792384" o:connectortype="straight"/>
        </w:pict>
      </w:r>
      <w:r w:rsidR="00C14064">
        <w:rPr>
          <w:noProof/>
          <w:lang w:eastAsia="zh-TW"/>
        </w:rPr>
        <w:pict>
          <v:shape id="_x0000_s1169" type="#_x0000_t202" style="position:absolute;margin-left:508.45pt;margin-top:424.55pt;width:49.7pt;height:18.7pt;z-index:251791360;mso-width-relative:margin;mso-height-relative:margin" strokecolor="black [3213]">
            <v:textbox>
              <w:txbxContent>
                <w:p w:rsidR="001F68C1" w:rsidRPr="001F68C1" w:rsidRDefault="001F68C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SIADH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64" type="#_x0000_t32" style="position:absolute;margin-left:474.15pt;margin-top:401.25pt;width:45.6pt;height:0;flip:x;z-index:251786240" o:connectortype="straight"/>
        </w:pict>
      </w:r>
      <w:r w:rsidR="00C14064">
        <w:rPr>
          <w:noProof/>
        </w:rPr>
        <w:pict>
          <v:shape id="_x0000_s1167" type="#_x0000_t32" style="position:absolute;margin-left:599.25pt;margin-top:381pt;width:0;height:11.35pt;z-index:251789312" o:connectortype="straight"/>
        </w:pict>
      </w:r>
      <w:r w:rsidR="00C14064">
        <w:rPr>
          <w:noProof/>
        </w:rPr>
        <w:pict>
          <v:shape id="_x0000_s1166" type="#_x0000_t32" style="position:absolute;margin-left:474.15pt;margin-top:324.8pt;width:111pt;height:67.55pt;flip:x;z-index:251788288" o:connectortype="straight"/>
        </w:pict>
      </w:r>
      <w:r w:rsidR="00C14064">
        <w:rPr>
          <w:noProof/>
        </w:rPr>
        <w:pict>
          <v:shape id="_x0000_s1165" type="#_x0000_t32" style="position:absolute;margin-left:474.15pt;margin-top:363pt;width:96.6pt;height:29.35pt;flip:x;z-index:251787264" o:connectortype="straight"/>
        </w:pict>
      </w:r>
      <w:r w:rsidR="00C14064">
        <w:rPr>
          <w:noProof/>
        </w:rPr>
        <w:pict>
          <v:shape id="_x0000_s1163" type="#_x0000_t32" style="position:absolute;margin-left:418.5pt;margin-top:407.35pt;width:0;height:14.15pt;z-index:251785216" o:connectortype="straight"/>
        </w:pict>
      </w:r>
      <w:r w:rsidR="00C14064">
        <w:rPr>
          <w:noProof/>
        </w:rPr>
        <w:pict>
          <v:shape id="_x0000_s1160" type="#_x0000_t19" style="position:absolute;margin-left:367pt;margin-top:443.25pt;width:42.4pt;height:32.25pt;flip:x y;z-index:251783168"/>
        </w:pict>
      </w:r>
      <w:r w:rsidR="00C14064">
        <w:rPr>
          <w:noProof/>
        </w:rPr>
        <w:pict>
          <v:shape id="_x0000_s1159" type="#_x0000_t19" style="position:absolute;margin-left:367pt;margin-top:443.25pt;width:76.8pt;height:59.25pt;flip:x y;z-index:251782144"/>
        </w:pict>
      </w:r>
      <w:r w:rsidR="00C14064">
        <w:rPr>
          <w:noProof/>
        </w:rPr>
        <w:pict>
          <v:shape id="_x0000_s1158" type="#_x0000_t19" style="position:absolute;margin-left:367pt;margin-top:443.25pt;width:136.9pt;height:80.25pt;flip:x y;z-index:251781120"/>
        </w:pict>
      </w:r>
      <w:r w:rsidR="00C14064">
        <w:rPr>
          <w:noProof/>
        </w:rPr>
        <w:pict>
          <v:shape id="_x0000_s1157" type="#_x0000_t32" style="position:absolute;margin-left:443.8pt;margin-top:351.8pt;width:0;height:33.8pt;z-index:251780096" o:connectortype="straight"/>
        </w:pict>
      </w:r>
      <w:r w:rsidR="00C14064">
        <w:rPr>
          <w:noProof/>
        </w:rPr>
        <w:pict>
          <v:shape id="_x0000_s1031" type="#_x0000_t202" style="position:absolute;margin-left:367pt;margin-top:421.5pt;width:62.75pt;height:21.75pt;z-index:251665408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Moist cough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84" type="#_x0000_t202" style="position:absolute;margin-left:409.4pt;margin-top:460.95pt;width:60.1pt;height:21.75pt;z-index:251713536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Spiriva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Inhaler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83" type="#_x0000_t202" style="position:absolute;margin-left:443.8pt;margin-top:485.3pt;width:60.1pt;height:21.75pt;z-index:251712512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Albuterol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85" type="#_x0000_t202" style="position:absolute;margin-left:503.9pt;margin-top:509.35pt;width:60.1pt;height:21.75pt;z-index:251714560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Advair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230/21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Hfa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95" type="#_x0000_t202" style="position:absolute;margin-left:585.15pt;margin-top:471.75pt;width:86pt;height:21.75pt;z-index:251724800;mso-width-relative:margin;mso-height-relative:margin">
            <v:textbox>
              <w:txbxContent>
                <w:p w:rsidR="00AC2170" w:rsidRPr="009F2660" w:rsidRDefault="00AC2170" w:rsidP="00AC21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COPD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63" type="#_x0000_t202" style="position:absolute;margin-left:570.75pt;margin-top:351.8pt;width:117pt;height:29.2pt;z-index:251696128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CT chest – Mass right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hilar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region</w:t>
                  </w:r>
                </w:p>
                <w:p w:rsidR="00863276" w:rsidRDefault="00863276" w:rsidP="00863276"/>
              </w:txbxContent>
            </v:textbox>
          </v:shape>
        </w:pict>
      </w:r>
      <w:r w:rsidR="00C14064">
        <w:rPr>
          <w:noProof/>
        </w:rPr>
        <w:pict>
          <v:shape id="_x0000_s1064" type="#_x0000_t202" style="position:absolute;margin-left:519.75pt;margin-top:392.35pt;width:99pt;height:24.05pt;z-index:251697152;mso-width-relative:margin;mso-height-relative:margin" strokecolor="#00b050">
            <v:textbox>
              <w:txbxContent>
                <w:p w:rsidR="00863276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Bone scan – negative</w:t>
                  </w:r>
                </w:p>
                <w:p w:rsidR="00AC2170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C14064">
        <w:rPr>
          <w:noProof/>
        </w:rPr>
        <w:pict>
          <v:shape id="_x0000_s1096" type="#_x0000_t202" style="position:absolute;margin-left:413.65pt;margin-top:385.6pt;width:60.5pt;height:21.75pt;z-index:251725824;mso-width-relative:margin;mso-height-relative:margin">
            <v:textbox>
              <w:txbxContent>
                <w:p w:rsidR="00AC2170" w:rsidRPr="009F2660" w:rsidRDefault="00AC2170" w:rsidP="00AC21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Lung mass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56" type="#_x0000_t32" style="position:absolute;margin-left:306.25pt;margin-top:342.75pt;width:98.95pt;height:58.5pt;flip:x;z-index:251779072" o:connectortype="straight"/>
        </w:pict>
      </w:r>
      <w:r w:rsidR="00C14064">
        <w:rPr>
          <w:noProof/>
        </w:rPr>
        <w:pict>
          <v:shape id="_x0000_s1155" type="#_x0000_t32" style="position:absolute;margin-left:306.25pt;margin-top:342.75pt;width:98.95pt;height:33pt;flip:x;z-index:251778048" o:connectortype="straight"/>
        </w:pict>
      </w:r>
      <w:r w:rsidR="00C14064">
        <w:rPr>
          <w:noProof/>
        </w:rPr>
        <w:pict>
          <v:shape id="_x0000_s1154" type="#_x0000_t19" style="position:absolute;margin-left:348pt;margin-top:232.5pt;width:57.2pt;height:110.25pt;flip:x y;z-index:251777024"/>
        </w:pict>
      </w:r>
      <w:r w:rsidR="00C14064">
        <w:rPr>
          <w:noProof/>
        </w:rPr>
        <w:pict>
          <v:shape id="_x0000_s1153" type="#_x0000_t19" style="position:absolute;margin-left:348pt;margin-top:232.5pt;width:50.15pt;height:82.5pt;flip:x y;z-index:251776000"/>
        </w:pict>
      </w:r>
      <w:r w:rsidR="00C14064">
        <w:rPr>
          <w:noProof/>
        </w:rPr>
        <w:pict>
          <v:shape id="_x0000_s1152" type="#_x0000_t19" style="position:absolute;margin-left:348pt;margin-top:232.5pt;width:42.25pt;height:56.45pt;flip:x y;z-index:251774976"/>
        </w:pict>
      </w:r>
      <w:r w:rsidR="00C14064">
        <w:rPr>
          <w:noProof/>
        </w:rPr>
        <w:pict>
          <v:shape id="_x0000_s1151" type="#_x0000_t19" style="position:absolute;margin-left:348pt;margin-top:232.5pt;width:35.65pt;height:32.25pt;flip:x y;z-index:251773952"/>
        </w:pict>
      </w:r>
      <w:r w:rsidR="00C14064">
        <w:rPr>
          <w:noProof/>
        </w:rPr>
        <w:pict>
          <v:shape id="_x0000_s1030" type="#_x0000_t202" style="position:absolute;margin-left:405.2pt;margin-top:330.05pt;width:103.25pt;height:21.75pt;z-index:251664384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Progressive weakness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29" type="#_x0000_t202" style="position:absolute;margin-left:398.15pt;margin-top:306pt;width:81.5pt;height:18.8pt;z-index:251663360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Excessive thirst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28" type="#_x0000_t202" style="position:absolute;margin-left:390.25pt;margin-top:282.2pt;width:59.05pt;height:17.05pt;z-index:251662336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Malaise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65" type="#_x0000_t202" style="position:absolute;margin-left:255.75pt;margin-top:392.35pt;width:50.5pt;height:18.8pt;z-index:251698176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Hct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35.3</w:t>
                  </w:r>
                </w:p>
                <w:p w:rsidR="00863276" w:rsidRDefault="00863276" w:rsidP="00863276"/>
              </w:txbxContent>
            </v:textbox>
          </v:shape>
        </w:pict>
      </w:r>
      <w:r w:rsidR="00C14064">
        <w:rPr>
          <w:noProof/>
        </w:rPr>
        <w:pict>
          <v:shape id="_x0000_s1066" type="#_x0000_t202" style="position:absolute;margin-left:244.5pt;margin-top:366.75pt;width:61.75pt;height:18.85pt;z-index:251699200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Hgb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12.1</w:t>
                  </w:r>
                </w:p>
                <w:p w:rsidR="00863276" w:rsidRDefault="00863276" w:rsidP="00863276"/>
              </w:txbxContent>
            </v:textbox>
          </v:shape>
        </w:pict>
      </w:r>
      <w:r w:rsidR="00C14064">
        <w:rPr>
          <w:noProof/>
        </w:rPr>
        <w:pict>
          <v:shape id="_x0000_s1027" type="#_x0000_t202" style="position:absolute;margin-left:383.65pt;margin-top:254.25pt;width:103.25pt;height:21.75pt;z-index:251661312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Urinary frequency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49" type="#_x0000_t32" style="position:absolute;margin-left:108.85pt;margin-top:174.75pt;width:161.15pt;height:42pt;z-index:251772928" o:connectortype="straight"/>
        </w:pict>
      </w:r>
      <w:r w:rsidR="00C14064">
        <w:rPr>
          <w:noProof/>
        </w:rPr>
        <w:pict>
          <v:shape id="_x0000_s1147" type="#_x0000_t19" style="position:absolute;margin-left:192pt;margin-top:232.5pt;width:78pt;height:63pt;flip:x;z-index:251771904"/>
        </w:pict>
      </w:r>
      <w:r w:rsidR="00C14064">
        <w:rPr>
          <w:noProof/>
        </w:rPr>
        <w:pict>
          <v:shape id="_x0000_s1146" type="#_x0000_t32" style="position:absolute;margin-left:244.5pt;margin-top:288.95pt;width:0;height:6.55pt;z-index:251770880" o:connectortype="straight"/>
        </w:pict>
      </w:r>
      <w:r w:rsidR="00C14064">
        <w:rPr>
          <w:noProof/>
        </w:rPr>
        <w:pict>
          <v:shape id="_x0000_s1100" type="#_x0000_t202" style="position:absolute;margin-left:166.4pt;margin-top:295.5pt;width:112.5pt;height:47.25pt;z-index:251727872" strokecolor="#c00000">
            <v:textbox>
              <w:txbxContent>
                <w:p w:rsid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F92CEC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Imbalan</w:t>
                  </w: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ced nutrition: More than body requirements</w:t>
                  </w:r>
                </w:p>
                <w:p w:rsidR="00F92CEC" w:rsidRP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 xml:space="preserve">More than body </w:t>
                  </w:r>
                  <w:proofErr w:type="spellStart"/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requriements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145" type="#_x0000_t19" style="position:absolute;margin-left:250.5pt;margin-top:232.5pt;width:19.5pt;height:37.1pt;flip:x;z-index:251769856"/>
        </w:pict>
      </w:r>
      <w:r w:rsidR="00C14064">
        <w:rPr>
          <w:noProof/>
        </w:rPr>
        <w:pict>
          <v:shape id="_x0000_s1144" type="#_x0000_t32" style="position:absolute;margin-left:11.35pt;margin-top:282.05pt;width:0;height:17.2pt;z-index:251768832" o:connectortype="straight"/>
        </w:pict>
      </w:r>
      <w:r w:rsidR="00C14064">
        <w:rPr>
          <w:noProof/>
        </w:rPr>
        <w:pict>
          <v:shape id="_x0000_s1070" type="#_x0000_t202" style="position:absolute;margin-left:-20.75pt;margin-top:299.25pt;width:63pt;height:21pt;z-index:251702272;mso-width-relative:margin;mso-height-relative:margin" strokecolor="#00b050">
            <v:textbox>
              <w:txbxContent>
                <w:p w:rsidR="007E76DA" w:rsidRPr="00AC2170" w:rsidRDefault="00AC2170" w:rsidP="007E76D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Platelets 75</w:t>
                  </w:r>
                </w:p>
                <w:p w:rsidR="007E76DA" w:rsidRDefault="007E76DA" w:rsidP="007E76DA"/>
              </w:txbxContent>
            </v:textbox>
          </v:shape>
        </w:pict>
      </w:r>
      <w:r w:rsidR="00C14064">
        <w:rPr>
          <w:noProof/>
        </w:rPr>
        <w:pict>
          <v:shape id="_x0000_s1143" type="#_x0000_t32" style="position:absolute;margin-left:151.5pt;margin-top:232.5pt;width:0;height:11.95pt;z-index:251767808" o:connectortype="straight"/>
        </w:pict>
      </w:r>
      <w:r w:rsidR="00C14064">
        <w:rPr>
          <w:noProof/>
        </w:rPr>
        <w:pict>
          <v:shape id="_x0000_s1068" type="#_x0000_t202" style="position:absolute;margin-left:100.5pt;margin-top:244.45pt;width:76.5pt;height:20.3pt;z-index:251701248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Potassium 3.4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42" type="#_x0000_t32" style="position:absolute;margin-left:196.6pt;margin-top:216.75pt;width:73.4pt;height:0;z-index:251766784" o:connectortype="straight"/>
        </w:pict>
      </w:r>
      <w:r w:rsidR="00C14064">
        <w:rPr>
          <w:noProof/>
        </w:rPr>
        <w:pict>
          <v:shape id="_x0000_s1039" type="#_x0000_t202" style="position:absolute;margin-left:85.5pt;margin-top:210.75pt;width:111.1pt;height:21.75pt;z-index:251674624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20 </w:t>
                  </w: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Meq</w:t>
                  </w:r>
                  <w:proofErr w:type="spellEnd"/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KCl</w:t>
                  </w:r>
                  <w:proofErr w:type="spellEnd"/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 in 1000 </w:t>
                  </w: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NaCl</w:t>
                  </w:r>
                  <w:proofErr w:type="spellEnd"/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41" type="#_x0000_t32" style="position:absolute;margin-left:59.25pt;margin-top:148.55pt;width:11.25pt;height:12.7pt;z-index:251765760" o:connectortype="straight"/>
        </w:pict>
      </w:r>
      <w:r w:rsidR="00C14064">
        <w:rPr>
          <w:noProof/>
        </w:rPr>
        <w:pict>
          <v:shape id="_x0000_s1103" type="#_x0000_t202" style="position:absolute;margin-left:469.5pt;margin-top:84.75pt;width:94.5pt;height:21.75pt;z-index:251730944;mso-width-relative:margin;mso-height-relative:margin">
            <v:textbox>
              <w:txbxContent>
                <w:p w:rsidR="00F92CEC" w:rsidRPr="009F2660" w:rsidRDefault="00F92CEC" w:rsidP="00F92C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Pancreatitis history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39" type="#_x0000_t32" style="position:absolute;margin-left:355pt;margin-top:62.6pt;width:39.3pt;height:138.3pt;flip:x;z-index:251764736" o:connectortype="straight"/>
        </w:pict>
      </w:r>
      <w:r w:rsidR="00C14064">
        <w:rPr>
          <w:noProof/>
        </w:rPr>
        <w:pict>
          <v:shape id="_x0000_s1036" type="#_x0000_t202" style="position:absolute;margin-left:394.3pt;margin-top:40.85pt;width:60.1pt;height:21.75pt;z-index:251671552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>Motrin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82" type="#_x0000_t202" style="position:absolute;margin-left:48.75pt;margin-top:161.25pt;width:60.1pt;height:21.75pt;z-index:251711488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Vicodin</w:t>
                  </w:r>
                  <w:proofErr w:type="spellEnd"/>
                  <w:r w:rsidR="00166691">
                    <w:rPr>
                      <w:color w:val="FFC000"/>
                      <w:sz w:val="18"/>
                      <w:szCs w:val="18"/>
                    </w:rPr>
                    <w:t xml:space="preserve"> PRN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42" type="#_x0000_t202" style="position:absolute;margin-left:15.9pt;margin-top:126.8pt;width:65pt;height:21.75pt;z-index:251677696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Back pain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38" type="#_x0000_t32" style="position:absolute;margin-left:221.8pt;margin-top:153pt;width:48.2pt;height:47.9pt;z-index:251763712" o:connectortype="straight"/>
        </w:pict>
      </w:r>
      <w:r w:rsidR="00C14064">
        <w:rPr>
          <w:noProof/>
        </w:rPr>
        <w:pict>
          <v:shape id="_x0000_s1067" type="#_x0000_t202" style="position:absolute;margin-left:146.65pt;margin-top:133.45pt;width:75.15pt;height:19.55pt;z-index:251700224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FSBS 313</w:t>
                  </w:r>
                </w:p>
                <w:p w:rsidR="00863276" w:rsidRDefault="00863276" w:rsidP="00863276"/>
              </w:txbxContent>
            </v:textbox>
          </v:shape>
        </w:pict>
      </w:r>
      <w:r w:rsidR="00C14064">
        <w:rPr>
          <w:noProof/>
        </w:rPr>
        <w:pict>
          <v:shape id="_x0000_s1137" type="#_x0000_t32" style="position:absolute;margin-left:170.85pt;margin-top:62.6pt;width:112.65pt;height:138.3pt;z-index:251762688" o:connectortype="straight"/>
        </w:pict>
      </w:r>
      <w:r w:rsidR="00C14064">
        <w:rPr>
          <w:noProof/>
        </w:rPr>
        <w:pict>
          <v:shape id="_x0000_s1136" type="#_x0000_t32" style="position:absolute;margin-left:170.85pt;margin-top:62.6pt;width:95.65pt;height:0;z-index:251761664" o:connectortype="straight"/>
        </w:pict>
      </w:r>
      <w:r w:rsidR="00C14064">
        <w:rPr>
          <w:noProof/>
        </w:rPr>
        <w:pict>
          <v:shape id="_x0000_s1135" type="#_x0000_t32" style="position:absolute;margin-left:138pt;margin-top:40.85pt;width:0;height:13.9pt;z-index:251760640" o:connectortype="straight"/>
        </w:pict>
      </w:r>
      <w:r w:rsidR="00C14064">
        <w:rPr>
          <w:noProof/>
        </w:rPr>
        <w:pict>
          <v:shape id="_x0000_s1134" type="#_x0000_t32" style="position:absolute;margin-left:3.75pt;margin-top:-43.45pt;width:19.5pt;height:27.7pt;z-index:251759616" o:connectortype="straight"/>
        </w:pict>
      </w:r>
      <w:r w:rsidR="00C14064">
        <w:rPr>
          <w:noProof/>
        </w:rPr>
        <w:pict>
          <v:shape id="_x0000_s1133" type="#_x0000_t32" style="position:absolute;margin-left:54.05pt;margin-top:2.7pt;width:38.45pt;height:16.4pt;z-index:251758592" o:connectortype="straight"/>
        </w:pict>
      </w:r>
      <w:r w:rsidR="00C14064">
        <w:rPr>
          <w:noProof/>
        </w:rPr>
        <w:pict>
          <v:shape id="_x0000_s1053" type="#_x0000_t202" style="position:absolute;margin-left:-2.05pt;margin-top:-15.75pt;width:56.1pt;height:18.45pt;z-index:251685888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Agitation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32" type="#_x0000_t32" style="position:absolute;margin-left:151.5pt;margin-top:24.75pt;width:115pt;height:33.75pt;z-index:251757568" o:connectortype="straight"/>
        </w:pict>
      </w:r>
      <w:r w:rsidR="00C14064">
        <w:rPr>
          <w:noProof/>
        </w:rPr>
        <w:pict>
          <v:shape id="_x0000_s1131" type="#_x0000_t32" style="position:absolute;margin-left:201.75pt;margin-top:-12pt;width:64.75pt;height:70.5pt;z-index:251756544" o:connectortype="straight"/>
        </w:pict>
      </w:r>
      <w:r w:rsidR="00C14064">
        <w:rPr>
          <w:noProof/>
        </w:rPr>
        <w:pict>
          <v:shape id="_x0000_s1130" type="#_x0000_t32" style="position:absolute;margin-left:201.75pt;margin-top:-21.7pt;width:31.4pt;height:0;z-index:251755520" o:connectortype="straight"/>
        </w:pict>
      </w:r>
      <w:r w:rsidR="00C14064">
        <w:rPr>
          <w:noProof/>
        </w:rPr>
        <w:pict>
          <v:shape id="_x0000_s1129" type="#_x0000_t19" style="position:absolute;margin-left:192pt;margin-top:-48.45pt;width:116.25pt;height:16.6pt;flip:x;z-index:251754496"/>
        </w:pict>
      </w:r>
      <w:r w:rsidR="00C14064">
        <w:rPr>
          <w:noProof/>
        </w:rPr>
        <w:pict>
          <v:shape id="_x0000_s1127" type="#_x0000_t32" style="position:absolute;margin-left:293.25pt;margin-top:-36.75pt;width:15pt;height:10.05pt;flip:y;z-index:251753472" o:connectortype="straight"/>
        </w:pict>
      </w:r>
      <w:r w:rsidR="00C14064">
        <w:rPr>
          <w:noProof/>
        </w:rPr>
        <w:pict>
          <v:shape id="_x0000_s1126" type="#_x0000_t32" style="position:absolute;margin-left:259.15pt;margin-top:-15.75pt;width:7.35pt;height:74.25pt;z-index:251752448" o:connectortype="straight"/>
        </w:pict>
      </w:r>
      <w:r w:rsidR="00C14064">
        <w:rPr>
          <w:noProof/>
        </w:rPr>
        <w:pict>
          <v:shape id="_x0000_s1037" type="#_x0000_t202" style="position:absolute;margin-left:233.15pt;margin-top:-37.5pt;width:60.1pt;height:21.75pt;z-index:251672576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Cardura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125" type="#_x0000_t32" style="position:absolute;margin-left:348pt;margin-top:-26.7pt;width:16.6pt;height:85.2pt;flip:x;z-index:251751424" o:connectortype="straight"/>
        </w:pict>
      </w:r>
      <w:r w:rsidR="00C14064">
        <w:rPr>
          <w:noProof/>
        </w:rPr>
        <w:pict>
          <v:shape id="_x0000_s1124" type="#_x0000_t32" style="position:absolute;margin-left:325.5pt;margin-top:33pt;width:0;height:25.5pt;z-index:251750400" o:connectortype="straight"/>
        </w:pict>
      </w:r>
      <w:r w:rsidR="00C14064">
        <w:rPr>
          <w:noProof/>
        </w:rPr>
        <w:pict>
          <v:shape id="_x0000_s1056" type="#_x0000_t202" style="position:absolute;margin-left:272.15pt;margin-top:11.25pt;width:75.85pt;height:21.75pt;z-index:251688960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Smoking history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23" type="#_x0000_t32" style="position:absolute;margin-left:348pt;margin-top:19.1pt;width:42.25pt;height:39.4pt;flip:y;z-index:251749376" o:connectortype="straight"/>
        </w:pict>
      </w:r>
      <w:r w:rsidR="00C14064">
        <w:rPr>
          <w:noProof/>
        </w:rPr>
        <w:pict>
          <v:shape id="_x0000_s1122" type="#_x0000_t32" style="position:absolute;margin-left:283.5pt;margin-top:80.25pt;width:0;height:120.65pt;z-index:251748352" o:connectortype="straight"/>
        </w:pict>
      </w:r>
      <w:r w:rsidR="00C14064">
        <w:rPr>
          <w:noProof/>
        </w:rPr>
        <w:pict>
          <v:shape id="_x0000_s1121" type="#_x0000_t32" style="position:absolute;margin-left:335pt;margin-top:120.7pt;width:13pt;height:80.2pt;flip:x;z-index:251747328" o:connectortype="straight"/>
        </w:pict>
      </w:r>
      <w:r w:rsidR="00C14064">
        <w:rPr>
          <w:noProof/>
        </w:rPr>
        <w:pict>
          <v:shape id="_x0000_s1120" type="#_x0000_t32" style="position:absolute;margin-left:325.5pt;margin-top:148.55pt;width:9.5pt;height:52.35pt;z-index:251746304" o:connectortype="straight"/>
        </w:pict>
      </w:r>
      <w:r w:rsidR="00C14064">
        <w:rPr>
          <w:noProof/>
        </w:rPr>
        <w:pict>
          <v:shape id="_x0000_s1119" type="#_x0000_t32" style="position:absolute;margin-left:355pt;margin-top:19.1pt;width:35.25pt;height:181.8pt;flip:x;z-index:251745280" o:connectortype="straight"/>
        </w:pict>
      </w:r>
      <w:r w:rsidR="00C14064">
        <w:rPr>
          <w:noProof/>
        </w:rPr>
        <w:pict>
          <v:shape id="_x0000_s1118" type="#_x0000_t32" style="position:absolute;margin-left:490.65pt;margin-top:-21.7pt;width:35.1pt;height:19.05pt;flip:x;z-index:251744256" o:connectortype="straight"/>
        </w:pict>
      </w:r>
      <w:r w:rsidR="00C14064">
        <w:rPr>
          <w:noProof/>
        </w:rPr>
        <w:pict>
          <v:shape id="_x0000_s1045" type="#_x0000_t202" style="position:absolute;margin-left:474.15pt;margin-top:-43.45pt;width:100.5pt;height:21.75pt;z-index:251680768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Peyronie’s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Disease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17" type="#_x0000_t32" style="position:absolute;margin-left:467.85pt;margin-top:126.8pt;width:51.9pt;height:0;flip:x;z-index:251743232" o:connectortype="straight"/>
        </w:pict>
      </w:r>
      <w:r w:rsidR="00C14064">
        <w:rPr>
          <w:noProof/>
        </w:rPr>
        <w:pict>
          <v:shape id="_x0000_s1116" type="#_x0000_t32" style="position:absolute;margin-left:367pt;margin-top:138pt;width:47.05pt;height:62.9pt;flip:x;z-index:251742208" o:connectortype="straight"/>
        </w:pict>
      </w:r>
      <w:r w:rsidR="00C14064">
        <w:rPr>
          <w:noProof/>
        </w:rPr>
        <w:pict>
          <v:shape id="_x0000_s1092" type="#_x0000_t202" style="position:absolute;margin-left:413.65pt;margin-top:120.7pt;width:54.2pt;height:19.6pt;z-index:251721728;mso-width-relative:margin;mso-height-relative:margin" strokecolor="#7030a0">
            <v:textbox>
              <w:txbxContent>
                <w:p w:rsidR="009F2660" w:rsidRPr="009F2660" w:rsidRDefault="009F2660" w:rsidP="009F2660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BMI 31.0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13" type="#_x0000_t32" style="position:absolute;margin-left:367pt;margin-top:153pt;width:178.25pt;height:47.9pt;flip:x;z-index:251739136" o:connectortype="straight"/>
        </w:pict>
      </w:r>
      <w:r w:rsidR="00C14064">
        <w:rPr>
          <w:noProof/>
        </w:rPr>
        <w:pict>
          <v:shape id="_x0000_s1112" type="#_x0000_t32" style="position:absolute;margin-left:599.25pt;margin-top:140.3pt;width:0;height:12.7pt;z-index:251738112" o:connectortype="straight"/>
        </w:pict>
      </w:r>
      <w:r w:rsidR="00C14064">
        <w:rPr>
          <w:noProof/>
        </w:rPr>
        <w:pict>
          <v:shape id="_x0000_s1111" type="#_x0000_t32" style="position:absolute;margin-left:367pt;margin-top:126.8pt;width:152.75pt;height:74.1pt;flip:x;z-index:251737088" o:connectortype="straight"/>
        </w:pict>
      </w:r>
      <w:r w:rsidR="00C14064">
        <w:rPr>
          <w:noProof/>
        </w:rPr>
        <w:pict>
          <v:shape id="_x0000_s1109" type="#_x0000_t32" style="position:absolute;margin-left:622.5pt;margin-top:62.6pt;width:0;height:53.65pt;z-index:251736064" o:connectortype="straight"/>
        </w:pict>
      </w:r>
      <w:r w:rsidR="00C14064">
        <w:rPr>
          <w:noProof/>
        </w:rPr>
        <w:pict>
          <v:shape id="_x0000_s1108" type="#_x0000_t32" style="position:absolute;margin-left:636.5pt;margin-top:126.8pt;width:10.55pt;height:0;z-index:251735040" o:connectortype="straight"/>
        </w:pict>
      </w:r>
      <w:r w:rsidR="00C14064">
        <w:rPr>
          <w:noProof/>
        </w:rPr>
        <w:pict>
          <v:shape id="_x0000_s1107" type="#_x0000_t19" style="position:absolute;margin-left:367pt;margin-top:98.25pt;width:102.5pt;height:102.65pt;flip:x;z-index:251734016"/>
        </w:pict>
      </w:r>
      <w:r w:rsidR="00C14064">
        <w:rPr>
          <w:noProof/>
        </w:rPr>
        <w:pict>
          <v:shape id="_x0000_s1105" type="#_x0000_t19" style="position:absolute;margin-left:367pt;margin-top:46.5pt;width:223.8pt;height:154.4pt;flip:x;z-index:251731968"/>
        </w:pict>
      </w:r>
      <w:r w:rsidR="00C14064">
        <w:rPr>
          <w:noProof/>
        </w:rPr>
        <w:pict>
          <v:shape id="_x0000_s1038" type="#_x0000_t202" style="position:absolute;margin-left:647.05pt;margin-top:116.25pt;width:60.1pt;height:21.75pt;z-index:251673600;mso-width-relative:margin;mso-height-relative:margin" filled="f" fillcolor="yellow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Colace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93" type="#_x0000_t202" style="position:absolute;margin-left:519.75pt;margin-top:116.25pt;width:116.75pt;height:24.05pt;z-index:251722752;mso-width-relative:margin;mso-height-relative:margin" strokecolor="#7030a0">
            <v:textbox>
              <w:txbxContent>
                <w:p w:rsidR="009F2660" w:rsidRPr="009F2660" w:rsidRDefault="00A979C2" w:rsidP="009F2660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Positive</w:t>
                  </w:r>
                  <w:r w:rsidR="00DA26B8">
                    <w:rPr>
                      <w:color w:val="7030A0"/>
                      <w:sz w:val="18"/>
                      <w:szCs w:val="18"/>
                    </w:rPr>
                    <w:t xml:space="preserve"> a</w:t>
                  </w:r>
                  <w:r w:rsidR="009F2660">
                    <w:rPr>
                      <w:color w:val="7030A0"/>
                      <w:sz w:val="18"/>
                      <w:szCs w:val="18"/>
                    </w:rPr>
                    <w:t>bdominal sounds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46" type="#_x0000_t202" style="position:absolute;margin-left:545.25pt;margin-top:153pt;width:134pt;height:21.75pt;z-index:251681792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Hypertriglyceridemia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102" type="#_x0000_t202" style="position:absolute;margin-left:293.25pt;margin-top:126.8pt;width:41.75pt;height:21.75pt;z-index:251729920;mso-width-relative:margin;mso-height-relative:margin" strokecolor="yellow">
            <v:textbox>
              <w:txbxContent>
                <w:p w:rsidR="00F92CEC" w:rsidRPr="00C97215" w:rsidRDefault="00F92CEC" w:rsidP="00F92CEC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Ativan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35" type="#_x0000_t202" style="position:absolute;margin-left:304.5pt;margin-top:98.25pt;width:60.1pt;height:21.75pt;z-index:251670528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Apidra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44" type="#_x0000_t202" style="position:absolute;margin-left:390.25pt;margin-top:-2.65pt;width:100.4pt;height:21.75pt;z-index:251679744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Erectile dysfunction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43" type="#_x0000_t202" style="position:absolute;margin-left:266.5pt;margin-top:58.5pt;width:81.5pt;height:21.75pt;z-index:251678720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34" type="#_x0000_t202" style="position:absolute;margin-left:308.25pt;margin-top:-48.45pt;width:56.35pt;height:21.75pt;z-index:251669504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Prinivil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55" type="#_x0000_t202" style="position:absolute;margin-left:132.65pt;margin-top:-31.85pt;width:69.1pt;height:19.85pt;z-index:251687936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BP 170/100</w:t>
                  </w:r>
                </w:p>
              </w:txbxContent>
            </v:textbox>
          </v:shape>
        </w:pict>
      </w:r>
      <w:r w:rsidR="00C14064">
        <w:rPr>
          <w:noProof/>
          <w:lang w:eastAsia="zh-TW"/>
        </w:rPr>
        <w:pict>
          <v:shape id="_x0000_s1026" type="#_x0000_t202" style="position:absolute;margin-left:92.5pt;margin-top:54.75pt;width:78.35pt;height:21.75pt;z-index:251660288;mso-width-relative:margin;mso-height-relative:margin" strokecolor="red">
            <v:textbox>
              <w:txbxContent>
                <w:p w:rsidR="00B12E97" w:rsidRPr="009F2660" w:rsidRDefault="009F2660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Blurred vision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101" type="#_x0000_t202" style="position:absolute;margin-left:590.8pt;margin-top:19.1pt;width:112.5pt;height:43.5pt;z-index:251728896" strokecolor="#c00000">
            <v:textbox>
              <w:txbxContent>
                <w:p w:rsidR="00F92CEC" w:rsidRP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F92CEC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Imb</w:t>
                  </w: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alanced nutrition: More than body requirements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41" type="#_x0000_t202" style="position:absolute;margin-left:54.05pt;margin-top:19.1pt;width:97.45pt;height:21.75pt;z-index:251676672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Migraine </w:t>
                  </w:r>
                  <w:proofErr w:type="spellStart"/>
                  <w:r>
                    <w:rPr>
                      <w:sz w:val="18"/>
                      <w:szCs w:val="18"/>
                    </w:rPr>
                    <w:t>cephalgia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86" type="#_x0000_t202" style="position:absolute;margin-left:-38.65pt;margin-top:-61.5pt;width:50pt;height:18.05pt;z-index:251715584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Ativan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87" type="#_x0000_t202" style="position:absolute;margin-left:-17.85pt;margin-top:260.3pt;width:60.1pt;height:21.75pt;z-index:251716608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Fragmin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47" type="#_x0000_t202" style="position:absolute;margin-left:270pt;margin-top:200.9pt;width:97pt;height:31.6pt;z-index:251682816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Newly symptomatic diabetes mellitus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79" type="#_x0000_t202" style="position:absolute;margin-left:585.15pt;margin-top:310.5pt;width:102.6pt;height:19.55pt;z-index:251709440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70C0"/>
                      <w:sz w:val="18"/>
                      <w:szCs w:val="18"/>
                    </w:rPr>
                    <w:t>Bronchoscopy</w:t>
                  </w:r>
                  <w:proofErr w:type="spellEnd"/>
                </w:p>
              </w:txbxContent>
            </v:textbox>
          </v:shape>
        </w:pict>
      </w:r>
      <w:r w:rsidR="00C14064">
        <w:rPr>
          <w:noProof/>
        </w:rPr>
        <w:pict>
          <v:shape id="_x0000_s1099" type="#_x0000_t202" style="position:absolute;margin-left:48.75pt;margin-top:460.95pt;width:102.75pt;height:21.75pt;z-index:251726848" strokecolor="#c00000">
            <v:textbox>
              <w:txbxContent>
                <w:p w:rsidR="00AC2170" w:rsidRPr="00F92CEC" w:rsidRDefault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Nursing diagnosis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78" type="#_x0000_t202" style="position:absolute;margin-left:48.75pt;margin-top:485.3pt;width:102.75pt;height:24.05pt;z-index:251708416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T</w:t>
                  </w:r>
                  <w:r w:rsidRPr="00AC2170">
                    <w:rPr>
                      <w:color w:val="0070C0"/>
                      <w:sz w:val="18"/>
                      <w:szCs w:val="18"/>
                    </w:rPr>
                    <w:t>reatments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51" type="#_x0000_t202" style="position:absolute;margin-left:48.75pt;margin-top:513.75pt;width:102.75pt;height:21.75pt;z-index:251683840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Diagnostic</w:t>
                  </w:r>
                </w:p>
                <w:p w:rsidR="00863276" w:rsidRDefault="00863276"/>
              </w:txbxContent>
            </v:textbox>
          </v:shape>
        </w:pict>
      </w:r>
      <w:r w:rsidR="00C14064">
        <w:rPr>
          <w:noProof/>
        </w:rPr>
        <w:pict>
          <v:shape id="_x0000_s1094" type="#_x0000_t202" style="position:absolute;margin-left:-65pt;margin-top:432.75pt;width:107.25pt;height:21.75pt;z-index:251723776;mso-width-relative:margin;mso-height-relative:margin">
            <v:textbox>
              <w:txbxContent>
                <w:p w:rsidR="009F2660" w:rsidRPr="009F2660" w:rsidRDefault="009F2660" w:rsidP="009F26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Medical diagnosis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32" type="#_x0000_t202" style="position:absolute;margin-left:-65pt;margin-top:460.95pt;width:107.25pt;height:21.75pt;z-index:251666432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Symptoms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89" type="#_x0000_t202" style="position:absolute;margin-left:-65pt;margin-top:513.75pt;width:107.25pt;height:21.75pt;z-index:251718656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Medications</w:t>
                  </w:r>
                </w:p>
              </w:txbxContent>
            </v:textbox>
          </v:shape>
        </w:pict>
      </w:r>
      <w:r w:rsidR="00C14064">
        <w:rPr>
          <w:noProof/>
        </w:rPr>
        <w:pict>
          <v:shape id="_x0000_s1052" type="#_x0000_t202" style="position:absolute;margin-left:-65pt;margin-top:485.3pt;width:107.25pt;height:24.05pt;z-index:251684864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Assessment</w:t>
                  </w: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512E8"/>
    <w:rsid w:val="00166691"/>
    <w:rsid w:val="001A5C14"/>
    <w:rsid w:val="001F68C1"/>
    <w:rsid w:val="00381B48"/>
    <w:rsid w:val="003E2270"/>
    <w:rsid w:val="006C10E5"/>
    <w:rsid w:val="006E1704"/>
    <w:rsid w:val="0078225B"/>
    <w:rsid w:val="007E76DA"/>
    <w:rsid w:val="00863276"/>
    <w:rsid w:val="008B0C08"/>
    <w:rsid w:val="008E1CCD"/>
    <w:rsid w:val="00951B17"/>
    <w:rsid w:val="00983E7D"/>
    <w:rsid w:val="009F2660"/>
    <w:rsid w:val="00A94E5A"/>
    <w:rsid w:val="00A979C2"/>
    <w:rsid w:val="00AC2170"/>
    <w:rsid w:val="00B12E97"/>
    <w:rsid w:val="00BA6687"/>
    <w:rsid w:val="00C14064"/>
    <w:rsid w:val="00C97215"/>
    <w:rsid w:val="00D55962"/>
    <w:rsid w:val="00D9052C"/>
    <w:rsid w:val="00DA26B8"/>
    <w:rsid w:val="00DC396D"/>
    <w:rsid w:val="00E03106"/>
    <w:rsid w:val="00E16ACB"/>
    <w:rsid w:val="00E20450"/>
    <w:rsid w:val="00EE1C1F"/>
    <w:rsid w:val="00F9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>
      <o:colormenu v:ext="edit" fillcolor="none [3212]" strokecolor="#7030a0"/>
    </o:shapedefaults>
    <o:shapelayout v:ext="edit">
      <o:idmap v:ext="edit" data="1"/>
      <o:rules v:ext="edit">
        <o:r id="V:Rule5" type="arc" idref="#_x0000_s1178"/>
        <o:r id="V:Rule10" type="arc" idref="#_x0000_s1177"/>
        <o:r id="V:Rule18" type="arc" idref="#_x0000_s1160"/>
        <o:r id="V:Rule19" type="arc" idref="#_x0000_s1159"/>
        <o:r id="V:Rule20" type="arc" idref="#_x0000_s1158"/>
        <o:r id="V:Rule24" type="arc" idref="#_x0000_s1154"/>
        <o:r id="V:Rule25" type="arc" idref="#_x0000_s1153"/>
        <o:r id="V:Rule26" type="arc" idref="#_x0000_s1152"/>
        <o:r id="V:Rule27" type="arc" idref="#_x0000_s1151"/>
        <o:r id="V:Rule29" type="arc" idref="#_x0000_s1147"/>
        <o:r id="V:Rule31" type="arc" idref="#_x0000_s1145"/>
        <o:r id="V:Rule46" type="arc" idref="#_x0000_s1129"/>
        <o:r id="V:Rule64" type="arc" idref="#_x0000_s1107"/>
        <o:r id="V:Rule65" type="arc" idref="#_x0000_s1105"/>
        <o:r id="V:Rule66" type="connector" idref="#_x0000_s1112"/>
        <o:r id="V:Rule67" type="connector" idref="#_x0000_s1173"/>
        <o:r id="V:Rule68" type="connector" idref="#_x0000_s1165"/>
        <o:r id="V:Rule69" type="connector" idref="#_x0000_s1136"/>
        <o:r id="V:Rule70" type="connector" idref="#_x0000_s1157"/>
        <o:r id="V:Rule71" type="connector" idref="#_x0000_s1167"/>
        <o:r id="V:Rule72" type="connector" idref="#_x0000_s1125"/>
        <o:r id="V:Rule73" type="connector" idref="#_x0000_s1155"/>
        <o:r id="V:Rule74" type="connector" idref="#_x0000_s1172"/>
        <o:r id="V:Rule75" type="connector" idref="#_x0000_s1137"/>
        <o:r id="V:Rule76" type="connector" idref="#_x0000_s1143"/>
        <o:r id="V:Rule77" type="connector" idref="#_x0000_s1182"/>
        <o:r id="V:Rule78" type="connector" idref="#_x0000_s1161"/>
        <o:r id="V:Rule79" type="connector" idref="#_x0000_s1134"/>
        <o:r id="V:Rule80" type="connector" idref="#_x0000_s1156"/>
        <o:r id="V:Rule81" type="connector" idref="#_x0000_s1142"/>
        <o:r id="V:Rule82" type="connector" idref="#_x0000_s1174"/>
        <o:r id="V:Rule83" type="connector" idref="#_x0000_s1122"/>
        <o:r id="V:Rule84" type="connector" idref="#_x0000_s1119"/>
        <o:r id="V:Rule85" type="connector" idref="#_x0000_s1131"/>
        <o:r id="V:Rule86" type="connector" idref="#_x0000_s1175"/>
        <o:r id="V:Rule87" type="connector" idref="#_x0000_s1141"/>
        <o:r id="V:Rule88" type="connector" idref="#_x0000_s1138"/>
        <o:r id="V:Rule89" type="connector" idref="#_x0000_s1126"/>
        <o:r id="V:Rule90" type="connector" idref="#_x0000_s1164"/>
        <o:r id="V:Rule91" type="connector" idref="#_x0000_s1133"/>
        <o:r id="V:Rule92" type="connector" idref="#_x0000_s1117"/>
        <o:r id="V:Rule93" type="connector" idref="#_x0000_s1144"/>
        <o:r id="V:Rule94" type="connector" idref="#_x0000_s1124"/>
        <o:r id="V:Rule95" type="connector" idref="#_x0000_s1170"/>
        <o:r id="V:Rule96" type="connector" idref="#_x0000_s1135"/>
        <o:r id="V:Rule97" type="connector" idref="#_x0000_s1184"/>
        <o:r id="V:Rule98" type="connector" idref="#_x0000_s1116"/>
        <o:r id="V:Rule99" type="connector" idref="#_x0000_s1127"/>
        <o:r id="V:Rule100" type="connector" idref="#_x0000_s1166"/>
        <o:r id="V:Rule101" type="connector" idref="#_x0000_s1111"/>
        <o:r id="V:Rule102" type="connector" idref="#_x0000_s1121"/>
        <o:r id="V:Rule103" type="connector" idref="#_x0000_s1118"/>
        <o:r id="V:Rule104" type="connector" idref="#_x0000_s1108"/>
        <o:r id="V:Rule105" type="connector" idref="#_x0000_s1109"/>
        <o:r id="V:Rule106" type="connector" idref="#_x0000_s1149"/>
        <o:r id="V:Rule107" type="connector" idref="#_x0000_s1132"/>
        <o:r id="V:Rule108" type="connector" idref="#_x0000_s1130"/>
        <o:r id="V:Rule109" type="connector" idref="#_x0000_s1120"/>
        <o:r id="V:Rule110" type="connector" idref="#_x0000_s1139"/>
        <o:r id="V:Rule111" type="connector" idref="#_x0000_s1181"/>
        <o:r id="V:Rule112" type="connector" idref="#_x0000_s1123"/>
        <o:r id="V:Rule113" type="connector" idref="#_x0000_s1163"/>
        <o:r id="V:Rule114" type="connector" idref="#_x0000_s1180"/>
        <o:r id="V:Rule115" type="connector" idref="#_x0000_s1113"/>
        <o:r id="V:Rule116" type="connector" idref="#_x0000_s1146"/>
        <o:r id="V:Rule118" type="connector" idref="#_x0000_s1194"/>
        <o:r id="V:Rule120" type="connector" idref="#_x0000_s1195"/>
        <o:r id="V:Rule122" type="connector" idref="#_x0000_s1196"/>
        <o:r id="V:Rule124" type="connector" idref="#_x0000_s1197"/>
        <o:r id="V:Rule126" type="connector" idref="#_x0000_s1198"/>
        <o:r id="V:Rule128" type="connector" idref="#_x0000_s1199"/>
        <o:r id="V:Rule130" type="connector" idref="#_x0000_s1200"/>
        <o:r id="V:Rule132" type="connector" idref="#_x0000_s1201"/>
        <o:r id="V:Rule134" type="connector" idref="#_x0000_s12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360C3-BE39-4336-8DF0-9863A6D1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2012-03-24T15:08:00Z</dcterms:created>
  <dcterms:modified xsi:type="dcterms:W3CDTF">2012-03-24T15:08:00Z</dcterms:modified>
</cp:coreProperties>
</file>