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9E5" w:rsidRDefault="00A939E5" w:rsidP="00A939E5">
      <w:pPr>
        <w:jc w:val="center"/>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A939E5" w:rsidRDefault="00A939E5" w:rsidP="00A939E5">
      <w:pPr>
        <w:jc w:val="center"/>
      </w:pPr>
      <w:r>
        <w:t>20</w:t>
      </w:r>
      <w:r w:rsidR="008C400F">
        <w:t>1</w:t>
      </w:r>
      <w:r w:rsidR="00320A91">
        <w:t>2</w:t>
      </w:r>
    </w:p>
    <w:p w:rsidR="00A939E5" w:rsidRDefault="00A939E5" w:rsidP="00383C74">
      <w:pPr>
        <w:jc w:val="center"/>
        <w:rPr>
          <w:b/>
        </w:rPr>
      </w:pPr>
    </w:p>
    <w:p w:rsidR="00383C74" w:rsidRDefault="00383C74" w:rsidP="00383C74">
      <w:pPr>
        <w:jc w:val="center"/>
        <w:rPr>
          <w:b/>
        </w:rPr>
      </w:pPr>
      <w:r w:rsidRPr="00383C74">
        <w:rPr>
          <w:b/>
        </w:rPr>
        <w:t>Individual Client Profile</w:t>
      </w:r>
    </w:p>
    <w:p w:rsidR="00383C74" w:rsidRDefault="00383C74" w:rsidP="00383C74">
      <w:pPr>
        <w:rPr>
          <w:b/>
        </w:rPr>
      </w:pPr>
    </w:p>
    <w:p w:rsidR="00383C74" w:rsidRPr="00135591" w:rsidRDefault="00383C74" w:rsidP="00383C74">
      <w:r w:rsidRPr="00A20D25">
        <w:rPr>
          <w:b/>
        </w:rPr>
        <w:t>Student name</w:t>
      </w:r>
      <w:r w:rsidRPr="00135591">
        <w:t xml:space="preserve">: </w:t>
      </w:r>
      <w:r w:rsidR="005C53E1">
        <w:t>Rachel Buie</w:t>
      </w:r>
      <w:r w:rsidR="005C53E1">
        <w:tab/>
      </w:r>
      <w:r w:rsidRPr="00135591">
        <w:t xml:space="preserve"> </w:t>
      </w:r>
      <w:r w:rsidR="004F23D6">
        <w:tab/>
      </w:r>
      <w:r w:rsidR="004F23D6">
        <w:tab/>
      </w:r>
      <w:r w:rsidR="004F23D6">
        <w:tab/>
      </w:r>
      <w:r w:rsidR="004F23D6">
        <w:tab/>
      </w:r>
      <w:r w:rsidR="004F23D6">
        <w:tab/>
      </w:r>
      <w:r w:rsidR="004F23D6">
        <w:tab/>
      </w:r>
      <w:r w:rsidR="009C5A72" w:rsidRPr="00A20D25">
        <w:rPr>
          <w:b/>
        </w:rPr>
        <w:t>Date of assignment</w:t>
      </w:r>
      <w:r w:rsidR="009C5A72">
        <w:t xml:space="preserve">: </w:t>
      </w:r>
      <w:r w:rsidR="005C53E1">
        <w:t>7/18/12</w:t>
      </w:r>
    </w:p>
    <w:p w:rsidR="00383C74" w:rsidRPr="00135591" w:rsidRDefault="00383C74" w:rsidP="00383C74"/>
    <w:p w:rsidR="00383C74" w:rsidRDefault="004F23D6" w:rsidP="004F23D6">
      <w:r w:rsidRPr="00A20D25">
        <w:rPr>
          <w:b/>
        </w:rPr>
        <w:t>Admission Date</w:t>
      </w:r>
      <w:r>
        <w:t xml:space="preserve">: </w:t>
      </w:r>
      <w:r w:rsidR="005C53E1">
        <w:t>7/14/12</w:t>
      </w:r>
      <w:r>
        <w:t xml:space="preserve">                                                        </w:t>
      </w:r>
      <w:r w:rsidR="009C5A72">
        <w:t xml:space="preserve">              </w:t>
      </w:r>
      <w:r w:rsidR="005C53E1">
        <w:tab/>
      </w:r>
      <w:r w:rsidRPr="00A20D25">
        <w:rPr>
          <w:b/>
        </w:rPr>
        <w:t>Reason for admissio</w:t>
      </w:r>
      <w:r w:rsidR="009C5A72" w:rsidRPr="00A20D25">
        <w:rPr>
          <w:b/>
        </w:rPr>
        <w:t>n</w:t>
      </w:r>
      <w:r w:rsidR="009C5A72">
        <w:t xml:space="preserve">: </w:t>
      </w:r>
      <w:r w:rsidR="005C53E1">
        <w:t>Major Depression</w:t>
      </w:r>
      <w:r>
        <w:tab/>
      </w:r>
      <w:r>
        <w:tab/>
      </w:r>
      <w:r>
        <w:tab/>
      </w:r>
      <w:r>
        <w:tab/>
      </w:r>
    </w:p>
    <w:p w:rsidR="00320A91" w:rsidRDefault="00B44B3D" w:rsidP="00383C74">
      <w:r w:rsidRPr="00A20D25">
        <w:rPr>
          <w:b/>
        </w:rPr>
        <w:t>Stage of development (Erickson)</w:t>
      </w:r>
      <w:r w:rsidRPr="00135591">
        <w:t xml:space="preserve">: </w:t>
      </w:r>
      <w:r w:rsidR="005C53E1">
        <w:t>Young Adult</w:t>
      </w:r>
    </w:p>
    <w:p w:rsidR="00B44B3D" w:rsidRDefault="00320A91" w:rsidP="00383C74">
      <w:r w:rsidRPr="00A20D25">
        <w:rPr>
          <w:b/>
        </w:rPr>
        <w:t>Expected</w:t>
      </w:r>
      <w:r>
        <w:t xml:space="preserve">:  </w:t>
      </w:r>
      <w:r w:rsidR="005C53E1">
        <w:t>Young Adult</w:t>
      </w:r>
    </w:p>
    <w:p w:rsidR="008C400F" w:rsidRPr="00135591" w:rsidRDefault="00320A91" w:rsidP="00383C74">
      <w:r w:rsidRPr="00A20D25">
        <w:rPr>
          <w:b/>
        </w:rPr>
        <w:t>Actual</w:t>
      </w:r>
      <w:r>
        <w:t xml:space="preserve">: </w:t>
      </w:r>
      <w:r w:rsidR="005C53E1">
        <w:t>Adolescent; Pt has not been able to have healthy, lasting relationship, still lives at home, unable to hold a job for more than a few months at a time.</w:t>
      </w:r>
    </w:p>
    <w:p w:rsidR="001900DA" w:rsidRPr="00A20D25" w:rsidRDefault="001900DA" w:rsidP="00383C74">
      <w:pPr>
        <w:rPr>
          <w:b/>
        </w:rPr>
      </w:pPr>
      <w:r w:rsidRPr="00A20D25">
        <w:rPr>
          <w:b/>
        </w:rPr>
        <w:t>What defense mechanism(s) have you identified your client using to cope</w:t>
      </w:r>
      <w:r w:rsidR="00C80373" w:rsidRPr="00A20D25">
        <w:rPr>
          <w:b/>
        </w:rPr>
        <w:t>?</w:t>
      </w:r>
      <w:r w:rsidR="00323D7A" w:rsidRPr="00A20D25">
        <w:rPr>
          <w:b/>
        </w:rPr>
        <w:t xml:space="preserve"> Explain.</w:t>
      </w:r>
    </w:p>
    <w:p w:rsidR="001900DA" w:rsidRPr="00135591" w:rsidRDefault="005C53E1" w:rsidP="00383C74">
      <w:r>
        <w:t>Client becomes introverted; isolates self and sleeps or stays in bed for days at a time. Client verbalizes threat to harm self</w:t>
      </w:r>
      <w:r w:rsidR="00FC45FF">
        <w:t xml:space="preserve"> by “overdosing or cutting wrists</w:t>
      </w:r>
      <w:r>
        <w:t>,</w:t>
      </w:r>
      <w:r w:rsidR="00FC45FF">
        <w:t>”</w:t>
      </w:r>
      <w:r>
        <w:t xml:space="preserve"> but </w:t>
      </w:r>
      <w:r w:rsidR="00FC45FF">
        <w:t xml:space="preserve">has </w:t>
      </w:r>
      <w:r>
        <w:t>fear of committing the act (“I want someone to do it for me.”)</w:t>
      </w:r>
    </w:p>
    <w:p w:rsidR="00A20D25" w:rsidRDefault="00B44B3D" w:rsidP="00383C74">
      <w:r w:rsidRPr="00A20D25">
        <w:rPr>
          <w:b/>
        </w:rPr>
        <w:t>How will this influence th</w:t>
      </w:r>
      <w:r w:rsidR="001900DA" w:rsidRPr="00A20D25">
        <w:rPr>
          <w:b/>
        </w:rPr>
        <w:t>e care you provide your client</w:t>
      </w:r>
      <w:r w:rsidR="00323D7A" w:rsidRPr="00A20D25">
        <w:rPr>
          <w:b/>
        </w:rPr>
        <w:t>?</w:t>
      </w:r>
      <w:r w:rsidR="005C53E1">
        <w:t xml:space="preserve"> </w:t>
      </w:r>
    </w:p>
    <w:p w:rsidR="004F23D6" w:rsidRPr="00135591" w:rsidRDefault="005C53E1" w:rsidP="00383C74">
      <w:r>
        <w:t xml:space="preserve">Client has </w:t>
      </w:r>
      <w:r w:rsidR="00BA04A5">
        <w:t>Hx</w:t>
      </w:r>
      <w:r>
        <w:t xml:space="preserve"> of emotional, physical, and sexual abuse and is extremely paranoid. </w:t>
      </w:r>
      <w:r w:rsidR="00A20D25">
        <w:t>Because of the paranoia, I will focus spending more one on one time with the client if she feels comfortable with my presence.</w:t>
      </w: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11790"/>
      </w:tblGrid>
      <w:tr w:rsidR="00383C74" w:rsidRPr="00135591" w:rsidTr="009C5A72">
        <w:tc>
          <w:tcPr>
            <w:tcW w:w="2088" w:type="dxa"/>
          </w:tcPr>
          <w:p w:rsidR="00383C74" w:rsidRPr="00C80373" w:rsidRDefault="00383C74" w:rsidP="00383C74">
            <w:pPr>
              <w:rPr>
                <w:b/>
              </w:rPr>
            </w:pPr>
            <w:r w:rsidRPr="00C80373">
              <w:rPr>
                <w:b/>
              </w:rPr>
              <w:t>Axis I</w:t>
            </w:r>
          </w:p>
          <w:p w:rsidR="004F23D6" w:rsidRPr="00135591" w:rsidRDefault="004F23D6" w:rsidP="00383C74"/>
        </w:tc>
        <w:tc>
          <w:tcPr>
            <w:tcW w:w="11790" w:type="dxa"/>
          </w:tcPr>
          <w:p w:rsidR="00383C74" w:rsidRPr="002A1CAF" w:rsidRDefault="00FC45FF" w:rsidP="00383C74">
            <w:pPr>
              <w:rPr>
                <w:color w:val="FF0000"/>
              </w:rPr>
            </w:pPr>
            <w:r>
              <w:t>Major Depression, recurrent, severe w/o psychotic features</w:t>
            </w:r>
            <w:r w:rsidR="002A1CAF">
              <w:t xml:space="preserve">, </w:t>
            </w:r>
            <w:r w:rsidR="002A1CAF">
              <w:rPr>
                <w:color w:val="FF0000"/>
              </w:rPr>
              <w:t>suicidal relationship discord, R/O conversion disorder, r/o dissociative disorder</w:t>
            </w:r>
          </w:p>
        </w:tc>
      </w:tr>
      <w:tr w:rsidR="00383C74" w:rsidRPr="00135591" w:rsidTr="009C5A72">
        <w:tc>
          <w:tcPr>
            <w:tcW w:w="2088" w:type="dxa"/>
          </w:tcPr>
          <w:p w:rsidR="00383C74" w:rsidRDefault="00383C74" w:rsidP="004F23D6">
            <w:pPr>
              <w:rPr>
                <w:b/>
              </w:rPr>
            </w:pPr>
            <w:r w:rsidRPr="00C80373">
              <w:rPr>
                <w:b/>
              </w:rPr>
              <w:t>Axis II</w:t>
            </w:r>
          </w:p>
          <w:p w:rsidR="004F23D6" w:rsidRPr="00C80373" w:rsidRDefault="004F23D6" w:rsidP="004F23D6">
            <w:pPr>
              <w:rPr>
                <w:b/>
              </w:rPr>
            </w:pPr>
          </w:p>
        </w:tc>
        <w:tc>
          <w:tcPr>
            <w:tcW w:w="11790" w:type="dxa"/>
          </w:tcPr>
          <w:p w:rsidR="00383C74" w:rsidRPr="00135591" w:rsidRDefault="00FC45FF" w:rsidP="00383C74">
            <w:r>
              <w:t>Borderline Personality Disorder and Childhood Learning Disorder</w:t>
            </w:r>
          </w:p>
        </w:tc>
      </w:tr>
      <w:tr w:rsidR="00383C74" w:rsidRPr="00135591" w:rsidTr="009C5A72">
        <w:tc>
          <w:tcPr>
            <w:tcW w:w="2088" w:type="dxa"/>
          </w:tcPr>
          <w:p w:rsidR="00383C74" w:rsidRPr="00C80373" w:rsidRDefault="00383C74" w:rsidP="00383C74">
            <w:pPr>
              <w:rPr>
                <w:b/>
              </w:rPr>
            </w:pPr>
            <w:r w:rsidRPr="00C80373">
              <w:rPr>
                <w:b/>
              </w:rPr>
              <w:t>Axis III</w:t>
            </w:r>
          </w:p>
          <w:p w:rsidR="004F23D6" w:rsidRPr="00C80373" w:rsidRDefault="004F23D6" w:rsidP="00383C74">
            <w:pPr>
              <w:rPr>
                <w:b/>
              </w:rPr>
            </w:pPr>
          </w:p>
        </w:tc>
        <w:tc>
          <w:tcPr>
            <w:tcW w:w="11790" w:type="dxa"/>
          </w:tcPr>
          <w:p w:rsidR="00383C74" w:rsidRPr="00135591" w:rsidRDefault="00FC45FF" w:rsidP="00383C74">
            <w:r>
              <w:t>Pregnancy (16 week gestation)</w:t>
            </w:r>
          </w:p>
        </w:tc>
      </w:tr>
      <w:tr w:rsidR="00383C74" w:rsidRPr="00135591" w:rsidTr="009C5A72">
        <w:tc>
          <w:tcPr>
            <w:tcW w:w="2088" w:type="dxa"/>
          </w:tcPr>
          <w:p w:rsidR="00383C74" w:rsidRPr="00C80373" w:rsidRDefault="00383C74" w:rsidP="00383C74">
            <w:pPr>
              <w:rPr>
                <w:b/>
              </w:rPr>
            </w:pPr>
            <w:r w:rsidRPr="00C80373">
              <w:rPr>
                <w:b/>
              </w:rPr>
              <w:t>Axis IV</w:t>
            </w:r>
          </w:p>
          <w:p w:rsidR="004F23D6" w:rsidRPr="00C80373" w:rsidRDefault="004F23D6" w:rsidP="00383C74">
            <w:pPr>
              <w:rPr>
                <w:b/>
              </w:rPr>
            </w:pPr>
          </w:p>
        </w:tc>
        <w:tc>
          <w:tcPr>
            <w:tcW w:w="11790" w:type="dxa"/>
          </w:tcPr>
          <w:p w:rsidR="00383C74" w:rsidRPr="00135591" w:rsidRDefault="00FC45FF" w:rsidP="00383C74">
            <w:r>
              <w:t>Dissociative phenomena/Conversion Disorder</w:t>
            </w:r>
          </w:p>
        </w:tc>
      </w:tr>
      <w:tr w:rsidR="00383C74" w:rsidRPr="00135591" w:rsidTr="009C5A72">
        <w:tc>
          <w:tcPr>
            <w:tcW w:w="2088" w:type="dxa"/>
          </w:tcPr>
          <w:p w:rsidR="00383C74" w:rsidRPr="00C80373" w:rsidRDefault="00383C74" w:rsidP="00383C74">
            <w:pPr>
              <w:rPr>
                <w:b/>
              </w:rPr>
            </w:pPr>
            <w:r w:rsidRPr="00C80373">
              <w:rPr>
                <w:b/>
              </w:rPr>
              <w:t>Axis V</w:t>
            </w:r>
          </w:p>
          <w:p w:rsidR="00383C74" w:rsidRPr="00C80373" w:rsidRDefault="00383C74" w:rsidP="00383C74">
            <w:pPr>
              <w:rPr>
                <w:b/>
              </w:rPr>
            </w:pPr>
          </w:p>
        </w:tc>
        <w:tc>
          <w:tcPr>
            <w:tcW w:w="11790" w:type="dxa"/>
          </w:tcPr>
          <w:p w:rsidR="00383C74" w:rsidRPr="00135591" w:rsidRDefault="00FC45FF" w:rsidP="00383C74">
            <w:r>
              <w:t>GAF score of 10</w:t>
            </w:r>
            <w:r w:rsidR="00BA04A5">
              <w:t xml:space="preserve"> on admittance</w:t>
            </w:r>
          </w:p>
        </w:tc>
      </w:tr>
      <w:tr w:rsidR="00383C74" w:rsidRPr="00135591" w:rsidTr="009C5A72">
        <w:trPr>
          <w:trHeight w:val="1637"/>
        </w:trPr>
        <w:tc>
          <w:tcPr>
            <w:tcW w:w="2088" w:type="dxa"/>
          </w:tcPr>
          <w:p w:rsidR="00084DAF" w:rsidRPr="00135591" w:rsidRDefault="004F23D6" w:rsidP="00383C74">
            <w:r>
              <w:lastRenderedPageBreak/>
              <w:t>What are the major symptoms you have observed with this client? List.</w:t>
            </w:r>
          </w:p>
        </w:tc>
        <w:tc>
          <w:tcPr>
            <w:tcW w:w="11790" w:type="dxa"/>
          </w:tcPr>
          <w:p w:rsidR="00323D7A" w:rsidRPr="00135591" w:rsidRDefault="00BA04A5" w:rsidP="000905B4">
            <w:r>
              <w:t>Client is paranoid and “does not trust” staff (r/t Hx of physical, emotional, and sexual abuse). Categorizes people by flag colors: Red</w:t>
            </w:r>
            <w:r w:rsidR="000905B4">
              <w:t>-people that exacerbate symptoms, Yellow-people she feels unsure about (new acquaintances), and Green-people who she is comfortable around. First day of clinical pt was hesitant, but cooperative with questioning; answers were short. That evening pt received call from mother and became agitated and tearful (RN notes). Pt had restless night and slept most of the morning, but after lunch was much more communicative. Shared personal stories about abuse and hopes for the future; maintained good eye contact.</w:t>
            </w:r>
          </w:p>
        </w:tc>
      </w:tr>
      <w:tr w:rsidR="0077103D" w:rsidRPr="00135591" w:rsidTr="009C5A72">
        <w:tc>
          <w:tcPr>
            <w:tcW w:w="2088" w:type="dxa"/>
          </w:tcPr>
          <w:p w:rsidR="0077103D" w:rsidRPr="00135591" w:rsidRDefault="004F23D6" w:rsidP="0077103D">
            <w:r>
              <w:t>Describe any issues of co-morbidity that exist within this client’s profile.</w:t>
            </w:r>
          </w:p>
          <w:p w:rsidR="0077103D" w:rsidRPr="00135591" w:rsidRDefault="0077103D" w:rsidP="00383C74"/>
        </w:tc>
        <w:tc>
          <w:tcPr>
            <w:tcW w:w="11790" w:type="dxa"/>
          </w:tcPr>
          <w:p w:rsidR="00323D7A" w:rsidRDefault="00FC45FF" w:rsidP="00383C74">
            <w:r>
              <w:t xml:space="preserve">Pt is pregnant and unable to take previous medications, Cymbalta and Abilify, used to treat depression and Bipolar Disorder per OB/GYN. </w:t>
            </w:r>
          </w:p>
          <w:p w:rsidR="00323D7A" w:rsidRDefault="00323D7A" w:rsidP="00383C74"/>
          <w:p w:rsidR="00323D7A" w:rsidRDefault="00323D7A" w:rsidP="00383C74"/>
          <w:p w:rsidR="00323D7A" w:rsidRPr="00135591" w:rsidRDefault="00323D7A" w:rsidP="00383C74"/>
        </w:tc>
      </w:tr>
      <w:tr w:rsidR="00383C74" w:rsidRPr="00135591" w:rsidTr="009C5A72">
        <w:tc>
          <w:tcPr>
            <w:tcW w:w="2088" w:type="dxa"/>
          </w:tcPr>
          <w:p w:rsidR="00383C74" w:rsidRPr="0077103D" w:rsidRDefault="0077103D" w:rsidP="0077103D">
            <w:pPr>
              <w:rPr>
                <w:b/>
              </w:rPr>
            </w:pPr>
            <w:r w:rsidRPr="0077103D">
              <w:rPr>
                <w:b/>
              </w:rPr>
              <w:t>Medications</w:t>
            </w:r>
          </w:p>
        </w:tc>
        <w:tc>
          <w:tcPr>
            <w:tcW w:w="11790" w:type="dxa"/>
          </w:tcPr>
          <w:p w:rsidR="00383C74" w:rsidRPr="00135591" w:rsidRDefault="0077103D" w:rsidP="00C80373">
            <w:r>
              <w:t xml:space="preserve">List </w:t>
            </w:r>
            <w:r w:rsidR="00C80373">
              <w:t xml:space="preserve">&amp; research </w:t>
            </w:r>
            <w:r>
              <w:t>all medications on attached medication profile</w:t>
            </w:r>
            <w:r w:rsidR="00323D7A">
              <w:t>.</w:t>
            </w:r>
            <w:r w:rsidR="004F23D6">
              <w:t xml:space="preserve">      </w:t>
            </w:r>
            <w:r w:rsidR="00323D7A">
              <w:t>(See attached medication profile).</w:t>
            </w:r>
          </w:p>
        </w:tc>
      </w:tr>
      <w:tr w:rsidR="004F23D6" w:rsidRPr="00135591" w:rsidTr="009C5A72">
        <w:tc>
          <w:tcPr>
            <w:tcW w:w="2088" w:type="dxa"/>
          </w:tcPr>
          <w:p w:rsidR="00240409" w:rsidRPr="00135591" w:rsidRDefault="00240409" w:rsidP="00240409">
            <w:r>
              <w:t xml:space="preserve">What interventions are in place to provide a </w:t>
            </w:r>
            <w:r w:rsidRPr="00FB3A43">
              <w:rPr>
                <w:u w:val="single"/>
              </w:rPr>
              <w:t xml:space="preserve">safe environment </w:t>
            </w:r>
            <w:r>
              <w:t>for this client?</w:t>
            </w:r>
          </w:p>
          <w:p w:rsidR="004F23D6" w:rsidRPr="0077103D" w:rsidRDefault="004F23D6" w:rsidP="0077103D">
            <w:pPr>
              <w:rPr>
                <w:b/>
              </w:rPr>
            </w:pPr>
          </w:p>
        </w:tc>
        <w:tc>
          <w:tcPr>
            <w:tcW w:w="11790" w:type="dxa"/>
          </w:tcPr>
          <w:p w:rsidR="004F23D6" w:rsidRDefault="00FB1AEC" w:rsidP="00FB1AEC">
            <w:pPr>
              <w:numPr>
                <w:ilvl w:val="0"/>
                <w:numId w:val="6"/>
              </w:numPr>
            </w:pPr>
            <w:r>
              <w:t>Suicide Level 1 Precautions</w:t>
            </w:r>
          </w:p>
          <w:p w:rsidR="00FB1AEC" w:rsidRDefault="00FB1AEC" w:rsidP="00FB1AEC">
            <w:pPr>
              <w:numPr>
                <w:ilvl w:val="0"/>
                <w:numId w:val="6"/>
              </w:numPr>
            </w:pPr>
            <w:r>
              <w:t>Standard Precautions</w:t>
            </w:r>
          </w:p>
          <w:p w:rsidR="00FB1AEC" w:rsidRDefault="00FB1AEC" w:rsidP="00FB1AEC">
            <w:pPr>
              <w:numPr>
                <w:ilvl w:val="0"/>
                <w:numId w:val="6"/>
              </w:numPr>
            </w:pPr>
            <w:r>
              <w:t>Assess coping skills</w:t>
            </w:r>
          </w:p>
          <w:p w:rsidR="00FB1AEC" w:rsidRDefault="00FB1AEC" w:rsidP="00FB1AEC">
            <w:pPr>
              <w:numPr>
                <w:ilvl w:val="0"/>
                <w:numId w:val="6"/>
              </w:numPr>
            </w:pPr>
            <w:r>
              <w:t>Assess restraint/seclusion needs</w:t>
            </w:r>
          </w:p>
          <w:p w:rsidR="00FB1AEC" w:rsidRDefault="00FB1AEC" w:rsidP="00FB1AEC">
            <w:pPr>
              <w:numPr>
                <w:ilvl w:val="0"/>
                <w:numId w:val="6"/>
              </w:numPr>
            </w:pPr>
            <w:r>
              <w:t>Behavioral Assessment</w:t>
            </w:r>
          </w:p>
          <w:p w:rsidR="00FB1AEC" w:rsidRDefault="00FB1AEC" w:rsidP="00FB1AEC">
            <w:pPr>
              <w:numPr>
                <w:ilvl w:val="0"/>
                <w:numId w:val="6"/>
              </w:numPr>
            </w:pPr>
            <w:r>
              <w:t>Encourage feelings of expression</w:t>
            </w:r>
          </w:p>
        </w:tc>
      </w:tr>
      <w:tr w:rsidR="00240409" w:rsidRPr="00135591" w:rsidTr="009C5A72">
        <w:tc>
          <w:tcPr>
            <w:tcW w:w="2088" w:type="dxa"/>
          </w:tcPr>
          <w:p w:rsidR="00240409" w:rsidRPr="00135591" w:rsidRDefault="00240409" w:rsidP="00240409">
            <w:r w:rsidRPr="00135591">
              <w:t xml:space="preserve">Write </w:t>
            </w:r>
            <w:r w:rsidRPr="00302F14">
              <w:rPr>
                <w:u w:val="single"/>
              </w:rPr>
              <w:t xml:space="preserve">one </w:t>
            </w:r>
            <w:r w:rsidRPr="00135591">
              <w:t xml:space="preserve">nursing diagnosis for the client’s </w:t>
            </w:r>
            <w:r>
              <w:t xml:space="preserve">priority </w:t>
            </w:r>
            <w:r w:rsidRPr="00302F14">
              <w:rPr>
                <w:b/>
              </w:rPr>
              <w:t>Axis I</w:t>
            </w:r>
            <w:r>
              <w:t xml:space="preserve"> Mental Health </w:t>
            </w:r>
            <w:r w:rsidRPr="00135591">
              <w:t xml:space="preserve">disorder, </w:t>
            </w:r>
            <w:r w:rsidRPr="00F17D2C">
              <w:rPr>
                <w:u w:val="single"/>
              </w:rPr>
              <w:t>include defining characteristics.</w:t>
            </w:r>
          </w:p>
          <w:p w:rsidR="00240409" w:rsidRDefault="00240409" w:rsidP="00240409"/>
          <w:p w:rsidR="00240409" w:rsidRDefault="00240409" w:rsidP="00240409"/>
          <w:p w:rsidR="00240409" w:rsidRDefault="00240409" w:rsidP="00240409"/>
          <w:p w:rsidR="00240409" w:rsidRDefault="00240409" w:rsidP="00240409"/>
          <w:p w:rsidR="00240409" w:rsidRDefault="00240409" w:rsidP="00240409"/>
        </w:tc>
        <w:tc>
          <w:tcPr>
            <w:tcW w:w="11790" w:type="dxa"/>
          </w:tcPr>
          <w:p w:rsidR="00240409" w:rsidRDefault="00450584" w:rsidP="00C80373">
            <w:r>
              <w:lastRenderedPageBreak/>
              <w:t>Ineffective coping r/t stressors aeb</w:t>
            </w:r>
          </w:p>
          <w:p w:rsidR="00450584" w:rsidRDefault="00450584" w:rsidP="00450584">
            <w:pPr>
              <w:numPr>
                <w:ilvl w:val="0"/>
                <w:numId w:val="2"/>
              </w:numPr>
            </w:pPr>
            <w:r>
              <w:t>Suicidal</w:t>
            </w:r>
          </w:p>
          <w:p w:rsidR="00450584" w:rsidRDefault="00450584" w:rsidP="00450584">
            <w:pPr>
              <w:numPr>
                <w:ilvl w:val="0"/>
                <w:numId w:val="2"/>
              </w:numPr>
            </w:pPr>
            <w:r>
              <w:t>Relationship discord</w:t>
            </w:r>
          </w:p>
          <w:p w:rsidR="00450584" w:rsidRDefault="00450584" w:rsidP="00450584">
            <w:pPr>
              <w:numPr>
                <w:ilvl w:val="0"/>
                <w:numId w:val="2"/>
              </w:numPr>
            </w:pPr>
            <w:r>
              <w:t xml:space="preserve">Pt verbalizes desire to overdose or slit wrists </w:t>
            </w:r>
          </w:p>
          <w:p w:rsidR="00450584" w:rsidRDefault="00450584" w:rsidP="00450584">
            <w:pPr>
              <w:numPr>
                <w:ilvl w:val="0"/>
                <w:numId w:val="2"/>
              </w:numPr>
            </w:pPr>
            <w:r>
              <w:t>Increased paranoia; pt isolates herself in room</w:t>
            </w:r>
          </w:p>
          <w:p w:rsidR="00450584" w:rsidRDefault="00450584" w:rsidP="00450584">
            <w:pPr>
              <w:numPr>
                <w:ilvl w:val="0"/>
                <w:numId w:val="2"/>
              </w:numPr>
            </w:pPr>
            <w:r>
              <w:t>Loss of fetus’s paternal grandfather</w:t>
            </w:r>
          </w:p>
          <w:p w:rsidR="00450584" w:rsidRDefault="008909B9" w:rsidP="00450584">
            <w:pPr>
              <w:numPr>
                <w:ilvl w:val="0"/>
                <w:numId w:val="2"/>
              </w:numPr>
            </w:pPr>
            <w:r>
              <w:t xml:space="preserve">Lack of </w:t>
            </w:r>
            <w:r w:rsidR="00450584">
              <w:t xml:space="preserve"> income</w:t>
            </w:r>
          </w:p>
          <w:p w:rsidR="00450584" w:rsidRDefault="00450584" w:rsidP="00450584">
            <w:pPr>
              <w:numPr>
                <w:ilvl w:val="0"/>
                <w:numId w:val="2"/>
              </w:numPr>
            </w:pPr>
            <w:r>
              <w:t>Dysfunctional family system</w:t>
            </w:r>
          </w:p>
          <w:p w:rsidR="00450584" w:rsidRDefault="00450584" w:rsidP="00450584">
            <w:pPr>
              <w:numPr>
                <w:ilvl w:val="0"/>
                <w:numId w:val="2"/>
              </w:numPr>
            </w:pPr>
            <w:r>
              <w:t>Pregnancy</w:t>
            </w:r>
          </w:p>
          <w:p w:rsidR="008909B9" w:rsidRDefault="008909B9" w:rsidP="00450584">
            <w:pPr>
              <w:numPr>
                <w:ilvl w:val="0"/>
                <w:numId w:val="2"/>
              </w:numPr>
            </w:pPr>
            <w:r>
              <w:t>Agitation</w:t>
            </w:r>
          </w:p>
          <w:p w:rsidR="008909B9" w:rsidRDefault="008909B9" w:rsidP="00450584">
            <w:pPr>
              <w:numPr>
                <w:ilvl w:val="0"/>
                <w:numId w:val="2"/>
              </w:numPr>
            </w:pPr>
            <w:r>
              <w:t>Anxiety</w:t>
            </w:r>
          </w:p>
          <w:p w:rsidR="00774D9D" w:rsidRDefault="00774D9D" w:rsidP="00450584">
            <w:pPr>
              <w:numPr>
                <w:ilvl w:val="0"/>
                <w:numId w:val="2"/>
              </w:numPr>
            </w:pPr>
            <w:r>
              <w:lastRenderedPageBreak/>
              <w:t>Decreased appetite</w:t>
            </w:r>
          </w:p>
          <w:p w:rsidR="00774D9D" w:rsidRDefault="00774D9D" w:rsidP="00450584">
            <w:pPr>
              <w:numPr>
                <w:ilvl w:val="0"/>
                <w:numId w:val="2"/>
              </w:numPr>
            </w:pPr>
            <w:r>
              <w:t>Inability to complete ADLs</w:t>
            </w:r>
          </w:p>
          <w:p w:rsidR="00240409" w:rsidRDefault="008909B9" w:rsidP="00C80373">
            <w:pPr>
              <w:numPr>
                <w:ilvl w:val="0"/>
                <w:numId w:val="2"/>
              </w:numPr>
            </w:pPr>
            <w:r>
              <w:t xml:space="preserve">Hx of in/out pt Psych </w:t>
            </w:r>
            <w:r w:rsidR="00BA04A5">
              <w:t>Tx</w:t>
            </w:r>
          </w:p>
          <w:p w:rsidR="00240409" w:rsidRDefault="00240409" w:rsidP="00C80373">
            <w:r w:rsidRPr="00135591">
              <w:t>(use NANDA approved diagnosi</w:t>
            </w:r>
            <w:r>
              <w:t>s)</w:t>
            </w:r>
          </w:p>
        </w:tc>
      </w:tr>
    </w:tbl>
    <w:p w:rsidR="00240409" w:rsidRPr="00135591" w:rsidRDefault="00240409" w:rsidP="00383C74"/>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0890"/>
      </w:tblGrid>
      <w:tr w:rsidR="00135591" w:rsidRPr="00135591" w:rsidTr="009C5A72">
        <w:tc>
          <w:tcPr>
            <w:tcW w:w="2988" w:type="dxa"/>
          </w:tcPr>
          <w:p w:rsidR="00135591" w:rsidRPr="00135591" w:rsidRDefault="00135591" w:rsidP="00383C74">
            <w:r w:rsidRPr="00135591">
              <w:t xml:space="preserve">Write </w:t>
            </w:r>
            <w:r w:rsidRPr="00302F14">
              <w:rPr>
                <w:u w:val="single"/>
              </w:rPr>
              <w:t xml:space="preserve">one </w:t>
            </w:r>
            <w:r w:rsidRPr="00135591">
              <w:t xml:space="preserve">nursing diagnosis for the client’s </w:t>
            </w:r>
            <w:r w:rsidR="00323D7A">
              <w:t xml:space="preserve">priority </w:t>
            </w:r>
            <w:r w:rsidRPr="00302F14">
              <w:rPr>
                <w:b/>
              </w:rPr>
              <w:t>Axis</w:t>
            </w:r>
            <w:r w:rsidRPr="00135591">
              <w:t xml:space="preserve"> </w:t>
            </w:r>
            <w:r w:rsidRPr="00302F14">
              <w:rPr>
                <w:b/>
              </w:rPr>
              <w:t>III</w:t>
            </w:r>
            <w:r w:rsidRPr="00135591">
              <w:t xml:space="preserve"> </w:t>
            </w:r>
            <w:r w:rsidR="00323D7A">
              <w:t xml:space="preserve">medical </w:t>
            </w:r>
            <w:r w:rsidRPr="00135591">
              <w:t xml:space="preserve">disorder, </w:t>
            </w:r>
            <w:r w:rsidRPr="00F17D2C">
              <w:rPr>
                <w:u w:val="single"/>
              </w:rPr>
              <w:t>include defining characteristics.</w:t>
            </w:r>
          </w:p>
        </w:tc>
        <w:tc>
          <w:tcPr>
            <w:tcW w:w="10890" w:type="dxa"/>
          </w:tcPr>
          <w:p w:rsidR="00135591" w:rsidRDefault="008909B9" w:rsidP="00383C74">
            <w:r>
              <w:t>High risk for self-harm r/t depressed mood aeb</w:t>
            </w:r>
          </w:p>
          <w:p w:rsidR="008909B9" w:rsidRDefault="008909B9" w:rsidP="008909B9">
            <w:pPr>
              <w:numPr>
                <w:ilvl w:val="0"/>
                <w:numId w:val="3"/>
              </w:numPr>
            </w:pPr>
            <w:r>
              <w:t>Pt verbalizes desire to overdose or slit wrists</w:t>
            </w:r>
          </w:p>
          <w:p w:rsidR="008909B9" w:rsidRDefault="008909B9" w:rsidP="008909B9">
            <w:pPr>
              <w:numPr>
                <w:ilvl w:val="0"/>
                <w:numId w:val="3"/>
              </w:numPr>
            </w:pPr>
            <w:r>
              <w:t>Isolation</w:t>
            </w:r>
          </w:p>
          <w:p w:rsidR="008909B9" w:rsidRDefault="008909B9" w:rsidP="008909B9">
            <w:pPr>
              <w:numPr>
                <w:ilvl w:val="0"/>
                <w:numId w:val="3"/>
              </w:numPr>
            </w:pPr>
            <w:r>
              <w:t>Pt will stay in bed for days at a time</w:t>
            </w:r>
          </w:p>
          <w:p w:rsidR="008909B9" w:rsidRDefault="008909B9" w:rsidP="008909B9">
            <w:pPr>
              <w:numPr>
                <w:ilvl w:val="0"/>
                <w:numId w:val="3"/>
              </w:numPr>
            </w:pPr>
            <w:r>
              <w:t>Relationship discord</w:t>
            </w:r>
          </w:p>
          <w:p w:rsidR="008909B9" w:rsidRDefault="008909B9" w:rsidP="008909B9">
            <w:pPr>
              <w:numPr>
                <w:ilvl w:val="0"/>
                <w:numId w:val="3"/>
              </w:numPr>
            </w:pPr>
            <w:r>
              <w:t>Lack of income</w:t>
            </w:r>
          </w:p>
          <w:p w:rsidR="00135591" w:rsidRDefault="008909B9" w:rsidP="00383C74">
            <w:pPr>
              <w:numPr>
                <w:ilvl w:val="0"/>
                <w:numId w:val="3"/>
              </w:numPr>
            </w:pPr>
            <w:r>
              <w:t xml:space="preserve">Pregnancy </w:t>
            </w:r>
          </w:p>
          <w:p w:rsidR="008909B9" w:rsidRDefault="008909B9" w:rsidP="00383C74">
            <w:pPr>
              <w:numPr>
                <w:ilvl w:val="0"/>
                <w:numId w:val="3"/>
              </w:numPr>
            </w:pPr>
            <w:r>
              <w:t>Loss of fetus’s paternal grandfather</w:t>
            </w:r>
          </w:p>
          <w:p w:rsidR="008909B9" w:rsidRPr="00135591" w:rsidRDefault="008909B9" w:rsidP="00383C74">
            <w:pPr>
              <w:numPr>
                <w:ilvl w:val="0"/>
                <w:numId w:val="3"/>
              </w:numPr>
            </w:pPr>
            <w:r>
              <w:t>Dysfunctional family system</w:t>
            </w:r>
          </w:p>
          <w:p w:rsidR="004C6A9B" w:rsidRPr="00135591" w:rsidRDefault="004C6A9B" w:rsidP="004C6A9B">
            <w:r>
              <w:t>(use NANDA approved diagnosis)</w:t>
            </w:r>
          </w:p>
        </w:tc>
      </w:tr>
      <w:tr w:rsidR="00240409" w:rsidRPr="00135591" w:rsidTr="009C5A72">
        <w:tc>
          <w:tcPr>
            <w:tcW w:w="2988" w:type="dxa"/>
          </w:tcPr>
          <w:p w:rsidR="00240409" w:rsidRPr="00135591" w:rsidRDefault="00240409" w:rsidP="00240409">
            <w:r w:rsidRPr="00F17D2C">
              <w:rPr>
                <w:b/>
              </w:rPr>
              <w:t>Collaboration</w:t>
            </w:r>
            <w:r w:rsidRPr="00135591">
              <w:t xml:space="preserve">: Consult with at least one staff member about this client. </w:t>
            </w:r>
          </w:p>
          <w:p w:rsidR="00240409" w:rsidRPr="00F17D2C" w:rsidRDefault="00240409" w:rsidP="00240409">
            <w:pPr>
              <w:rPr>
                <w:b/>
              </w:rPr>
            </w:pPr>
            <w:r w:rsidRPr="00F17D2C">
              <w:rPr>
                <w:b/>
              </w:rPr>
              <w:t>Answer the questions.</w:t>
            </w:r>
          </w:p>
        </w:tc>
        <w:tc>
          <w:tcPr>
            <w:tcW w:w="10890" w:type="dxa"/>
          </w:tcPr>
          <w:p w:rsidR="00240409" w:rsidRDefault="00240409" w:rsidP="00240409"/>
          <w:p w:rsidR="00240409" w:rsidRPr="00135591" w:rsidRDefault="00240409" w:rsidP="00240409">
            <w:r w:rsidRPr="00135591">
              <w:t xml:space="preserve">1.  I spoke with: </w:t>
            </w:r>
            <w:r w:rsidR="00802BCE" w:rsidRPr="00802BCE">
              <w:rPr>
                <w:u w:val="single"/>
              </w:rPr>
              <w:t>Rachel</w:t>
            </w:r>
            <w:r w:rsidRPr="00135591">
              <w:t>, whose role is:</w:t>
            </w:r>
            <w:r w:rsidR="00FB1AEC">
              <w:t xml:space="preserve"> </w:t>
            </w:r>
            <w:r w:rsidR="00FB1AEC" w:rsidRPr="00FB1AEC">
              <w:rPr>
                <w:u w:val="single"/>
              </w:rPr>
              <w:t>Pt’s RN</w:t>
            </w:r>
            <w:r w:rsidRPr="00135591">
              <w:t>.</w:t>
            </w:r>
          </w:p>
          <w:p w:rsidR="00240409" w:rsidRPr="00135591" w:rsidRDefault="00240409" w:rsidP="00240409"/>
          <w:p w:rsidR="00240409" w:rsidRDefault="00240409" w:rsidP="00240409">
            <w:r w:rsidRPr="00135591">
              <w:t xml:space="preserve">2.  </w:t>
            </w:r>
            <w:r>
              <w:t>What two interventions are in place that will help this client succeed in their individual treatment plan? List those interventions.</w:t>
            </w:r>
          </w:p>
          <w:p w:rsidR="00FB1AEC" w:rsidRDefault="00FB1AEC" w:rsidP="00FB1AEC">
            <w:pPr>
              <w:numPr>
                <w:ilvl w:val="0"/>
                <w:numId w:val="4"/>
              </w:numPr>
            </w:pPr>
            <w:r>
              <w:t>Assess pt coping skills</w:t>
            </w:r>
          </w:p>
          <w:p w:rsidR="00FB1AEC" w:rsidRDefault="00FB1AEC" w:rsidP="00FB1AEC">
            <w:pPr>
              <w:numPr>
                <w:ilvl w:val="0"/>
                <w:numId w:val="4"/>
              </w:numPr>
            </w:pPr>
            <w:r>
              <w:t>Refer client to community service</w:t>
            </w:r>
          </w:p>
          <w:p w:rsidR="00240409" w:rsidRDefault="00240409" w:rsidP="00240409">
            <w:r>
              <w:t>Do you agree or disagree with those interventions? Provide an explanation for your answer.</w:t>
            </w:r>
          </w:p>
          <w:p w:rsidR="00240409" w:rsidRDefault="00FB1AEC" w:rsidP="00FB1AEC">
            <w:pPr>
              <w:numPr>
                <w:ilvl w:val="0"/>
                <w:numId w:val="5"/>
              </w:numPr>
            </w:pPr>
            <w:r>
              <w:t>Because the pt has several stressors that magnify feelings of depression, anxiety, and paranoia, it is critical to determine whether or not the patient can manage symptom</w:t>
            </w:r>
            <w:r w:rsidR="00774D9D">
              <w:t>s brought on by these stressors and educate the pt on non-destructive methods. This admittance is the sixth for the pt.</w:t>
            </w:r>
          </w:p>
          <w:p w:rsidR="00FB1AEC" w:rsidRDefault="00FB1AEC" w:rsidP="00FB1AEC">
            <w:pPr>
              <w:numPr>
                <w:ilvl w:val="0"/>
                <w:numId w:val="5"/>
              </w:numPr>
            </w:pPr>
            <w:r>
              <w:t>It is imperative that the pt be educated on local facilities that can provide</w:t>
            </w:r>
            <w:r w:rsidR="00774D9D">
              <w:t xml:space="preserve"> out-patient care</w:t>
            </w:r>
            <w:r>
              <w:t xml:space="preserve"> for mental health diagnoses like Firelands Couns</w:t>
            </w:r>
            <w:r w:rsidR="00774D9D">
              <w:t>eling Recovery (Bellevue, Ohio) to function/complete ADLs.</w:t>
            </w:r>
          </w:p>
          <w:p w:rsidR="00240409" w:rsidRDefault="00240409" w:rsidP="00240409"/>
          <w:p w:rsidR="00240409" w:rsidRPr="00135591" w:rsidRDefault="00240409" w:rsidP="00240409"/>
        </w:tc>
      </w:tr>
    </w:tbl>
    <w:p w:rsidR="00240409" w:rsidRPr="00135591" w:rsidRDefault="00240409" w:rsidP="00383C74"/>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1430"/>
      </w:tblGrid>
      <w:tr w:rsidR="00383C74" w:rsidRPr="00135591" w:rsidTr="009C5A72">
        <w:tc>
          <w:tcPr>
            <w:tcW w:w="2448" w:type="dxa"/>
          </w:tcPr>
          <w:p w:rsidR="00240409" w:rsidRDefault="00240409" w:rsidP="00240409">
            <w:r>
              <w:t xml:space="preserve">Are there interventions being used to treat any medical illness? </w:t>
            </w:r>
          </w:p>
          <w:p w:rsidR="00240409" w:rsidRPr="00135591" w:rsidRDefault="00240409" w:rsidP="00240409">
            <w:r>
              <w:t>If so, explain.</w:t>
            </w:r>
          </w:p>
          <w:p w:rsidR="00240409" w:rsidRDefault="00240409" w:rsidP="00240409"/>
          <w:p w:rsidR="00B44B3D" w:rsidRPr="00F17D2C" w:rsidRDefault="00B44B3D" w:rsidP="00383C74">
            <w:pPr>
              <w:rPr>
                <w:b/>
              </w:rPr>
            </w:pPr>
          </w:p>
        </w:tc>
        <w:tc>
          <w:tcPr>
            <w:tcW w:w="11430" w:type="dxa"/>
          </w:tcPr>
          <w:p w:rsidR="00240409" w:rsidRPr="00135591" w:rsidRDefault="006810AD" w:rsidP="00240409">
            <w:r>
              <w:t>Per OB/GYN, pt’s Abilify and Cymbalta have been D/C due to pregnancy. Pt has been placed on prenatal vitamins and Prozac.</w:t>
            </w:r>
          </w:p>
        </w:tc>
      </w:tr>
      <w:tr w:rsidR="00383C74" w:rsidRPr="00135591" w:rsidTr="009C5A72">
        <w:tc>
          <w:tcPr>
            <w:tcW w:w="2448" w:type="dxa"/>
          </w:tcPr>
          <w:p w:rsidR="0077103D" w:rsidRPr="0077103D" w:rsidRDefault="0077103D" w:rsidP="00383C74">
            <w:pPr>
              <w:rPr>
                <w:b/>
              </w:rPr>
            </w:pPr>
            <w:r w:rsidRPr="0077103D">
              <w:rPr>
                <w:b/>
              </w:rPr>
              <w:t>Goals:</w:t>
            </w:r>
          </w:p>
          <w:p w:rsidR="00383C74" w:rsidRPr="00135591" w:rsidRDefault="00B44B3D" w:rsidP="00383C74">
            <w:r w:rsidRPr="0029210E">
              <w:rPr>
                <w:u w:val="single"/>
              </w:rPr>
              <w:t>Collaborate with the</w:t>
            </w:r>
            <w:r w:rsidRPr="00135591">
              <w:t xml:space="preserve"> </w:t>
            </w:r>
            <w:r w:rsidRPr="0029210E">
              <w:rPr>
                <w:u w:val="single"/>
              </w:rPr>
              <w:t>assigned client</w:t>
            </w:r>
            <w:r w:rsidRPr="00135591">
              <w:t xml:space="preserve"> to develop one short and one long term goal for this hospitalization.</w:t>
            </w:r>
          </w:p>
        </w:tc>
        <w:tc>
          <w:tcPr>
            <w:tcW w:w="11430" w:type="dxa"/>
          </w:tcPr>
          <w:p w:rsidR="00B44B3D" w:rsidRPr="00135591" w:rsidRDefault="00B44B3D" w:rsidP="00383C74"/>
          <w:p w:rsidR="00B44B3D" w:rsidRDefault="00B44B3D" w:rsidP="00383C74">
            <w:r w:rsidRPr="006810AD">
              <w:rPr>
                <w:b/>
              </w:rPr>
              <w:t>Short term goal</w:t>
            </w:r>
            <w:r w:rsidRPr="00135591">
              <w:t xml:space="preserve">: </w:t>
            </w:r>
            <w:r w:rsidR="006810AD">
              <w:t>Pt has dysfunctional relationship w/mother with which she lives. A family therapy session is scheduled for 7/19/12. Pt just wants “mother to listen to her feelings w/out interrupting and understand her mental health dx.”</w:t>
            </w:r>
          </w:p>
          <w:p w:rsidR="00240409" w:rsidRDefault="00240409" w:rsidP="00383C74"/>
          <w:p w:rsidR="00240409" w:rsidRPr="00135591" w:rsidRDefault="00240409" w:rsidP="00383C74"/>
          <w:p w:rsidR="00240409" w:rsidRDefault="00240409" w:rsidP="00240409"/>
          <w:p w:rsidR="00240409" w:rsidRDefault="00240409" w:rsidP="00240409"/>
          <w:p w:rsidR="000F37A0" w:rsidRDefault="00B44B3D" w:rsidP="00240409">
            <w:r w:rsidRPr="006810AD">
              <w:rPr>
                <w:b/>
              </w:rPr>
              <w:t>Long term goal</w:t>
            </w:r>
            <w:r w:rsidRPr="00135591">
              <w:t xml:space="preserve">: </w:t>
            </w:r>
            <w:r w:rsidR="006810AD">
              <w:t>Pt has court hearing in Sept for Social Security/Disability, which will mean a source of income. This will in turn help pt regain custody of other two children who reside with ex’s parents. Pt wants to “get better” and comply with medication regimen.</w:t>
            </w:r>
          </w:p>
          <w:p w:rsidR="00240409" w:rsidRPr="00135591" w:rsidRDefault="00240409" w:rsidP="00240409"/>
        </w:tc>
      </w:tr>
      <w:tr w:rsidR="00C80373" w:rsidRPr="00135591" w:rsidTr="009C5A72">
        <w:tc>
          <w:tcPr>
            <w:tcW w:w="2448" w:type="dxa"/>
          </w:tcPr>
          <w:p w:rsidR="00C80373" w:rsidRDefault="00C80373" w:rsidP="00383C74">
            <w:pPr>
              <w:rPr>
                <w:b/>
              </w:rPr>
            </w:pPr>
            <w:r>
              <w:rPr>
                <w:b/>
              </w:rPr>
              <w:t>Education needs:</w:t>
            </w:r>
          </w:p>
          <w:p w:rsidR="00C80373" w:rsidRPr="00C80373" w:rsidRDefault="00C80373" w:rsidP="00383C74">
            <w:r>
              <w:t>Identify two (2) knowledge deficits on which you can provide client education.</w:t>
            </w:r>
          </w:p>
        </w:tc>
        <w:tc>
          <w:tcPr>
            <w:tcW w:w="11430" w:type="dxa"/>
          </w:tcPr>
          <w:p w:rsidR="00240409" w:rsidRDefault="00240409" w:rsidP="00383C74"/>
          <w:p w:rsidR="00C80373" w:rsidRDefault="00C80373" w:rsidP="00383C74">
            <w:r>
              <w:t xml:space="preserve">1.  </w:t>
            </w:r>
            <w:r w:rsidR="00594793">
              <w:t>Coping strategies</w:t>
            </w:r>
          </w:p>
          <w:p w:rsidR="00240409" w:rsidRDefault="00240409" w:rsidP="00383C74"/>
          <w:p w:rsidR="00240409" w:rsidRDefault="00240409" w:rsidP="00383C74"/>
          <w:p w:rsidR="00C80373" w:rsidRDefault="00C80373" w:rsidP="00383C74">
            <w:r>
              <w:t>2.</w:t>
            </w:r>
            <w:r w:rsidR="00594793">
              <w:t xml:space="preserve"> Newly prescribed Prozac</w:t>
            </w:r>
          </w:p>
          <w:p w:rsidR="00240409" w:rsidRDefault="00240409" w:rsidP="00383C74"/>
        </w:tc>
      </w:tr>
      <w:tr w:rsidR="00383C74" w:rsidRPr="00135591" w:rsidTr="009C5A72">
        <w:tc>
          <w:tcPr>
            <w:tcW w:w="2448" w:type="dxa"/>
          </w:tcPr>
          <w:p w:rsidR="00383C74" w:rsidRDefault="00B44B3D" w:rsidP="00383C74">
            <w:pPr>
              <w:rPr>
                <w:b/>
              </w:rPr>
            </w:pPr>
            <w:r w:rsidRPr="00F17D2C">
              <w:rPr>
                <w:b/>
              </w:rPr>
              <w:t>Client education</w:t>
            </w:r>
          </w:p>
          <w:p w:rsidR="00C80373" w:rsidRPr="00C80373" w:rsidRDefault="00C80373" w:rsidP="00383C74"/>
        </w:tc>
        <w:tc>
          <w:tcPr>
            <w:tcW w:w="11430" w:type="dxa"/>
          </w:tcPr>
          <w:p w:rsidR="00B44B3D" w:rsidRDefault="00B44B3D" w:rsidP="00240409">
            <w:r w:rsidRPr="0022338E">
              <w:rPr>
                <w:b/>
              </w:rPr>
              <w:t>I taught this client about</w:t>
            </w:r>
            <w:r w:rsidRPr="00135591">
              <w:t xml:space="preserve">: </w:t>
            </w:r>
            <w:r w:rsidR="00594793">
              <w:t>I printed out information for the pt regarding medication facts for Prozac and ways of coping with stressors in a non-destructive manner. Together we read through the material and at the end of the discussion, the pt did not have any questions.</w:t>
            </w:r>
          </w:p>
          <w:p w:rsidR="00240409" w:rsidRPr="00135591" w:rsidRDefault="00240409" w:rsidP="00240409"/>
          <w:p w:rsidR="000459E6" w:rsidRDefault="000459E6" w:rsidP="00383C74"/>
          <w:p w:rsidR="00BA04A5" w:rsidRDefault="00BA04A5" w:rsidP="00383C74">
            <w:pPr>
              <w:rPr>
                <w:b/>
              </w:rPr>
            </w:pPr>
          </w:p>
          <w:p w:rsidR="00135591" w:rsidRPr="000459E6" w:rsidRDefault="000459E6" w:rsidP="00383C74">
            <w:pPr>
              <w:rPr>
                <w:b/>
              </w:rPr>
            </w:pPr>
            <w:r w:rsidRPr="000459E6">
              <w:rPr>
                <w:b/>
              </w:rPr>
              <w:lastRenderedPageBreak/>
              <w:t>Attach education material and list resources you used for client education?</w:t>
            </w:r>
          </w:p>
        </w:tc>
      </w:tr>
      <w:tr w:rsidR="00383C74" w:rsidRPr="00135591" w:rsidTr="009C5A72">
        <w:tc>
          <w:tcPr>
            <w:tcW w:w="2448" w:type="dxa"/>
          </w:tcPr>
          <w:p w:rsidR="00B44B3D" w:rsidRPr="00F17D2C" w:rsidRDefault="00B44B3D" w:rsidP="00383C74">
            <w:pPr>
              <w:rPr>
                <w:b/>
              </w:rPr>
            </w:pPr>
            <w:r w:rsidRPr="00F17D2C">
              <w:rPr>
                <w:b/>
              </w:rPr>
              <w:lastRenderedPageBreak/>
              <w:t>Evaluation</w:t>
            </w:r>
          </w:p>
        </w:tc>
        <w:tc>
          <w:tcPr>
            <w:tcW w:w="11430" w:type="dxa"/>
          </w:tcPr>
          <w:p w:rsidR="00383C74" w:rsidRPr="00135591" w:rsidRDefault="00B44B3D" w:rsidP="00383C74">
            <w:r w:rsidRPr="00135591">
              <w:t>Describe the client’s learning response:</w:t>
            </w:r>
            <w:r w:rsidR="00BA04A5">
              <w:t xml:space="preserve"> Because the pt has</w:t>
            </w:r>
            <w:r w:rsidR="00594793">
              <w:t xml:space="preserve"> </w:t>
            </w:r>
            <w:proofErr w:type="gramStart"/>
            <w:r w:rsidR="00594793">
              <w:t>a</w:t>
            </w:r>
            <w:proofErr w:type="gramEnd"/>
            <w:r w:rsidR="00594793">
              <w:t xml:space="preserve"> </w:t>
            </w:r>
            <w:r w:rsidR="00BA04A5">
              <w:t>Hx</w:t>
            </w:r>
            <w:r w:rsidR="00594793">
              <w:t xml:space="preserve"> of a learning disability, I made certain to use simple terms and have the pt reiterate the information back to me. The patient understood the need for Prozac to manage depression symptoms rather than previous meds in relation to her pregnancy. The pt is aware of</w:t>
            </w:r>
            <w:r w:rsidR="0022338E">
              <w:t xml:space="preserve"> methods to reduce</w:t>
            </w:r>
            <w:r w:rsidR="00594793">
              <w:t xml:space="preserve"> stressors that exacerbate mental health disorder symptoms, but has no choice, but to live w/her mother. Pt is hopeful that a family therapy session (7/19/12) will </w:t>
            </w:r>
            <w:r w:rsidR="00BA04A5">
              <w:t xml:space="preserve">be a start to </w:t>
            </w:r>
            <w:r w:rsidR="00594793">
              <w:t>improv</w:t>
            </w:r>
            <w:r w:rsidR="00BA04A5">
              <w:t>ing their</w:t>
            </w:r>
            <w:r w:rsidR="00594793">
              <w:t xml:space="preserve"> mother-daughter relationship</w:t>
            </w:r>
            <w:r w:rsidR="00BA04A5">
              <w:t>.</w:t>
            </w:r>
          </w:p>
          <w:p w:rsidR="00B44B3D" w:rsidRPr="00135591" w:rsidRDefault="00B44B3D" w:rsidP="00383C74"/>
          <w:p w:rsidR="00B44B3D" w:rsidRPr="00135591" w:rsidRDefault="00B44B3D" w:rsidP="00383C74"/>
          <w:p w:rsidR="000F37A0" w:rsidRDefault="000F37A0" w:rsidP="00383C74"/>
          <w:p w:rsidR="000459E6" w:rsidRDefault="000459E6" w:rsidP="00383C74"/>
          <w:p w:rsidR="000459E6" w:rsidRDefault="000459E6" w:rsidP="00383C74"/>
          <w:p w:rsidR="000459E6" w:rsidRPr="00135591" w:rsidRDefault="000459E6" w:rsidP="00383C74"/>
        </w:tc>
      </w:tr>
      <w:tr w:rsidR="0077103D" w:rsidRPr="00135591" w:rsidTr="009C5A72">
        <w:tc>
          <w:tcPr>
            <w:tcW w:w="2448" w:type="dxa"/>
          </w:tcPr>
          <w:p w:rsidR="0077103D" w:rsidRPr="00F17D2C" w:rsidRDefault="0077103D" w:rsidP="0077103D">
            <w:pPr>
              <w:rPr>
                <w:b/>
              </w:rPr>
            </w:pPr>
            <w:r w:rsidRPr="00F17D2C">
              <w:rPr>
                <w:b/>
              </w:rPr>
              <w:t>Discharge Planning:</w:t>
            </w:r>
          </w:p>
          <w:p w:rsidR="0077103D" w:rsidRPr="0077103D" w:rsidRDefault="0077103D" w:rsidP="00383C74">
            <w:r w:rsidRPr="00135591">
              <w:t xml:space="preserve">Identify </w:t>
            </w:r>
            <w:r>
              <w:t>two</w:t>
            </w:r>
            <w:r w:rsidRPr="00135591">
              <w:t xml:space="preserve"> (2) resources you would need to help this client maintain optimal level of wellness after discharge.</w:t>
            </w:r>
          </w:p>
        </w:tc>
        <w:tc>
          <w:tcPr>
            <w:tcW w:w="11430" w:type="dxa"/>
          </w:tcPr>
          <w:p w:rsidR="0077103D" w:rsidRDefault="00BA04A5" w:rsidP="00BA04A5">
            <w:pPr>
              <w:numPr>
                <w:ilvl w:val="0"/>
                <w:numId w:val="7"/>
              </w:numPr>
            </w:pPr>
            <w:r>
              <w:t>Communication with out-patient health care staff to monitor progress of new medication.</w:t>
            </w:r>
          </w:p>
          <w:p w:rsidR="000459E6" w:rsidRDefault="000459E6" w:rsidP="00383C74"/>
          <w:p w:rsidR="000459E6" w:rsidRDefault="000459E6" w:rsidP="00383C74"/>
          <w:p w:rsidR="000459E6" w:rsidRDefault="000459E6" w:rsidP="00383C74"/>
          <w:p w:rsidR="000459E6" w:rsidRDefault="000459E6" w:rsidP="00383C74"/>
          <w:p w:rsidR="00C80373" w:rsidRDefault="00BA04A5" w:rsidP="00BA04A5">
            <w:pPr>
              <w:numPr>
                <w:ilvl w:val="0"/>
                <w:numId w:val="7"/>
              </w:numPr>
            </w:pPr>
            <w:r>
              <w:t>Continued sessions of family therapy sessions with mother to improve home life.</w:t>
            </w:r>
          </w:p>
          <w:p w:rsidR="000459E6" w:rsidRPr="00135591" w:rsidRDefault="000459E6" w:rsidP="00383C74"/>
        </w:tc>
      </w:tr>
      <w:tr w:rsidR="0077103D" w:rsidRPr="00135591" w:rsidTr="009C5A72">
        <w:tc>
          <w:tcPr>
            <w:tcW w:w="2448" w:type="dxa"/>
          </w:tcPr>
          <w:p w:rsidR="0077103D" w:rsidRPr="00047B5A" w:rsidRDefault="0077103D" w:rsidP="007E6FAB">
            <w:pPr>
              <w:rPr>
                <w:b/>
              </w:rPr>
            </w:pPr>
            <w:r w:rsidRPr="00047B5A">
              <w:rPr>
                <w:b/>
              </w:rPr>
              <w:t>Concept Map</w:t>
            </w:r>
          </w:p>
        </w:tc>
        <w:tc>
          <w:tcPr>
            <w:tcW w:w="11430" w:type="dxa"/>
          </w:tcPr>
          <w:p w:rsidR="0077103D" w:rsidRPr="00323D7A" w:rsidRDefault="0077103D" w:rsidP="00C80373">
            <w:pPr>
              <w:rPr>
                <w:b/>
              </w:rPr>
            </w:pPr>
            <w:r w:rsidRPr="00323D7A">
              <w:rPr>
                <w:b/>
              </w:rPr>
              <w:t xml:space="preserve">Attach a concept map </w:t>
            </w:r>
            <w:r w:rsidR="00C80373" w:rsidRPr="00323D7A">
              <w:rPr>
                <w:b/>
              </w:rPr>
              <w:t>related to the care needs of your client.</w:t>
            </w:r>
          </w:p>
        </w:tc>
      </w:tr>
      <w:tr w:rsidR="0077103D" w:rsidRPr="00135591" w:rsidTr="009C5A72">
        <w:tc>
          <w:tcPr>
            <w:tcW w:w="2448" w:type="dxa"/>
          </w:tcPr>
          <w:p w:rsidR="0077103D" w:rsidRPr="00F17D2C" w:rsidRDefault="0077103D" w:rsidP="00383C74">
            <w:pPr>
              <w:rPr>
                <w:b/>
              </w:rPr>
            </w:pPr>
            <w:r w:rsidRPr="00F17D2C">
              <w:rPr>
                <w:b/>
              </w:rPr>
              <w:t>Other:</w:t>
            </w:r>
          </w:p>
          <w:p w:rsidR="004C6A9B" w:rsidRPr="00135591" w:rsidRDefault="0077103D" w:rsidP="00383C74">
            <w:r w:rsidRPr="00135591">
              <w:t>Include any other information perti</w:t>
            </w:r>
            <w:r w:rsidR="0029210E">
              <w:t>nent to the care of this client</w:t>
            </w:r>
          </w:p>
        </w:tc>
        <w:tc>
          <w:tcPr>
            <w:tcW w:w="11430" w:type="dxa"/>
          </w:tcPr>
          <w:p w:rsidR="0077103D" w:rsidRDefault="0077103D" w:rsidP="00383C74"/>
          <w:p w:rsidR="004C6A9B" w:rsidRDefault="004C6A9B" w:rsidP="00383C74"/>
          <w:p w:rsidR="00323D7A" w:rsidRDefault="00323D7A" w:rsidP="00383C74"/>
          <w:p w:rsidR="00323D7A" w:rsidRDefault="00323D7A" w:rsidP="00383C74"/>
          <w:p w:rsidR="000459E6" w:rsidRPr="00135591" w:rsidRDefault="000459E6" w:rsidP="00383C74"/>
        </w:tc>
      </w:tr>
    </w:tbl>
    <w:p w:rsidR="000459E6" w:rsidRDefault="000459E6" w:rsidP="00BA04A5"/>
    <w:p w:rsidR="002A1CAF" w:rsidRPr="002A1CAF" w:rsidRDefault="002A1CAF" w:rsidP="00BA04A5">
      <w:pPr>
        <w:rPr>
          <w:color w:val="FF0000"/>
        </w:rPr>
      </w:pPr>
      <w:r>
        <w:rPr>
          <w:color w:val="FF0000"/>
        </w:rPr>
        <w:t>Good job Rachel</w:t>
      </w:r>
      <w:proofErr w:type="gramStart"/>
      <w:r>
        <w:rPr>
          <w:color w:val="FF0000"/>
        </w:rPr>
        <w:t>!FB</w:t>
      </w:r>
      <w:proofErr w:type="gramEnd"/>
    </w:p>
    <w:sectPr w:rsidR="002A1CAF" w:rsidRPr="002A1CAF" w:rsidSect="004F23D6">
      <w:pgSz w:w="15840" w:h="12240" w:orient="landscape"/>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869" w:rsidRDefault="00C35869">
      <w:r>
        <w:separator/>
      </w:r>
    </w:p>
  </w:endnote>
  <w:endnote w:type="continuationSeparator" w:id="0">
    <w:p w:rsidR="00C35869" w:rsidRDefault="00C358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869" w:rsidRDefault="00C35869">
      <w:r>
        <w:separator/>
      </w:r>
    </w:p>
  </w:footnote>
  <w:footnote w:type="continuationSeparator" w:id="0">
    <w:p w:rsidR="00C35869" w:rsidRDefault="00C358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035B"/>
    <w:multiLevelType w:val="hybridMultilevel"/>
    <w:tmpl w:val="28721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32950"/>
    <w:multiLevelType w:val="hybridMultilevel"/>
    <w:tmpl w:val="4588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214C6B"/>
    <w:multiLevelType w:val="hybridMultilevel"/>
    <w:tmpl w:val="B580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036BE9"/>
    <w:multiLevelType w:val="hybridMultilevel"/>
    <w:tmpl w:val="41C0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D93B08"/>
    <w:multiLevelType w:val="hybridMultilevel"/>
    <w:tmpl w:val="AA6C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D46932"/>
    <w:multiLevelType w:val="hybridMultilevel"/>
    <w:tmpl w:val="CD56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491F13"/>
    <w:multiLevelType w:val="hybridMultilevel"/>
    <w:tmpl w:val="9506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83C74"/>
    <w:rsid w:val="00016D07"/>
    <w:rsid w:val="00045424"/>
    <w:rsid w:val="000459E6"/>
    <w:rsid w:val="0007722E"/>
    <w:rsid w:val="00084DAF"/>
    <w:rsid w:val="000905B4"/>
    <w:rsid w:val="000F37A0"/>
    <w:rsid w:val="00135591"/>
    <w:rsid w:val="00145612"/>
    <w:rsid w:val="001900DA"/>
    <w:rsid w:val="001A2872"/>
    <w:rsid w:val="001B547A"/>
    <w:rsid w:val="001C278A"/>
    <w:rsid w:val="001F67D1"/>
    <w:rsid w:val="0022338E"/>
    <w:rsid w:val="00240409"/>
    <w:rsid w:val="0029210E"/>
    <w:rsid w:val="002A1CAF"/>
    <w:rsid w:val="002F6CDC"/>
    <w:rsid w:val="00302F14"/>
    <w:rsid w:val="00320A91"/>
    <w:rsid w:val="00323D7A"/>
    <w:rsid w:val="00383C74"/>
    <w:rsid w:val="003A59E2"/>
    <w:rsid w:val="00424817"/>
    <w:rsid w:val="00450584"/>
    <w:rsid w:val="004931C4"/>
    <w:rsid w:val="004C6A9B"/>
    <w:rsid w:val="004F23D6"/>
    <w:rsid w:val="00594793"/>
    <w:rsid w:val="005C53E1"/>
    <w:rsid w:val="006810AD"/>
    <w:rsid w:val="006D395C"/>
    <w:rsid w:val="006F2DFA"/>
    <w:rsid w:val="007508E2"/>
    <w:rsid w:val="0077103D"/>
    <w:rsid w:val="00774D9D"/>
    <w:rsid w:val="007D1951"/>
    <w:rsid w:val="007E6FAB"/>
    <w:rsid w:val="00802BCE"/>
    <w:rsid w:val="008909B9"/>
    <w:rsid w:val="008C400F"/>
    <w:rsid w:val="008F3DC6"/>
    <w:rsid w:val="009C5A72"/>
    <w:rsid w:val="00A20D25"/>
    <w:rsid w:val="00A939E5"/>
    <w:rsid w:val="00B44B3D"/>
    <w:rsid w:val="00BA04A5"/>
    <w:rsid w:val="00BD4B5A"/>
    <w:rsid w:val="00BE47A5"/>
    <w:rsid w:val="00C35869"/>
    <w:rsid w:val="00C80356"/>
    <w:rsid w:val="00C80373"/>
    <w:rsid w:val="00E04BB0"/>
    <w:rsid w:val="00F17D2C"/>
    <w:rsid w:val="00F41E41"/>
    <w:rsid w:val="00FA1158"/>
    <w:rsid w:val="00FA6753"/>
    <w:rsid w:val="00FB1AEC"/>
    <w:rsid w:val="00FB3A43"/>
    <w:rsid w:val="00FB494F"/>
    <w:rsid w:val="00FC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83C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41E41"/>
    <w:pPr>
      <w:tabs>
        <w:tab w:val="center" w:pos="4320"/>
        <w:tab w:val="right" w:pos="8640"/>
      </w:tabs>
    </w:pPr>
  </w:style>
  <w:style w:type="paragraph" w:styleId="Footer">
    <w:name w:val="footer"/>
    <w:basedOn w:val="Normal"/>
    <w:rsid w:val="00F41E41"/>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Firelands Regional Medical Center School of Nursing</vt:lpstr>
    </vt:vector>
  </TitlesOfParts>
  <Company>Firelands Regional Medical Center</Company>
  <LinksUpToDate>false</LinksUpToDate>
  <CharactersWithSpaces>6988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Firelands Regional Medical Center School of Nursing</dc:title>
  <dc:creator>Katheraine Vanderpool</dc:creator>
  <cp:lastModifiedBy>franbrennan</cp:lastModifiedBy>
  <cp:revision>2</cp:revision>
  <cp:lastPrinted>2011-01-18T09:31:00Z</cp:lastPrinted>
  <dcterms:created xsi:type="dcterms:W3CDTF">2012-07-23T03:59:00Z</dcterms:created>
  <dcterms:modified xsi:type="dcterms:W3CDTF">2012-07-23T03:59:00Z</dcterms:modified>
</cp:coreProperties>
</file>