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8" w:rsidRPr="00566914" w:rsidRDefault="00944372">
      <w:pPr>
        <w:rPr>
          <w:u w:val="single"/>
        </w:rPr>
      </w:pPr>
      <w:r w:rsidRPr="00566914">
        <w:rPr>
          <w:u w:val="single"/>
        </w:rPr>
        <w:t>Head Neck and Back Injuries:</w:t>
      </w:r>
    </w:p>
    <w:p w:rsidR="00944372" w:rsidRDefault="00944372">
      <w:r>
        <w:t xml:space="preserve">How to recognize and injury: Things to look for pain, inability to move, cuts/bruises, and swelling, another indication would be if the area injured is misshaped.  Ask! Find out is there pain in the neck or the back? Ask the person to wiggle their fingers and their toes to see if they are paralyzed, if anyone was a witness get their account of what happened. Be sure if the victim is unable to tell you what happened you look over them and make note of any cuts, bruises or deformities. </w:t>
      </w:r>
    </w:p>
    <w:p w:rsidR="00944372" w:rsidRDefault="00944372">
      <w:r>
        <w:t>#1</w:t>
      </w:r>
      <w:r w:rsidR="00F227DF">
        <w:t>:</w:t>
      </w:r>
      <w:r>
        <w:t xml:space="preserve"> </w:t>
      </w:r>
      <w:r w:rsidRPr="00566914">
        <w:rPr>
          <w:color w:val="FF0000"/>
        </w:rPr>
        <w:t>MOST IMPORTANT!!!!</w:t>
      </w:r>
    </w:p>
    <w:p w:rsidR="00944372" w:rsidRPr="00566914" w:rsidRDefault="00944372">
      <w:pPr>
        <w:rPr>
          <w:color w:val="FF0000"/>
        </w:rPr>
      </w:pPr>
      <w:r>
        <w:t xml:space="preserve">      </w:t>
      </w:r>
      <w:r w:rsidRPr="00566914">
        <w:rPr>
          <w:color w:val="FF0000"/>
        </w:rPr>
        <w:t xml:space="preserve">If there is a suspected head, neck or back </w:t>
      </w:r>
      <w:r w:rsidR="00F227DF" w:rsidRPr="00566914">
        <w:rPr>
          <w:color w:val="FF0000"/>
        </w:rPr>
        <w:t>injury, IMMOBILIZE</w:t>
      </w:r>
      <w:r w:rsidRPr="00566914">
        <w:rPr>
          <w:color w:val="FF0000"/>
        </w:rPr>
        <w:t xml:space="preserve"> the victim to prevent spinal cord damage!!!</w:t>
      </w:r>
    </w:p>
    <w:p w:rsidR="00944372" w:rsidRDefault="00944372">
      <w:r>
        <w:t>#2</w:t>
      </w:r>
      <w:r w:rsidR="00F227DF">
        <w:t>:</w:t>
      </w:r>
      <w:r>
        <w:t xml:space="preserve"> DO NOT twist or bend the victims head, neck or back, if they are having trouble breathing only straighten the injured area enough to promote an open airway.</w:t>
      </w:r>
    </w:p>
    <w:p w:rsidR="00944372" w:rsidRDefault="00944372">
      <w:r>
        <w:t>#3</w:t>
      </w:r>
      <w:r w:rsidR="00F227DF">
        <w:t>:</w:t>
      </w:r>
      <w:r>
        <w:t xml:space="preserve"> DO NOT MOVE THE PERSON!! If you are able to</w:t>
      </w:r>
      <w:r w:rsidR="00F227DF">
        <w:t>, as long as they are safe,</w:t>
      </w:r>
      <w:r>
        <w:t xml:space="preserve"> leave them where they are until medical help arrives</w:t>
      </w:r>
      <w:r w:rsidR="00F227DF">
        <w:t>.</w:t>
      </w:r>
    </w:p>
    <w:p w:rsidR="00F227DF" w:rsidRDefault="00F227DF">
      <w:r>
        <w:t xml:space="preserve">#4:  Tend to wounds, control serious bleeding, apply pressure, dressings, assess breathing, </w:t>
      </w:r>
      <w:r w:rsidR="00566914">
        <w:t>and tend</w:t>
      </w:r>
      <w:r>
        <w:t xml:space="preserve"> to any open wounds.</w:t>
      </w:r>
    </w:p>
    <w:p w:rsidR="00F227DF" w:rsidRDefault="00F227DF">
      <w:r>
        <w:t>#5:  Prevent movement of the victim, place rolled up clothing, blankets, sandbags around the victims neck and shoulders. DO NOT PLACE A PILLOW UNDER THE HEAD!!</w:t>
      </w:r>
    </w:p>
    <w:p w:rsidR="00F227DF" w:rsidRDefault="00F227DF">
      <w:r>
        <w:t>#6:  Cover the person with a light blanket for warmth to prevent shock!</w:t>
      </w:r>
    </w:p>
    <w:p w:rsidR="00F227DF" w:rsidRDefault="00F227DF">
      <w:r>
        <w:t>#7: If a person must be turned to promote an open airway (exp. They are lying face down in water or mud) make sure you have enough help to turn the entire body and no part twists or turns faster than other parts, whenever possible keep the victim in the same position.</w:t>
      </w:r>
    </w:p>
    <w:p w:rsidR="00F227DF" w:rsidRDefault="00F227DF">
      <w:r>
        <w:t>#8: GET MEDICAL HELP IMMEDIATELY!!</w:t>
      </w:r>
    </w:p>
    <w:p w:rsidR="00566914" w:rsidRDefault="00566914"/>
    <w:p w:rsidR="00566914" w:rsidRPr="00566914" w:rsidRDefault="00566914">
      <w:pPr>
        <w:rPr>
          <w:u w:val="single"/>
        </w:rPr>
      </w:pPr>
      <w:r w:rsidRPr="00566914">
        <w:rPr>
          <w:u w:val="single"/>
        </w:rPr>
        <w:t>Supplies:</w:t>
      </w:r>
    </w:p>
    <w:p w:rsidR="00F227DF" w:rsidRDefault="00F227DF">
      <w:r>
        <w:t xml:space="preserve">Because </w:t>
      </w:r>
      <w:r w:rsidR="00566914">
        <w:t>fractures of the head neck and back are extremely dangerous and any movement could lead to leaving a person permanently paralyzed, or even cause death the most important things to do is to immobilize them therefore the supplies needed are a light blanket for warmth, blankets, sleeping bags and or towel rolls to place around the head for protection, and a first aid kit for any wound care if needed.</w:t>
      </w:r>
    </w:p>
    <w:sectPr w:rsidR="00F227DF" w:rsidSect="002D0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372"/>
    <w:rsid w:val="000B700F"/>
    <w:rsid w:val="002D015D"/>
    <w:rsid w:val="00566914"/>
    <w:rsid w:val="006B2DDA"/>
    <w:rsid w:val="00731327"/>
    <w:rsid w:val="00944372"/>
    <w:rsid w:val="00F22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2012-09-21T15:22:00Z</dcterms:created>
  <dcterms:modified xsi:type="dcterms:W3CDTF">2012-09-21T15:52:00Z</dcterms:modified>
</cp:coreProperties>
</file>