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F23" w:rsidRDefault="001450F3" w:rsidP="001450F3">
      <w:pPr>
        <w:pStyle w:val="ListParagraph"/>
        <w:numPr>
          <w:ilvl w:val="0"/>
          <w:numId w:val="4"/>
        </w:numPr>
      </w:pPr>
      <w:r>
        <w:t xml:space="preserve">During 3 of my </w:t>
      </w:r>
      <w:proofErr w:type="spellStart"/>
      <w:r>
        <w:t>preceptorship</w:t>
      </w:r>
      <w:proofErr w:type="spellEnd"/>
      <w:r>
        <w:t xml:space="preserve"> days I was able to independently do the Q shift newborn assessments in the nursery. I also was able to identify an abnormal </w:t>
      </w:r>
      <w:proofErr w:type="gramStart"/>
      <w:r>
        <w:t>assessment  during</w:t>
      </w:r>
      <w:proofErr w:type="gramEnd"/>
      <w:r>
        <w:t xml:space="preserve"> a </w:t>
      </w:r>
      <w:proofErr w:type="spellStart"/>
      <w:r>
        <w:t>post partum</w:t>
      </w:r>
      <w:proofErr w:type="spellEnd"/>
      <w:r>
        <w:t xml:space="preserve"> assessment when I was unable to palpate the fundus which was displaced to the right side. </w:t>
      </w:r>
    </w:p>
    <w:p w:rsidR="00E50E6E" w:rsidRDefault="00E50E6E" w:rsidP="001450F3">
      <w:pPr>
        <w:pStyle w:val="ListParagraph"/>
        <w:numPr>
          <w:ilvl w:val="0"/>
          <w:numId w:val="4"/>
        </w:numPr>
      </w:pPr>
      <w:r>
        <w:t xml:space="preserve">I was able to gather information from family and friends in the clinical setting in regards to a patient and her drug use. I was able to take this information and apply it to the </w:t>
      </w:r>
      <w:proofErr w:type="gramStart"/>
      <w:r>
        <w:t>infants</w:t>
      </w:r>
      <w:proofErr w:type="gramEnd"/>
      <w:r>
        <w:t xml:space="preserve"> plan of care</w:t>
      </w:r>
      <w:r w:rsidR="00922F69">
        <w:t xml:space="preserve"> after it was taken from the mother by court mandate</w:t>
      </w:r>
      <w:r>
        <w:t xml:space="preserve">. </w:t>
      </w:r>
    </w:p>
    <w:p w:rsidR="00E50E6E" w:rsidRDefault="00E50E6E" w:rsidP="001450F3">
      <w:pPr>
        <w:pStyle w:val="ListParagraph"/>
        <w:numPr>
          <w:ilvl w:val="0"/>
          <w:numId w:val="4"/>
        </w:numPr>
      </w:pPr>
      <w:r>
        <w:t xml:space="preserve">At </w:t>
      </w:r>
      <w:proofErr w:type="spellStart"/>
      <w:r>
        <w:t>clinicals</w:t>
      </w:r>
      <w:proofErr w:type="spellEnd"/>
      <w:r>
        <w:t xml:space="preserve"> I was able to take all the tasks that needed to be completed </w:t>
      </w:r>
      <w:proofErr w:type="spellStart"/>
      <w:r>
        <w:t>ie</w:t>
      </w:r>
      <w:proofErr w:type="spellEnd"/>
      <w:r>
        <w:t>; infant assessments, infant baths, and feeding s and prioritize them so that the most important things were dealt with</w:t>
      </w:r>
      <w:r w:rsidR="00922F69">
        <w:t xml:space="preserve"> first</w:t>
      </w:r>
      <w:r>
        <w:t xml:space="preserve">. I also took information gathered from newborn and </w:t>
      </w:r>
      <w:proofErr w:type="spellStart"/>
      <w:r>
        <w:t>post partum</w:t>
      </w:r>
      <w:proofErr w:type="spellEnd"/>
      <w:r>
        <w:t xml:space="preserve"> assessments and prioritized accordingly. No deviations from the normal were found during my clinical time except the deviated fundus which was reported to the nurse who examined</w:t>
      </w:r>
      <w:r w:rsidR="00922F69">
        <w:t xml:space="preserve"> it</w:t>
      </w:r>
      <w:r>
        <w:t xml:space="preserve">. </w:t>
      </w:r>
    </w:p>
    <w:p w:rsidR="00E50E6E" w:rsidRDefault="00E50E6E" w:rsidP="001450F3">
      <w:pPr>
        <w:pStyle w:val="ListParagraph"/>
        <w:numPr>
          <w:ilvl w:val="0"/>
          <w:numId w:val="4"/>
        </w:numPr>
      </w:pPr>
      <w:r>
        <w:t>I did seek assistance and guidance in the case of the fundus assessment. I also reported all newborn assessments to the nurse before charting.</w:t>
      </w:r>
    </w:p>
    <w:p w:rsidR="00E50E6E" w:rsidRDefault="00E50E6E" w:rsidP="001450F3">
      <w:pPr>
        <w:pStyle w:val="ListParagraph"/>
        <w:numPr>
          <w:ilvl w:val="0"/>
          <w:numId w:val="4"/>
        </w:numPr>
      </w:pPr>
      <w:r>
        <w:t xml:space="preserve">I communicated all assessment findings to my preceptor and also spoke with my preceptor about what I would like to get out of the clinical setting so that she could provide me with growth opportunities. </w:t>
      </w:r>
      <w:r w:rsidR="00922F69">
        <w:t>In return my preceptor and I had great communication on what I was doing, how the patients were doing and how well I was doing.</w:t>
      </w:r>
    </w:p>
    <w:p w:rsidR="00922F69" w:rsidRDefault="00922F69" w:rsidP="001450F3">
      <w:pPr>
        <w:pStyle w:val="ListParagraph"/>
        <w:numPr>
          <w:ilvl w:val="0"/>
          <w:numId w:val="4"/>
        </w:numPr>
      </w:pPr>
      <w:r>
        <w:t xml:space="preserve">My focused assessments throughout all areas of the clinical setting went very well but with time and more practice I would be able to carry them out in a </w:t>
      </w:r>
      <w:bookmarkStart w:id="0" w:name="_GoBack"/>
      <w:bookmarkEnd w:id="0"/>
      <w:r w:rsidR="00B14600">
        <w:t>timelier</w:t>
      </w:r>
      <w:r>
        <w:t xml:space="preserve"> manner.</w:t>
      </w:r>
    </w:p>
    <w:p w:rsidR="00922F69" w:rsidRDefault="00922F69" w:rsidP="001450F3">
      <w:pPr>
        <w:pStyle w:val="ListParagraph"/>
        <w:numPr>
          <w:ilvl w:val="0"/>
          <w:numId w:val="4"/>
        </w:numPr>
      </w:pPr>
      <w:r>
        <w:t>I was able to evaluate my own skills but did seek the opinions and advice on how to improve myself from my preceptors who gave me very useful advice to use.</w:t>
      </w:r>
    </w:p>
    <w:p w:rsidR="00922F69" w:rsidRPr="001450F3" w:rsidRDefault="00922F69" w:rsidP="001450F3">
      <w:pPr>
        <w:pStyle w:val="ListParagraph"/>
        <w:numPr>
          <w:ilvl w:val="0"/>
          <w:numId w:val="4"/>
        </w:numPr>
      </w:pPr>
      <w:r>
        <w:t xml:space="preserve">My strengths in </w:t>
      </w:r>
      <w:proofErr w:type="spellStart"/>
      <w:r>
        <w:t>clinicals</w:t>
      </w:r>
      <w:proofErr w:type="spellEnd"/>
      <w:r>
        <w:t xml:space="preserve"> was that I was able to adapt to different situations and carry out tasks with little prompting. Some of my weaknesses were not being familiar with the area and not feeling completely comfortable that I would be able to pick up on a deviation from normal and something would be missed. </w:t>
      </w:r>
    </w:p>
    <w:sectPr w:rsidR="00922F69" w:rsidRPr="001450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4992"/>
    <w:multiLevelType w:val="hybridMultilevel"/>
    <w:tmpl w:val="513E1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7B6EF0"/>
    <w:multiLevelType w:val="hybridMultilevel"/>
    <w:tmpl w:val="66D8C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89512B"/>
    <w:multiLevelType w:val="hybridMultilevel"/>
    <w:tmpl w:val="E4ECEA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9A1069"/>
    <w:multiLevelType w:val="hybridMultilevel"/>
    <w:tmpl w:val="829C3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520"/>
    <w:rsid w:val="001051F0"/>
    <w:rsid w:val="001450F3"/>
    <w:rsid w:val="00200520"/>
    <w:rsid w:val="00922F69"/>
    <w:rsid w:val="00B14600"/>
    <w:rsid w:val="00E50E6E"/>
    <w:rsid w:val="00EB1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5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Kendal at Oberlin</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Bockmore, Sandra</dc:creator>
  <cp:keywords/>
  <dc:description/>
  <cp:lastModifiedBy>Bockmore, Sandra</cp:lastModifiedBy>
  <cp:revision>2</cp:revision>
  <dcterms:created xsi:type="dcterms:W3CDTF">2011-10-07T19:35:00Z</dcterms:created>
  <dcterms:modified xsi:type="dcterms:W3CDTF">2011-10-07T19:35:00Z</dcterms:modified>
</cp:coreProperties>
</file>