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12" w:rsidRDefault="00614C12" w:rsidP="00614C12">
      <w:pPr>
        <w:spacing w:line="240" w:lineRule="auto"/>
        <w:rPr>
          <w:b/>
          <w:sz w:val="20"/>
          <w:szCs w:val="17"/>
        </w:rPr>
      </w:pPr>
      <w:r w:rsidRPr="00614C12">
        <w:rPr>
          <w:b/>
          <w:sz w:val="20"/>
          <w:szCs w:val="17"/>
        </w:rPr>
        <w:t>Delirium</w:t>
      </w:r>
      <w:r w:rsidRPr="00614C12">
        <w:rPr>
          <w:sz w:val="20"/>
          <w:szCs w:val="17"/>
        </w:rPr>
        <w:t xml:space="preserve">-acute sudden onset, disturbance of consciousness and change in cognition that </w:t>
      </w:r>
      <w:r w:rsidRPr="00937143">
        <w:rPr>
          <w:sz w:val="20"/>
          <w:szCs w:val="17"/>
        </w:rPr>
        <w:t xml:space="preserve">develops rapidly over a short period of time (24h-1 </w:t>
      </w:r>
      <w:proofErr w:type="spellStart"/>
      <w:r w:rsidRPr="00937143">
        <w:rPr>
          <w:sz w:val="20"/>
          <w:szCs w:val="17"/>
        </w:rPr>
        <w:t>wk</w:t>
      </w:r>
      <w:proofErr w:type="spellEnd"/>
      <w:r w:rsidRPr="00937143">
        <w:rPr>
          <w:sz w:val="20"/>
          <w:szCs w:val="17"/>
        </w:rPr>
        <w:t>)</w:t>
      </w:r>
      <w:r w:rsidRPr="00614C12">
        <w:rPr>
          <w:b/>
          <w:sz w:val="20"/>
          <w:szCs w:val="17"/>
        </w:rPr>
        <w:t xml:space="preserve"> </w:t>
      </w:r>
    </w:p>
    <w:p w:rsidR="00614C12" w:rsidRDefault="00614C12" w:rsidP="00614C12">
      <w:pPr>
        <w:spacing w:line="240" w:lineRule="auto"/>
        <w:rPr>
          <w:b/>
          <w:sz w:val="20"/>
          <w:szCs w:val="17"/>
        </w:rPr>
      </w:pPr>
      <w:r w:rsidRPr="00614C12">
        <w:rPr>
          <w:b/>
          <w:sz w:val="20"/>
          <w:szCs w:val="17"/>
        </w:rPr>
        <w:t xml:space="preserve">Predisposing factors </w:t>
      </w:r>
      <w:r w:rsidRPr="00614C12">
        <w:rPr>
          <w:sz w:val="20"/>
          <w:szCs w:val="17"/>
        </w:rPr>
        <w:t>-general medical conditions, substance induced, substance intoxication, substance withdrawal, multiple causes</w:t>
      </w:r>
      <w:r w:rsidRPr="00614C12">
        <w:rPr>
          <w:b/>
          <w:sz w:val="20"/>
          <w:szCs w:val="17"/>
        </w:rPr>
        <w:t xml:space="preserve"> </w:t>
      </w:r>
    </w:p>
    <w:p w:rsidR="00614C12" w:rsidRPr="00614C12" w:rsidRDefault="00614C12" w:rsidP="00614C12">
      <w:pPr>
        <w:spacing w:line="240" w:lineRule="auto"/>
        <w:rPr>
          <w:b/>
          <w:sz w:val="28"/>
        </w:rPr>
      </w:pPr>
      <w:r w:rsidRPr="00614C12">
        <w:rPr>
          <w:b/>
          <w:sz w:val="20"/>
          <w:szCs w:val="17"/>
        </w:rPr>
        <w:t>Symptoms</w:t>
      </w:r>
      <w:r w:rsidRPr="00614C12">
        <w:rPr>
          <w:sz w:val="20"/>
          <w:szCs w:val="17"/>
        </w:rPr>
        <w:t xml:space="preserve">-begins abruptly, </w:t>
      </w:r>
      <w:r w:rsidRPr="00937143">
        <w:rPr>
          <w:sz w:val="20"/>
          <w:szCs w:val="17"/>
        </w:rPr>
        <w:t>slower onset if underlying etiology is systemic illness or metabolic imbalance</w:t>
      </w:r>
      <w:r w:rsidRPr="00614C12">
        <w:rPr>
          <w:sz w:val="20"/>
          <w:szCs w:val="17"/>
        </w:rPr>
        <w:t>, duration is usually brief and delirium subsides completely on recovery from underlying cause</w:t>
      </w:r>
      <w:r w:rsidRPr="00614C12">
        <w:rPr>
          <w:b/>
          <w:sz w:val="20"/>
          <w:szCs w:val="17"/>
        </w:rPr>
        <w:t xml:space="preserve"> </w:t>
      </w:r>
      <w:r w:rsidRPr="00614C12">
        <w:rPr>
          <w:sz w:val="20"/>
          <w:szCs w:val="17"/>
        </w:rPr>
        <w:t xml:space="preserve">-difficulty sustaining and shifting attention, extreme distractibility, disorganized thinking, speech that is rambling, irrelevant, pressured, incoherent, impaired reasoning ability and goal directed behavior, disorientation to time and place, impairment to recent memory, illusions and hallucinations. </w:t>
      </w:r>
    </w:p>
    <w:p w:rsidR="00614C12" w:rsidRDefault="00614C12" w:rsidP="00614C12">
      <w:pPr>
        <w:spacing w:line="240" w:lineRule="auto"/>
        <w:rPr>
          <w:b/>
        </w:rPr>
      </w:pPr>
      <w:proofErr w:type="gramStart"/>
      <w:r w:rsidRPr="00614C12">
        <w:rPr>
          <w:b/>
        </w:rPr>
        <w:t xml:space="preserve">Dementia  </w:t>
      </w:r>
      <w:r w:rsidRPr="00614C12">
        <w:t>-</w:t>
      </w:r>
      <w:proofErr w:type="gramEnd"/>
      <w:r w:rsidRPr="00614C12">
        <w:t>defined by a loss of previous levels of cognition, perception, language, behavior, and motor function</w:t>
      </w:r>
      <w:r w:rsidRPr="00614C12">
        <w:rPr>
          <w:b/>
        </w:rPr>
        <w:t xml:space="preserve"> </w:t>
      </w:r>
    </w:p>
    <w:p w:rsidR="00614C12" w:rsidRDefault="00614C12" w:rsidP="00614C12">
      <w:pPr>
        <w:spacing w:line="240" w:lineRule="auto"/>
        <w:rPr>
          <w:b/>
        </w:rPr>
      </w:pPr>
      <w:r w:rsidRPr="00614C12">
        <w:rPr>
          <w:b/>
        </w:rPr>
        <w:t>Primary Dementia</w:t>
      </w:r>
      <w:r w:rsidRPr="00614C12">
        <w:t>-dementia itself is the major sign of some organic brain disease not directly related to any other organic illness</w:t>
      </w:r>
      <w:r w:rsidRPr="00614C12">
        <w:rPr>
          <w:b/>
        </w:rPr>
        <w:t xml:space="preserve"> </w:t>
      </w:r>
    </w:p>
    <w:p w:rsidR="00614C12" w:rsidRDefault="00614C12" w:rsidP="00614C12">
      <w:pPr>
        <w:spacing w:line="240" w:lineRule="auto"/>
        <w:rPr>
          <w:b/>
        </w:rPr>
      </w:pPr>
      <w:r w:rsidRPr="00614C12">
        <w:rPr>
          <w:b/>
        </w:rPr>
        <w:t xml:space="preserve">Secondary Dementia </w:t>
      </w:r>
      <w:r w:rsidRPr="00614C12">
        <w:t>-are caused by or related to another disease or condition</w:t>
      </w:r>
      <w:r w:rsidRPr="00614C12">
        <w:rPr>
          <w:b/>
        </w:rPr>
        <w:t xml:space="preserve"> </w:t>
      </w:r>
    </w:p>
    <w:p w:rsidR="00614C12" w:rsidRDefault="00614C12" w:rsidP="00614C12">
      <w:pPr>
        <w:spacing w:line="240" w:lineRule="auto"/>
        <w:rPr>
          <w:b/>
        </w:rPr>
      </w:pPr>
      <w:r w:rsidRPr="00614C12">
        <w:rPr>
          <w:b/>
        </w:rPr>
        <w:t xml:space="preserve">Symptoms </w:t>
      </w:r>
      <w:r w:rsidRPr="00614C12">
        <w:t>impairment exist in abstract thinking, judgment, and impulse control, conventional rules of social conduct are disregarded, personal hygiene and appearance are neglected, language may or may not be affected, personality change is common</w:t>
      </w:r>
      <w:r w:rsidRPr="00614C12">
        <w:rPr>
          <w:b/>
        </w:rPr>
        <w:t xml:space="preserve"> </w:t>
      </w:r>
      <w:r w:rsidRPr="00614C12">
        <w:t>As progressed-apraxia, irritability and moodiness, with sudden outburst over trivial issues, inability to care for personal needs independently, wandering away from home or care setting, aphasia, incontinence</w:t>
      </w:r>
      <w:r w:rsidRPr="00614C12">
        <w:rPr>
          <w:b/>
        </w:rPr>
        <w:t xml:space="preserve"> </w:t>
      </w:r>
    </w:p>
    <w:p w:rsidR="00614C12" w:rsidRDefault="00614C12" w:rsidP="00614C12">
      <w:pPr>
        <w:spacing w:line="240" w:lineRule="auto"/>
      </w:pPr>
      <w:r w:rsidRPr="00614C12">
        <w:rPr>
          <w:b/>
        </w:rPr>
        <w:t>Alzheimer’s Disease</w:t>
      </w:r>
      <w:r w:rsidRPr="00614C12">
        <w:t xml:space="preserve">-onset slow&amp; insidious and irreversible, progressive and deteriorating, early onset (65 or younger), late onset (65 and older) </w:t>
      </w:r>
    </w:p>
    <w:p w:rsidR="00614C12" w:rsidRDefault="00614C12" w:rsidP="00614C12">
      <w:pPr>
        <w:spacing w:line="240" w:lineRule="auto"/>
        <w:rPr>
          <w:b/>
        </w:rPr>
      </w:pPr>
      <w:r w:rsidRPr="00614C12">
        <w:rPr>
          <w:b/>
        </w:rPr>
        <w:t>Predisposing Factors</w:t>
      </w:r>
      <w:r w:rsidRPr="00614C12">
        <w:t>-Acetylcholine, plaque and tangles (Nun Study), Genetics, head trauma</w:t>
      </w:r>
      <w:r w:rsidRPr="00614C12">
        <w:rPr>
          <w:b/>
        </w:rPr>
        <w:t xml:space="preserve"> </w:t>
      </w:r>
    </w:p>
    <w:p w:rsidR="00614C12" w:rsidRDefault="00614C12" w:rsidP="00614C12">
      <w:pPr>
        <w:spacing w:line="240" w:lineRule="auto"/>
        <w:rPr>
          <w:b/>
        </w:rPr>
      </w:pPr>
      <w:r w:rsidRPr="00614C12">
        <w:rPr>
          <w:b/>
        </w:rPr>
        <w:t xml:space="preserve">Stages of Alzheimer’s </w:t>
      </w:r>
    </w:p>
    <w:p w:rsidR="00614C12" w:rsidRDefault="00614C12" w:rsidP="00614C12">
      <w:pPr>
        <w:spacing w:line="240" w:lineRule="auto"/>
      </w:pPr>
      <w:r w:rsidRPr="00614C12">
        <w:t xml:space="preserve">1-no apparent symptoms </w:t>
      </w:r>
      <w:r>
        <w:t xml:space="preserve">  </w:t>
      </w:r>
      <w:r w:rsidRPr="00614C12">
        <w:t>2-forgetfullness 3-mild cognition decline</w:t>
      </w:r>
      <w:r w:rsidRPr="00614C12">
        <w:rPr>
          <w:b/>
        </w:rPr>
        <w:t xml:space="preserve"> </w:t>
      </w:r>
      <w:r>
        <w:rPr>
          <w:b/>
        </w:rPr>
        <w:t xml:space="preserve"> </w:t>
      </w:r>
      <w:r w:rsidRPr="00614C12">
        <w:t>4-mild to moderate cognitive decline, confusion</w:t>
      </w:r>
      <w:r w:rsidRPr="00614C12">
        <w:rPr>
          <w:b/>
        </w:rPr>
        <w:t xml:space="preserve"> </w:t>
      </w:r>
      <w:r w:rsidRPr="00614C12">
        <w:t xml:space="preserve">5- moderate cognition decline, early dementia </w:t>
      </w:r>
      <w:r>
        <w:t xml:space="preserve"> </w:t>
      </w:r>
      <w:r w:rsidRPr="00614C12">
        <w:t>6- moderate to severe cognitive decline middle dementia</w:t>
      </w:r>
      <w:r>
        <w:t xml:space="preserve">   </w:t>
      </w:r>
      <w:r w:rsidRPr="00614C12">
        <w:rPr>
          <w:b/>
        </w:rPr>
        <w:t xml:space="preserve"> </w:t>
      </w:r>
      <w:r w:rsidRPr="00614C12">
        <w:t xml:space="preserve">7- severe cognitive decline, late dementia </w:t>
      </w:r>
    </w:p>
    <w:p w:rsidR="00614C12" w:rsidRDefault="00614C12" w:rsidP="00614C12">
      <w:pPr>
        <w:spacing w:line="240" w:lineRule="auto"/>
      </w:pPr>
      <w:r w:rsidRPr="00614C12">
        <w:rPr>
          <w:b/>
        </w:rPr>
        <w:t xml:space="preserve">Treatment of Dementia </w:t>
      </w:r>
      <w:r w:rsidRPr="00614C12">
        <w:t xml:space="preserve">-agitation, aggression, hallucinations, thought disturbances, and wandering= </w:t>
      </w:r>
      <w:proofErr w:type="spellStart"/>
      <w:r w:rsidRPr="00614C12">
        <w:t>Risperdone</w:t>
      </w:r>
      <w:proofErr w:type="spellEnd"/>
      <w:r w:rsidRPr="00614C12">
        <w:t xml:space="preserve"> (Risperdal), Olanzapine (</w:t>
      </w:r>
      <w:proofErr w:type="spellStart"/>
      <w:r w:rsidRPr="00614C12">
        <w:t>Zyprexa</w:t>
      </w:r>
      <w:proofErr w:type="spellEnd"/>
      <w:r w:rsidRPr="00614C12">
        <w:t xml:space="preserve">), </w:t>
      </w:r>
      <w:proofErr w:type="spellStart"/>
      <w:r w:rsidRPr="00614C12">
        <w:t>Quetiapine</w:t>
      </w:r>
      <w:proofErr w:type="spellEnd"/>
      <w:r w:rsidRPr="00614C12">
        <w:t xml:space="preserve"> (</w:t>
      </w:r>
      <w:proofErr w:type="spellStart"/>
      <w:r w:rsidRPr="00614C12">
        <w:t>Seroqouel</w:t>
      </w:r>
      <w:proofErr w:type="spellEnd"/>
      <w:r w:rsidRPr="00614C12">
        <w:t xml:space="preserve">), </w:t>
      </w:r>
      <w:proofErr w:type="spellStart"/>
      <w:r w:rsidRPr="00614C12">
        <w:t>Ziprasidone</w:t>
      </w:r>
      <w:proofErr w:type="spellEnd"/>
      <w:r w:rsidRPr="00614C12">
        <w:t xml:space="preserve"> </w:t>
      </w:r>
      <w:r>
        <w:t>(Geodon), Haloperidol (Haldol),</w:t>
      </w:r>
    </w:p>
    <w:p w:rsidR="00614C12" w:rsidRDefault="00614C12" w:rsidP="00614C12">
      <w:pPr>
        <w:spacing w:line="240" w:lineRule="auto"/>
      </w:pPr>
      <w:proofErr w:type="gramStart"/>
      <w:r w:rsidRPr="00614C12">
        <w:t>depression</w:t>
      </w:r>
      <w:proofErr w:type="gramEnd"/>
      <w:r w:rsidRPr="00614C12">
        <w:t>= Fluoxetine (Prozac), Sertraline (Zoloft), Citalopram (</w:t>
      </w:r>
      <w:proofErr w:type="spellStart"/>
      <w:r w:rsidRPr="00614C12">
        <w:t>Celexa</w:t>
      </w:r>
      <w:proofErr w:type="spellEnd"/>
      <w:r w:rsidRPr="00614C12">
        <w:t>), Paroxetine (Paxil)</w:t>
      </w:r>
    </w:p>
    <w:p w:rsidR="00614C12" w:rsidRDefault="00614C12" w:rsidP="00614C12">
      <w:pPr>
        <w:spacing w:line="240" w:lineRule="auto"/>
      </w:pPr>
      <w:r w:rsidRPr="00614C12">
        <w:rPr>
          <w:b/>
        </w:rPr>
        <w:t xml:space="preserve"> </w:t>
      </w:r>
      <w:r w:rsidRPr="00614C12">
        <w:t>-anxiety (should NOT be used routinely for prolonged periods</w:t>
      </w:r>
      <w:proofErr w:type="gramStart"/>
      <w:r w:rsidRPr="00614C12">
        <w:t>)=</w:t>
      </w:r>
      <w:proofErr w:type="gramEnd"/>
      <w:r w:rsidRPr="00614C12">
        <w:t xml:space="preserve"> </w:t>
      </w:r>
      <w:proofErr w:type="spellStart"/>
      <w:r w:rsidRPr="00614C12">
        <w:t>Chlordiazepoxide</w:t>
      </w:r>
      <w:proofErr w:type="spellEnd"/>
      <w:r w:rsidRPr="00614C12">
        <w:t xml:space="preserve"> (Librium),  Alprazolam (Xanax), </w:t>
      </w:r>
      <w:proofErr w:type="spellStart"/>
      <w:r w:rsidRPr="00614C12">
        <w:t>Lorazepam</w:t>
      </w:r>
      <w:proofErr w:type="spellEnd"/>
      <w:r w:rsidRPr="00614C12">
        <w:t xml:space="preserve"> (Ativan), </w:t>
      </w:r>
      <w:proofErr w:type="spellStart"/>
      <w:r w:rsidRPr="00614C12">
        <w:t>Oxazepam</w:t>
      </w:r>
      <w:proofErr w:type="spellEnd"/>
      <w:r w:rsidRPr="00614C12">
        <w:t xml:space="preserve"> (</w:t>
      </w:r>
      <w:proofErr w:type="spellStart"/>
      <w:r w:rsidRPr="00614C12">
        <w:t>Serax</w:t>
      </w:r>
      <w:proofErr w:type="spellEnd"/>
      <w:r w:rsidRPr="00614C12">
        <w:t>), Diazepam (Valium)</w:t>
      </w:r>
    </w:p>
    <w:p w:rsidR="00DD5287" w:rsidRDefault="00614C12" w:rsidP="00614C12">
      <w:pPr>
        <w:spacing w:line="240" w:lineRule="auto"/>
      </w:pPr>
      <w:r w:rsidRPr="00614C12">
        <w:t xml:space="preserve">-Sleep disturbances and short term therapy= </w:t>
      </w:r>
      <w:proofErr w:type="spellStart"/>
      <w:r w:rsidRPr="00614C12">
        <w:t>Flurazepam</w:t>
      </w:r>
      <w:proofErr w:type="spellEnd"/>
      <w:r w:rsidRPr="00614C12">
        <w:t xml:space="preserve"> (</w:t>
      </w:r>
      <w:proofErr w:type="spellStart"/>
      <w:r w:rsidRPr="00614C12">
        <w:t>Dalmane</w:t>
      </w:r>
      <w:proofErr w:type="spellEnd"/>
      <w:r w:rsidRPr="00614C12">
        <w:t xml:space="preserve">), </w:t>
      </w:r>
      <w:proofErr w:type="spellStart"/>
      <w:r w:rsidRPr="00614C12">
        <w:t>Temazepam</w:t>
      </w:r>
      <w:proofErr w:type="spellEnd"/>
      <w:r w:rsidRPr="00614C12">
        <w:t xml:space="preserve"> (</w:t>
      </w:r>
      <w:proofErr w:type="spellStart"/>
      <w:r w:rsidRPr="00614C12">
        <w:t>Restoril</w:t>
      </w:r>
      <w:proofErr w:type="spellEnd"/>
      <w:r w:rsidRPr="00614C12">
        <w:t xml:space="preserve">), </w:t>
      </w:r>
      <w:proofErr w:type="spellStart"/>
      <w:r w:rsidRPr="00614C12">
        <w:t>Triazolam</w:t>
      </w:r>
      <w:proofErr w:type="spellEnd"/>
      <w:r w:rsidRPr="00614C12">
        <w:t xml:space="preserve"> (Halcion), </w:t>
      </w:r>
      <w:proofErr w:type="spellStart"/>
      <w:r w:rsidRPr="00614C12">
        <w:t>Zolpidem</w:t>
      </w:r>
      <w:proofErr w:type="spellEnd"/>
      <w:r w:rsidRPr="00614C12">
        <w:t xml:space="preserve"> (Ambien), </w:t>
      </w:r>
      <w:proofErr w:type="spellStart"/>
      <w:r w:rsidRPr="00614C12">
        <w:t>Aleplon</w:t>
      </w:r>
      <w:proofErr w:type="spellEnd"/>
      <w:r w:rsidRPr="00614C12">
        <w:t xml:space="preserve"> (Sonata), </w:t>
      </w:r>
      <w:proofErr w:type="spellStart"/>
      <w:r w:rsidRPr="00614C12">
        <w:t>Trazodone</w:t>
      </w:r>
      <w:proofErr w:type="spellEnd"/>
      <w:r w:rsidRPr="00614C12">
        <w:t xml:space="preserve"> (</w:t>
      </w:r>
      <w:proofErr w:type="spellStart"/>
      <w:r w:rsidRPr="00614C12">
        <w:t>Desyrel</w:t>
      </w:r>
      <w:proofErr w:type="spellEnd"/>
      <w:r w:rsidRPr="00614C12">
        <w:t>)</w:t>
      </w:r>
    </w:p>
    <w:p w:rsidR="00937143" w:rsidRDefault="00937143" w:rsidP="00614C12">
      <w:pPr>
        <w:spacing w:line="240" w:lineRule="auto"/>
      </w:pPr>
    </w:p>
    <w:p w:rsidR="00937143" w:rsidRDefault="00937143" w:rsidP="00614C12">
      <w:pPr>
        <w:spacing w:line="240" w:lineRule="auto"/>
      </w:pPr>
    </w:p>
    <w:p w:rsidR="00937143" w:rsidRDefault="00937143" w:rsidP="00614C12">
      <w:pPr>
        <w:spacing w:line="240" w:lineRule="auto"/>
      </w:pPr>
      <w:proofErr w:type="gramStart"/>
      <w:r w:rsidRPr="00937143">
        <w:lastRenderedPageBreak/>
        <w:t>Schizophrenia- Splint mind, severe deterioration of social and occupational function.</w:t>
      </w:r>
      <w:proofErr w:type="gramEnd"/>
      <w:r w:rsidRPr="00937143">
        <w:t xml:space="preserve"> </w:t>
      </w:r>
    </w:p>
    <w:p w:rsidR="00937143" w:rsidRDefault="00937143" w:rsidP="00614C12">
      <w:pPr>
        <w:spacing w:line="240" w:lineRule="auto"/>
      </w:pPr>
      <w:r w:rsidRPr="00937143">
        <w:t>Caused by combination of factors; genetic predisposition, biochemical dysfunction, physiological factors, psychosocial stress.</w:t>
      </w:r>
    </w:p>
    <w:p w:rsidR="00937143" w:rsidRDefault="00937143" w:rsidP="00614C12">
      <w:pPr>
        <w:spacing w:line="240" w:lineRule="auto"/>
      </w:pPr>
      <w:r w:rsidRPr="00937143">
        <w:t xml:space="preserve"> </w:t>
      </w:r>
      <w:proofErr w:type="gramStart"/>
      <w:r w:rsidRPr="00937143">
        <w:t>Characterized by disturbances in: perception, feeling, thought processes, reality testing, attention, motivation.</w:t>
      </w:r>
      <w:proofErr w:type="gramEnd"/>
      <w:r w:rsidRPr="00937143">
        <w:t xml:space="preserve"> </w:t>
      </w:r>
    </w:p>
    <w:p w:rsidR="00937143" w:rsidRDefault="00937143" w:rsidP="00614C12">
      <w:pPr>
        <w:spacing w:line="240" w:lineRule="auto"/>
      </w:pPr>
      <w:r w:rsidRPr="00937143">
        <w:t xml:space="preserve">Phase 1: Premorbid- social maladjustment, social withdrawal, irritability, antagonistic thoughts and behaviors </w:t>
      </w:r>
    </w:p>
    <w:p w:rsidR="00937143" w:rsidRDefault="00937143" w:rsidP="00614C12">
      <w:pPr>
        <w:spacing w:line="240" w:lineRule="auto"/>
      </w:pPr>
      <w:r w:rsidRPr="00937143">
        <w:t xml:space="preserve">Phase 2: Prodromal- functional impairment, deterioration in the role function, social withdrawal, symptoms: sleep disturbance, anxiety, irritability, depression, fatigue, and poor concentration </w:t>
      </w:r>
    </w:p>
    <w:p w:rsidR="00937143" w:rsidRDefault="00937143" w:rsidP="00614C12">
      <w:pPr>
        <w:spacing w:line="240" w:lineRule="auto"/>
      </w:pPr>
      <w:r w:rsidRPr="00937143">
        <w:t xml:space="preserve">Phase 3: Schizophrenia- in the active phase of the disorder, psychotic symptoms </w:t>
      </w:r>
      <w:proofErr w:type="gramStart"/>
      <w:r w:rsidRPr="00937143">
        <w:t>are</w:t>
      </w:r>
      <w:proofErr w:type="gramEnd"/>
      <w:r w:rsidRPr="00937143">
        <w:t xml:space="preserve"> prominent, delusions, hallucinations, impairment in work, social relations and self-care Phase</w:t>
      </w:r>
    </w:p>
    <w:p w:rsidR="00937143" w:rsidRDefault="00937143" w:rsidP="00614C12">
      <w:pPr>
        <w:spacing w:line="240" w:lineRule="auto"/>
      </w:pPr>
      <w:r w:rsidRPr="00937143">
        <w:t xml:space="preserve"> 4: Residual- periods of remission and exacerbation, flat affect and impairment in role functioning are </w:t>
      </w:r>
      <w:proofErr w:type="gramStart"/>
      <w:r w:rsidRPr="00937143">
        <w:t>prominent .</w:t>
      </w:r>
      <w:proofErr w:type="gramEnd"/>
    </w:p>
    <w:p w:rsidR="00937143" w:rsidRDefault="00937143" w:rsidP="00614C12">
      <w:pPr>
        <w:spacing w:line="240" w:lineRule="auto"/>
      </w:pPr>
      <w:r w:rsidRPr="00937143">
        <w:t xml:space="preserve">Schizophrenia Positive symptoms- Content of thought: delusions, religiosity, paranoia, magical thinking.  Form of thought: neologisms, concrete thinking, clang associations, word salad, circumstantiality, </w:t>
      </w:r>
      <w:proofErr w:type="spellStart"/>
      <w:r w:rsidRPr="00937143">
        <w:t>tangentiality</w:t>
      </w:r>
      <w:proofErr w:type="spellEnd"/>
      <w:r w:rsidRPr="00937143">
        <w:t xml:space="preserve">, </w:t>
      </w:r>
      <w:proofErr w:type="spellStart"/>
      <w:r w:rsidRPr="00937143">
        <w:t>mutism</w:t>
      </w:r>
      <w:proofErr w:type="spellEnd"/>
      <w:r w:rsidRPr="00937143">
        <w:t xml:space="preserve">, preservation. Perception: hallucinations, illusions. Send of self: echolalia, </w:t>
      </w:r>
      <w:proofErr w:type="spellStart"/>
      <w:r w:rsidRPr="00937143">
        <w:t>echopraxia</w:t>
      </w:r>
      <w:proofErr w:type="spellEnd"/>
      <w:r w:rsidRPr="00937143">
        <w:t>, identification and imitation, depersonalization Schizophrenia</w:t>
      </w:r>
    </w:p>
    <w:p w:rsidR="00937143" w:rsidRDefault="00937143" w:rsidP="00614C12">
      <w:pPr>
        <w:spacing w:line="240" w:lineRule="auto"/>
      </w:pPr>
      <w:r w:rsidRPr="00937143">
        <w:t xml:space="preserve"> Negative </w:t>
      </w:r>
      <w:proofErr w:type="spellStart"/>
      <w:r w:rsidRPr="00937143">
        <w:t>sypmtoms</w:t>
      </w:r>
      <w:proofErr w:type="spellEnd"/>
      <w:r w:rsidRPr="00937143">
        <w:t xml:space="preserve">: Affect- inappropriate affect, bland or flat affect, apathy Volition- Inability to initiate goal directed activity, emotional ambivalence Impaired interpersonal functions and relationships to the external world  autism, deteriorated appearance Psychomotor behavior </w:t>
      </w:r>
      <w:proofErr w:type="spellStart"/>
      <w:r w:rsidRPr="00937143">
        <w:t>anergia</w:t>
      </w:r>
      <w:proofErr w:type="spellEnd"/>
      <w:r w:rsidRPr="00937143">
        <w:t xml:space="preserve">, waxy flexibility, posturing, pacing and rocking Associated features- </w:t>
      </w:r>
      <w:proofErr w:type="spellStart"/>
      <w:r w:rsidRPr="00937143">
        <w:t>anhedonia</w:t>
      </w:r>
      <w:proofErr w:type="spellEnd"/>
      <w:r w:rsidRPr="00937143">
        <w:t>, regression</w:t>
      </w:r>
    </w:p>
    <w:p w:rsidR="00937143" w:rsidRDefault="00937143" w:rsidP="00614C12">
      <w:pPr>
        <w:spacing w:line="240" w:lineRule="auto"/>
      </w:pPr>
      <w:r w:rsidRPr="00937143">
        <w:t xml:space="preserve">Nursing diagnosis/interventions: disturbed sensory perception- observe </w:t>
      </w:r>
      <w:proofErr w:type="spellStart"/>
      <w:r w:rsidRPr="00937143">
        <w:t>pt</w:t>
      </w:r>
      <w:proofErr w:type="spellEnd"/>
      <w:r w:rsidRPr="00937143">
        <w:t xml:space="preserve"> for signs of hallucinations, avoid touching </w:t>
      </w:r>
      <w:proofErr w:type="spellStart"/>
      <w:r w:rsidRPr="00937143">
        <w:t>pt</w:t>
      </w:r>
      <w:proofErr w:type="spellEnd"/>
      <w:r w:rsidRPr="00937143">
        <w:t xml:space="preserve"> without warning. </w:t>
      </w:r>
    </w:p>
    <w:p w:rsidR="00937143" w:rsidRDefault="00937143" w:rsidP="00614C12">
      <w:pPr>
        <w:spacing w:line="240" w:lineRule="auto"/>
      </w:pPr>
      <w:r w:rsidRPr="00937143">
        <w:t xml:space="preserve">Disturbed thought process- convey acceptance of </w:t>
      </w:r>
      <w:proofErr w:type="spellStart"/>
      <w:r w:rsidRPr="00937143">
        <w:t>pt</w:t>
      </w:r>
      <w:proofErr w:type="spellEnd"/>
      <w:r w:rsidRPr="00937143">
        <w:t xml:space="preserve"> needs for the false belief but indicate that you do not share the belief, do not argue or deny the belief use reasonable doubt, reinforce and focus on reality. </w:t>
      </w:r>
    </w:p>
    <w:p w:rsidR="00937143" w:rsidRDefault="00937143" w:rsidP="00614C12">
      <w:pPr>
        <w:spacing w:line="240" w:lineRule="auto"/>
      </w:pPr>
      <w:r w:rsidRPr="00937143">
        <w:t xml:space="preserve">Social isolation- give recognition and positive reinforcement for </w:t>
      </w:r>
      <w:proofErr w:type="spellStart"/>
      <w:r w:rsidRPr="00937143">
        <w:t>pt</w:t>
      </w:r>
      <w:proofErr w:type="spellEnd"/>
      <w:r w:rsidRPr="00937143">
        <w:t xml:space="preserve"> voluntary interaction convey an accepting attitude by making brief, frequent contacts. </w:t>
      </w:r>
    </w:p>
    <w:p w:rsidR="00937143" w:rsidRDefault="00937143" w:rsidP="00614C12">
      <w:pPr>
        <w:spacing w:line="240" w:lineRule="auto"/>
      </w:pPr>
      <w:r w:rsidRPr="00937143">
        <w:t xml:space="preserve">Risk for violence- maintain low level of stimuli, observe </w:t>
      </w:r>
      <w:proofErr w:type="spellStart"/>
      <w:r w:rsidRPr="00937143">
        <w:t>pt</w:t>
      </w:r>
      <w:proofErr w:type="spellEnd"/>
      <w:r w:rsidRPr="00937143">
        <w:t xml:space="preserve"> behavior frequently, remove all dangerous objects. </w:t>
      </w:r>
    </w:p>
    <w:p w:rsidR="00937143" w:rsidRDefault="00937143" w:rsidP="00614C12">
      <w:pPr>
        <w:spacing w:line="240" w:lineRule="auto"/>
      </w:pPr>
      <w:r w:rsidRPr="00937143">
        <w:t xml:space="preserve">Self-care deficit- provide assistance with self-care, encourage </w:t>
      </w:r>
      <w:proofErr w:type="spellStart"/>
      <w:r w:rsidRPr="00937143">
        <w:t>pt</w:t>
      </w:r>
      <w:proofErr w:type="spellEnd"/>
      <w:r w:rsidRPr="00937143">
        <w:t xml:space="preserve"> to perform ADL’s independently.</w:t>
      </w:r>
    </w:p>
    <w:p w:rsidR="00937143" w:rsidRDefault="00937143" w:rsidP="00614C12">
      <w:pPr>
        <w:spacing w:line="240" w:lineRule="auto"/>
      </w:pPr>
    </w:p>
    <w:p w:rsidR="00937143" w:rsidRDefault="00937143" w:rsidP="00614C12">
      <w:pPr>
        <w:spacing w:line="240" w:lineRule="auto"/>
      </w:pPr>
    </w:p>
    <w:p w:rsidR="00937143" w:rsidRDefault="00937143" w:rsidP="00614C12">
      <w:pPr>
        <w:spacing w:line="240" w:lineRule="auto"/>
      </w:pPr>
    </w:p>
    <w:p w:rsidR="00937143" w:rsidRDefault="00937143" w:rsidP="00614C12">
      <w:pPr>
        <w:spacing w:line="240" w:lineRule="auto"/>
      </w:pPr>
    </w:p>
    <w:p w:rsidR="00937143" w:rsidRDefault="00937143" w:rsidP="00614C12">
      <w:pPr>
        <w:spacing w:line="240" w:lineRule="auto"/>
      </w:pPr>
      <w:r w:rsidRPr="00937143">
        <w:lastRenderedPageBreak/>
        <w:t xml:space="preserve">Alcohol </w:t>
      </w:r>
    </w:p>
    <w:p w:rsidR="00937143" w:rsidRDefault="00937143" w:rsidP="00614C12">
      <w:pPr>
        <w:spacing w:line="240" w:lineRule="auto"/>
      </w:pPr>
      <w:r w:rsidRPr="00937143">
        <w:t>Phase I-</w:t>
      </w:r>
      <w:proofErr w:type="spellStart"/>
      <w:r w:rsidRPr="00937143">
        <w:t>prealcoholic</w:t>
      </w:r>
      <w:proofErr w:type="spellEnd"/>
      <w:r w:rsidRPr="00937143">
        <w:t xml:space="preserve"> phase: characterized by use of alcohol to relieve everyday stress and tensions of life </w:t>
      </w:r>
    </w:p>
    <w:p w:rsidR="00937143" w:rsidRDefault="00937143" w:rsidP="00614C12">
      <w:pPr>
        <w:spacing w:line="240" w:lineRule="auto"/>
      </w:pPr>
      <w:r w:rsidRPr="00937143">
        <w:t xml:space="preserve">Phase II -Early alcoholic phase: begins with blackouts, brief periods of amnesia that occur during or immediately following a period of drinking alcohol is now required by the person </w:t>
      </w:r>
    </w:p>
    <w:p w:rsidR="00937143" w:rsidRDefault="00937143" w:rsidP="00614C12">
      <w:pPr>
        <w:spacing w:line="240" w:lineRule="auto"/>
      </w:pPr>
      <w:r w:rsidRPr="00937143">
        <w:t xml:space="preserve">Phase III -The crucial phase person has lost control, physiological dependence clearly evident </w:t>
      </w:r>
    </w:p>
    <w:p w:rsidR="00937143" w:rsidRDefault="00937143" w:rsidP="00614C12">
      <w:pPr>
        <w:spacing w:line="240" w:lineRule="auto"/>
      </w:pPr>
      <w:r w:rsidRPr="00937143">
        <w:t xml:space="preserve"> Phase IV -The chronic characterized by emotional and physical disintegration, person is usually intoxicated more often </w:t>
      </w:r>
      <w:proofErr w:type="spellStart"/>
      <w:r w:rsidRPr="00937143">
        <w:t>then</w:t>
      </w:r>
      <w:proofErr w:type="spellEnd"/>
      <w:r w:rsidRPr="00937143">
        <w:t xml:space="preserve"> sober</w:t>
      </w:r>
    </w:p>
    <w:p w:rsidR="00937143" w:rsidRDefault="00937143" w:rsidP="00614C12">
      <w:pPr>
        <w:spacing w:line="240" w:lineRule="auto"/>
      </w:pPr>
      <w:r w:rsidRPr="00937143">
        <w:t>Alcohol intoxication level-occurs at blood level between 100 and 200 mg/</w:t>
      </w:r>
      <w:proofErr w:type="spellStart"/>
      <w:r w:rsidRPr="00937143">
        <w:t>dlSigns</w:t>
      </w:r>
      <w:proofErr w:type="spellEnd"/>
      <w:r w:rsidRPr="00937143">
        <w:t xml:space="preserve">/ </w:t>
      </w:r>
    </w:p>
    <w:p w:rsidR="00937143" w:rsidRDefault="00937143" w:rsidP="00614C12">
      <w:pPr>
        <w:spacing w:line="240" w:lineRule="auto"/>
      </w:pPr>
      <w:r w:rsidRPr="00937143">
        <w:t>Symptoms= tremors (hands, tongue, eyelids), nausea, vomiting, anxiety, depression or irritability, transient hallucination or delusions, headache, insomnia</w:t>
      </w:r>
    </w:p>
    <w:p w:rsidR="00937143" w:rsidRDefault="00937143" w:rsidP="00614C12">
      <w:pPr>
        <w:spacing w:line="240" w:lineRule="auto"/>
      </w:pPr>
      <w:r w:rsidRPr="00937143">
        <w:t xml:space="preserve"> Alcohol withdrawal-occurs within 4-12 hours of cessation of or reduction in heavy prolonged alcohol use </w:t>
      </w:r>
    </w:p>
    <w:p w:rsidR="00937143" w:rsidRDefault="00937143" w:rsidP="00614C12">
      <w:pPr>
        <w:spacing w:line="240" w:lineRule="auto"/>
      </w:pPr>
      <w:r w:rsidRPr="00937143">
        <w:t>Signs/ Symptoms= delirium symptoms, difficulty sustaining and shifting attention, extreme distractible, disorganized thinking, speech is rambled, irrelevant, pressured and incoherent switches from subject to subject, reasoning ability and goal directed behavior is impaired, disorientation  to time and place, impairment of recent memory, misperception of environment, hallucinations and illusions</w:t>
      </w:r>
    </w:p>
    <w:p w:rsidR="00937143" w:rsidRDefault="00937143" w:rsidP="00614C12">
      <w:pPr>
        <w:spacing w:line="240" w:lineRule="auto"/>
      </w:pPr>
      <w:r w:rsidRPr="00937143">
        <w:t xml:space="preserve">Treatment-AA: </w:t>
      </w:r>
      <w:proofErr w:type="spellStart"/>
      <w:r w:rsidRPr="00937143">
        <w:t>self help</w:t>
      </w:r>
      <w:proofErr w:type="spellEnd"/>
      <w:r w:rsidRPr="00937143">
        <w:t xml:space="preserve"> organization for treatment of alcoholism, based on concept of peer support, acceptance, </w:t>
      </w:r>
      <w:proofErr w:type="gramStart"/>
      <w:r w:rsidRPr="00937143">
        <w:t>understanding</w:t>
      </w:r>
      <w:proofErr w:type="gramEnd"/>
      <w:r w:rsidRPr="00937143">
        <w:t xml:space="preserve"> from others who have experienced the same problem. -Alcoholic/ Narcotics Anonymous= 12 steps, total abstinence is only cure, </w:t>
      </w:r>
      <w:proofErr w:type="spellStart"/>
      <w:r w:rsidRPr="00937143">
        <w:t>pt</w:t>
      </w:r>
      <w:proofErr w:type="spellEnd"/>
      <w:r w:rsidRPr="00937143">
        <w:t xml:space="preserve"> can never return to social drinking or other substance use, self help</w:t>
      </w:r>
    </w:p>
    <w:p w:rsidR="00937143" w:rsidRDefault="00937143"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p>
    <w:p w:rsidR="00D033CB" w:rsidRDefault="00D033CB" w:rsidP="00614C12">
      <w:pPr>
        <w:spacing w:line="240" w:lineRule="auto"/>
      </w:pPr>
      <w:r w:rsidRPr="00D033CB">
        <w:lastRenderedPageBreak/>
        <w:t xml:space="preserve">Somatoform Disorder: syndrome of multiple somatic symptoms that cannot be explained medically, associated with psychosocial distress, long term seeking of assistance from health care professionals. </w:t>
      </w:r>
    </w:p>
    <w:p w:rsidR="00D033CB" w:rsidRDefault="00D033CB" w:rsidP="00614C12">
      <w:pPr>
        <w:spacing w:line="240" w:lineRule="auto"/>
      </w:pPr>
      <w:proofErr w:type="spellStart"/>
      <w:r w:rsidRPr="00D033CB">
        <w:t>Sympotoms</w:t>
      </w:r>
      <w:proofErr w:type="spellEnd"/>
      <w:r w:rsidRPr="00D033CB">
        <w:t xml:space="preserve">: pain, dysphagia, nausea, bloating, constipation, palpitations, dizziness, SOB, Significant functional impairment, course of illness chronic and relapsing, suicide threats and gestures common, discomfort leads to impairment, suicide risk serious, usual site= head, face, </w:t>
      </w:r>
      <w:proofErr w:type="spellStart"/>
      <w:r w:rsidRPr="00D033CB">
        <w:t>lowerback</w:t>
      </w:r>
      <w:proofErr w:type="spellEnd"/>
      <w:r w:rsidRPr="00D033CB">
        <w:t>, pelvis</w:t>
      </w:r>
    </w:p>
    <w:p w:rsidR="00D033CB" w:rsidRDefault="00D033CB" w:rsidP="00614C12">
      <w:pPr>
        <w:spacing w:line="240" w:lineRule="auto"/>
      </w:pPr>
      <w:r w:rsidRPr="00D033CB">
        <w:t>Dissociative Disorder: response usually occurs when anxiety becomes overwhelming and the personality becomes disorganized, disruption in the usually integrated functions of consciousness, memory, identity, or perception occurs, thought to be quite rare, but when they do occur they may present dramatic clinical picture</w:t>
      </w:r>
    </w:p>
    <w:p w:rsidR="009F33C8" w:rsidRDefault="009F33C8" w:rsidP="00614C12">
      <w:pPr>
        <w:spacing w:line="240" w:lineRule="auto"/>
      </w:pPr>
    </w:p>
    <w:p w:rsidR="009F33C8" w:rsidRDefault="009F33C8" w:rsidP="00614C12">
      <w:pPr>
        <w:spacing w:line="240" w:lineRule="auto"/>
      </w:pPr>
      <w:r w:rsidRPr="009F33C8">
        <w:t xml:space="preserve">Milieu </w:t>
      </w:r>
      <w:proofErr w:type="spellStart"/>
      <w:r w:rsidRPr="009F33C8">
        <w:t>Managem</w:t>
      </w:r>
      <w:proofErr w:type="spellEnd"/>
      <w:r w:rsidRPr="009F33C8">
        <w:t xml:space="preserve"> Psychotherapeutic: an all-inclusive term that recognizes the people, setting, structure, and emotional climates as all important to healing, </w:t>
      </w:r>
    </w:p>
    <w:p w:rsidR="009F33C8" w:rsidRDefault="009F33C8" w:rsidP="00614C12">
      <w:pPr>
        <w:spacing w:line="240" w:lineRule="auto"/>
      </w:pPr>
      <w:r w:rsidRPr="009F33C8">
        <w:t xml:space="preserve">milieu therapy or therapeutic community is defined as a scientific structuring of the environment to effect behavior changes and to improve the psychological health and functioning of the individual, within the therapeutic community setting, the client is expected to learn adaptive coping, interactions, and relationship skills that be  generalized to other aspects of his or her life. </w:t>
      </w:r>
    </w:p>
    <w:p w:rsidR="009F33C8" w:rsidRDefault="009F33C8" w:rsidP="00614C12">
      <w:pPr>
        <w:spacing w:line="240" w:lineRule="auto"/>
      </w:pPr>
      <w:r w:rsidRPr="009F33C8">
        <w:t xml:space="preserve">The program of therapeutic community: The treatment plan is directed by an interdisciplinary team. The plan is formulated by the team. Team members of all disciplines sign the plan and meet regularly to update the plan as needed. Discipline may include psychiatry, psychology, nursing, social work, OT, recreational therapy, art therapy, music therapy, dietetics, and chaplain service. </w:t>
      </w:r>
    </w:p>
    <w:p w:rsidR="009F33C8" w:rsidRDefault="009F33C8" w:rsidP="00614C12">
      <w:pPr>
        <w:spacing w:line="240" w:lineRule="auto"/>
      </w:pPr>
      <w:r w:rsidRPr="009F33C8">
        <w:t xml:space="preserve">Milieu Management: Safety, structure, norms, limit setting, balance, environmental modifications. </w:t>
      </w:r>
      <w:proofErr w:type="gramStart"/>
      <w:r w:rsidRPr="009F33C8">
        <w:t>Activities, groups, therapeutic environment, roles of the nurse.</w:t>
      </w:r>
      <w:proofErr w:type="gramEnd"/>
      <w:r w:rsidRPr="009F33C8">
        <w:t xml:space="preserve">  </w:t>
      </w:r>
    </w:p>
    <w:p w:rsidR="009F33C8" w:rsidRDefault="009F33C8" w:rsidP="00614C12">
      <w:pPr>
        <w:spacing w:line="240" w:lineRule="auto"/>
      </w:pPr>
      <w:r w:rsidRPr="009F33C8">
        <w:t>Role of the nurse: through use of nursing process, nurses manage the therapeutic environment on a 24hr basis, responsibility for ensuring that the client’s physiological and psychological are met, meds admin, development of a one on one relationship. Setting limits on unacceptable behavior, client education.</w:t>
      </w:r>
    </w:p>
    <w:p w:rsidR="009F33C8" w:rsidRDefault="009F33C8" w:rsidP="00614C12">
      <w:pPr>
        <w:spacing w:line="240" w:lineRule="auto"/>
      </w:pPr>
      <w:r w:rsidRPr="009F33C8">
        <w:t xml:space="preserve">Ethical Principles:  fundamental guidelines that influence decision making. </w:t>
      </w:r>
    </w:p>
    <w:p w:rsidR="009F33C8" w:rsidRDefault="009F33C8" w:rsidP="00614C12">
      <w:pPr>
        <w:spacing w:line="240" w:lineRule="auto"/>
      </w:pPr>
      <w:proofErr w:type="gramStart"/>
      <w:r w:rsidRPr="009F33C8">
        <w:t>Autonomy- Independence; self-governance.</w:t>
      </w:r>
      <w:proofErr w:type="gramEnd"/>
      <w:r w:rsidRPr="009F33C8">
        <w:t xml:space="preserve"> </w:t>
      </w:r>
      <w:proofErr w:type="gramStart"/>
      <w:r w:rsidRPr="009F33C8">
        <w:t>Emphasizes that the status of a persons as autonomous moral agents whose right is to determine their destinies should always be respected.</w:t>
      </w:r>
      <w:proofErr w:type="gramEnd"/>
      <w:r w:rsidRPr="009F33C8">
        <w:t xml:space="preserve"> Individuals are always capable of making independent choices for themselves.  </w:t>
      </w:r>
    </w:p>
    <w:p w:rsidR="009F33C8" w:rsidRDefault="009F33C8" w:rsidP="00614C12">
      <w:pPr>
        <w:spacing w:line="240" w:lineRule="auto"/>
      </w:pPr>
      <w:r w:rsidRPr="009F33C8">
        <w:t xml:space="preserve">Beneficence- refers to one’s duty to benefit or promote the good of others. Actions serve the </w:t>
      </w:r>
      <w:proofErr w:type="spellStart"/>
      <w:r w:rsidRPr="009F33C8">
        <w:t>pt</w:t>
      </w:r>
      <w:proofErr w:type="spellEnd"/>
      <w:r w:rsidRPr="009F33C8">
        <w:t xml:space="preserve"> best interest. </w:t>
      </w:r>
    </w:p>
    <w:p w:rsidR="009F33C8" w:rsidRDefault="009F33C8" w:rsidP="00614C12">
      <w:pPr>
        <w:spacing w:line="240" w:lineRule="auto"/>
      </w:pPr>
      <w:proofErr w:type="spellStart"/>
      <w:r w:rsidRPr="009F33C8">
        <w:t>Nonmaleficence</w:t>
      </w:r>
      <w:proofErr w:type="spellEnd"/>
      <w:proofErr w:type="gramStart"/>
      <w:r w:rsidRPr="009F33C8">
        <w:t>-  espouses</w:t>
      </w:r>
      <w:proofErr w:type="gramEnd"/>
      <w:r w:rsidRPr="009F33C8">
        <w:t xml:space="preserve"> abstaining from negative acts toward another including acting carefully to avoid harm. More important to avoid harm then to do </w:t>
      </w:r>
      <w:proofErr w:type="gramStart"/>
      <w:r w:rsidRPr="009F33C8">
        <w:t>good</w:t>
      </w:r>
      <w:proofErr w:type="gramEnd"/>
      <w:r w:rsidRPr="009F33C8">
        <w:t xml:space="preserve">. </w:t>
      </w:r>
    </w:p>
    <w:p w:rsidR="009F33C8" w:rsidRDefault="009F33C8" w:rsidP="00614C12">
      <w:pPr>
        <w:spacing w:line="240" w:lineRule="auto"/>
      </w:pPr>
      <w:r w:rsidRPr="009F33C8">
        <w:t>Justice</w:t>
      </w:r>
      <w:proofErr w:type="gramStart"/>
      <w:r w:rsidRPr="009F33C8">
        <w:t>-  right</w:t>
      </w:r>
      <w:proofErr w:type="gramEnd"/>
      <w:r w:rsidRPr="009F33C8">
        <w:t xml:space="preserve"> if individuals to be treated equally regardless of race, sex, marital status, medical diagnosis, social standing, economic level, or religious belief. </w:t>
      </w:r>
    </w:p>
    <w:p w:rsidR="009F33C8" w:rsidRDefault="009F33C8" w:rsidP="00614C12">
      <w:pPr>
        <w:spacing w:line="240" w:lineRule="auto"/>
      </w:pPr>
      <w:r w:rsidRPr="009F33C8">
        <w:t>Veracity</w:t>
      </w:r>
      <w:proofErr w:type="gramStart"/>
      <w:r w:rsidRPr="009F33C8">
        <w:t>-  one’s</w:t>
      </w:r>
      <w:proofErr w:type="gramEnd"/>
      <w:r w:rsidRPr="009F33C8">
        <w:t xml:space="preserve"> duty to always be truthful.</w:t>
      </w:r>
    </w:p>
    <w:p w:rsidR="009F33C8" w:rsidRDefault="009F33C8" w:rsidP="00614C12">
      <w:pPr>
        <w:spacing w:line="240" w:lineRule="auto"/>
      </w:pPr>
      <w:bookmarkStart w:id="0" w:name="_GoBack"/>
      <w:bookmarkEnd w:id="0"/>
    </w:p>
    <w:sectPr w:rsidR="009F3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12"/>
    <w:rsid w:val="00614C12"/>
    <w:rsid w:val="00622052"/>
    <w:rsid w:val="00937143"/>
    <w:rsid w:val="009F33C8"/>
    <w:rsid w:val="00D033CB"/>
    <w:rsid w:val="00DD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2012-06-25T21:38:00Z</dcterms:created>
  <dcterms:modified xsi:type="dcterms:W3CDTF">2012-06-25T22:55:00Z</dcterms:modified>
</cp:coreProperties>
</file>