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CEE" w:rsidRPr="00A43CEE" w:rsidRDefault="00A43CEE" w:rsidP="006D2C3E">
      <w:pPr>
        <w:contextualSpacing/>
        <w:rPr>
          <w:b/>
        </w:rPr>
      </w:pPr>
    </w:p>
    <w:p w:rsidR="00A43CEE" w:rsidRDefault="00A43CEE" w:rsidP="00A43CEE">
      <w:pPr>
        <w:contextualSpacing/>
      </w:pPr>
    </w:p>
    <w:p w:rsidR="00A43CEE" w:rsidRPr="006D2C3E" w:rsidRDefault="006D2C3E" w:rsidP="00A43CEE">
      <w:pPr>
        <w:contextualSpacing/>
        <w:rPr>
          <w:rFonts w:ascii="Times New Roman" w:hAnsi="Times New Roman" w:cs="Times New Roman"/>
          <w:sz w:val="24"/>
          <w:szCs w:val="24"/>
        </w:rPr>
      </w:pPr>
      <w:r w:rsidRPr="006D2C3E">
        <w:rPr>
          <w:rFonts w:ascii="Times New Roman" w:hAnsi="Times New Roman" w:cs="Times New Roman"/>
          <w:sz w:val="24"/>
          <w:szCs w:val="24"/>
        </w:rPr>
        <w:t>Lara Wilken</w:t>
      </w:r>
    </w:p>
    <w:p w:rsidR="00A43CEE" w:rsidRPr="006D2C3E" w:rsidRDefault="00A43CEE" w:rsidP="00A43CEE">
      <w:pPr>
        <w:contextualSpacing/>
        <w:rPr>
          <w:rFonts w:ascii="Times New Roman" w:hAnsi="Times New Roman" w:cs="Times New Roman"/>
          <w:sz w:val="24"/>
          <w:szCs w:val="24"/>
        </w:rPr>
      </w:pPr>
      <w:r w:rsidRPr="006D2C3E">
        <w:rPr>
          <w:rFonts w:ascii="Times New Roman" w:hAnsi="Times New Roman" w:cs="Times New Roman"/>
          <w:sz w:val="24"/>
          <w:szCs w:val="24"/>
        </w:rPr>
        <w:t>Medical Ethics-Weber</w:t>
      </w:r>
    </w:p>
    <w:p w:rsidR="00A43CEE" w:rsidRPr="006D2C3E" w:rsidRDefault="006D2C3E" w:rsidP="00A43CEE">
      <w:pPr>
        <w:contextualSpacing/>
        <w:rPr>
          <w:rFonts w:ascii="Times New Roman" w:hAnsi="Times New Roman" w:cs="Times New Roman"/>
          <w:sz w:val="24"/>
          <w:szCs w:val="24"/>
        </w:rPr>
      </w:pPr>
      <w:r w:rsidRPr="006D2C3E">
        <w:rPr>
          <w:rFonts w:ascii="Times New Roman" w:hAnsi="Times New Roman" w:cs="Times New Roman"/>
          <w:sz w:val="24"/>
          <w:szCs w:val="24"/>
        </w:rPr>
        <w:t>Case Study #2</w:t>
      </w:r>
    </w:p>
    <w:p w:rsidR="00A43CEE" w:rsidRDefault="00A43CEE" w:rsidP="00A43CEE">
      <w:pPr>
        <w:contextualSpacing/>
      </w:pPr>
    </w:p>
    <w:p w:rsidR="00A43CEE" w:rsidRDefault="00A43CEE" w:rsidP="00A43CEE">
      <w:pPr>
        <w:contextualSpacing/>
        <w:rPr>
          <w:b/>
          <w:u w:val="single"/>
        </w:rPr>
      </w:pPr>
      <w:r>
        <w:rPr>
          <w:b/>
          <w:u w:val="single"/>
        </w:rPr>
        <w:t>Description of the Case</w:t>
      </w:r>
    </w:p>
    <w:p w:rsidR="006D2C3E" w:rsidRDefault="006D2C3E" w:rsidP="00A43CEE">
      <w:pPr>
        <w:contextualSpacing/>
        <w:rPr>
          <w:b/>
          <w:u w:val="single"/>
        </w:rPr>
      </w:pPr>
    </w:p>
    <w:p w:rsidR="006D2C3E" w:rsidRDefault="006D2C3E" w:rsidP="006D2C3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This case involves two people, the first is Mavis she is a 42 year old mother, of three children under the age of 15, she is not a smoker, however she lives with a smoker and is always surrounded by second hand smoke. Despite the evidence surrounding second hand smoke she has not done anything to discourage her husband’s smoking, and in fact has even done research to argue the fact that second smoke contributes to cancer. </w:t>
      </w:r>
    </w:p>
    <w:p w:rsidR="006D2C3E" w:rsidRPr="006D2C3E" w:rsidRDefault="006D2C3E" w:rsidP="006D2C3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The second person involved in this case is Eddie, he is unmarried and also 42 years of age, he is a cable installer whose lung cancer is unrelated to any kind of smoking, both he and Mavis have the same chance of survival if they were to receive an organ transplant as they both have an equally poor chance for survival if they do not.</w:t>
      </w:r>
    </w:p>
    <w:p w:rsidR="00A43CEE" w:rsidRDefault="00A43CEE" w:rsidP="00A43CEE">
      <w:pPr>
        <w:contextualSpacing/>
      </w:pPr>
    </w:p>
    <w:p w:rsidR="00A43CEE" w:rsidRDefault="00A43CEE" w:rsidP="00A43CEE">
      <w:pPr>
        <w:contextualSpacing/>
        <w:rPr>
          <w:b/>
          <w:u w:val="single"/>
        </w:rPr>
      </w:pPr>
      <w:r w:rsidRPr="00A43CEE">
        <w:rPr>
          <w:b/>
          <w:u w:val="single"/>
        </w:rPr>
        <w:t>My Recommendation</w:t>
      </w:r>
    </w:p>
    <w:p w:rsidR="006D2C3E" w:rsidRDefault="006D2C3E" w:rsidP="00A43CEE">
      <w:pPr>
        <w:contextualSpacing/>
        <w:rPr>
          <w:b/>
          <w:u w:val="single"/>
        </w:rPr>
      </w:pPr>
    </w:p>
    <w:p w:rsidR="001E0FFF" w:rsidRDefault="001E0FFF" w:rsidP="00A43CEE">
      <w:pPr>
        <w:contextualSpacing/>
        <w:rPr>
          <w:rFonts w:ascii="Times New Roman" w:hAnsi="Times New Roman" w:cs="Times New Roman"/>
          <w:sz w:val="24"/>
          <w:szCs w:val="24"/>
        </w:rPr>
      </w:pPr>
      <w:r>
        <w:rPr>
          <w:rFonts w:ascii="Times New Roman" w:hAnsi="Times New Roman" w:cs="Times New Roman"/>
          <w:sz w:val="24"/>
          <w:szCs w:val="24"/>
        </w:rPr>
        <w:t xml:space="preserve">    In this case scenario I am asked to be the case manager that determines whether or not Mavis should even eligible for a lung transplant. I feel very strongly in my belief that every transplant should be taken on a case by case circumstance and in this case I feel Mavis should be considered for a transplant based on the facts that she is young, she is a mother, and she also is a nurse and provides great service to society as a whole.</w:t>
      </w:r>
    </w:p>
    <w:p w:rsidR="001E0FFF" w:rsidRDefault="001E0FFF" w:rsidP="00A43CEE">
      <w:pPr>
        <w:contextualSpacing/>
        <w:rPr>
          <w:rFonts w:ascii="Times New Roman" w:hAnsi="Times New Roman" w:cs="Times New Roman"/>
          <w:sz w:val="24"/>
          <w:szCs w:val="24"/>
        </w:rPr>
      </w:pPr>
      <w:r>
        <w:rPr>
          <w:rFonts w:ascii="Times New Roman" w:hAnsi="Times New Roman" w:cs="Times New Roman"/>
          <w:sz w:val="24"/>
          <w:szCs w:val="24"/>
        </w:rPr>
        <w:t xml:space="preserve">    In terms of Mavis vs. Eddie I feel that Eddie takes higher president over Mavis in receiving a lung transplant first.  The reason I say this is that based on Mavis’s attitude and outlook of the cause surrounding her condition it seems apparent to me that she is in no way prepared to make the lifestyle changes necessary to be more eligible than Eddie at this point in her life. She is at a greater risk for infection and or rejection due to her environment and her increased risk for carcinogenic exposures; additionally she does not want to accept the fact that she may have had a role in her condition.</w:t>
      </w:r>
    </w:p>
    <w:p w:rsidR="001E0FFF" w:rsidRDefault="001E0FFF" w:rsidP="00A43CEE">
      <w:pPr>
        <w:contextualSpacing/>
        <w:rPr>
          <w:rFonts w:ascii="Times New Roman" w:hAnsi="Times New Roman" w:cs="Times New Roman"/>
          <w:sz w:val="24"/>
          <w:szCs w:val="24"/>
        </w:rPr>
      </w:pPr>
      <w:r>
        <w:rPr>
          <w:rFonts w:ascii="Times New Roman" w:hAnsi="Times New Roman" w:cs="Times New Roman"/>
          <w:sz w:val="24"/>
          <w:szCs w:val="24"/>
        </w:rPr>
        <w:t xml:space="preserve">      Eddie I feel on the other hand is not at as great a risk for infection or rejection as he is not exposed to carcinogens on a daily basis. He has a greater reason for a better outcome than Mavis due to </w:t>
      </w:r>
      <w:r w:rsidR="00474981">
        <w:rPr>
          <w:rFonts w:ascii="Times New Roman" w:hAnsi="Times New Roman" w:cs="Times New Roman"/>
          <w:sz w:val="24"/>
          <w:szCs w:val="24"/>
        </w:rPr>
        <w:t>his lifestyle factors, and the fact that he is not trying to dispute in any way the cause of his cancer, which indicates he not only is a better candidate physically but mentally as well.</w:t>
      </w:r>
    </w:p>
    <w:p w:rsidR="001E0FFF" w:rsidRPr="001E0FFF" w:rsidRDefault="001E0FFF" w:rsidP="00A43CEE">
      <w:pPr>
        <w:contextualSpacing/>
        <w:rPr>
          <w:rFonts w:ascii="Times New Roman" w:hAnsi="Times New Roman" w:cs="Times New Roman"/>
          <w:sz w:val="24"/>
          <w:szCs w:val="24"/>
        </w:rPr>
      </w:pPr>
    </w:p>
    <w:p w:rsidR="006D2C3E" w:rsidRPr="001E0FFF" w:rsidRDefault="006D2C3E" w:rsidP="006D2C3E">
      <w:pPr>
        <w:spacing w:line="480" w:lineRule="auto"/>
        <w:contextualSpacing/>
        <w:rPr>
          <w:rFonts w:ascii="Times New Roman" w:hAnsi="Times New Roman" w:cs="Times New Roman"/>
          <w:sz w:val="24"/>
          <w:szCs w:val="24"/>
        </w:rPr>
      </w:pPr>
      <w:r>
        <w:rPr>
          <w:b/>
          <w:u w:val="single"/>
        </w:rPr>
        <w:t xml:space="preserve">     </w:t>
      </w:r>
    </w:p>
    <w:p w:rsidR="00A43CEE" w:rsidRDefault="00A43CEE" w:rsidP="00A43CEE">
      <w:pPr>
        <w:contextualSpacing/>
      </w:pPr>
    </w:p>
    <w:p w:rsidR="004A457E" w:rsidRPr="004A457E" w:rsidRDefault="004A457E" w:rsidP="00A43CEE">
      <w:pPr>
        <w:contextualSpacing/>
        <w:rPr>
          <w:b/>
          <w:u w:val="single"/>
        </w:rPr>
      </w:pPr>
      <w:r w:rsidRPr="004A457E">
        <w:rPr>
          <w:b/>
          <w:u w:val="single"/>
        </w:rPr>
        <w:t>Critical Commentary</w:t>
      </w:r>
    </w:p>
    <w:p w:rsidR="004A457E" w:rsidRDefault="004A457E" w:rsidP="00A43CEE">
      <w:pPr>
        <w:contextualSpacing/>
      </w:pPr>
    </w:p>
    <w:p w:rsidR="00B72649" w:rsidRDefault="00474981" w:rsidP="00A43CEE">
      <w:pPr>
        <w:contextualSpacing/>
      </w:pPr>
      <w:r>
        <w:t xml:space="preserve">     On the other end of the spectrum one might argue that Mavis should  not be a candidate for a lung transplant due to the fact that she is a nurse, therefore she knows the risks of second hand smoke and not only continues to expose her to it, she argues against it being the cause despite evidence based practice. Additionally one might argue that she is not taking seriously the fact that this is a very rare and special gift and she should be displaying a more positive attitude toward foregoing lifestyle changes and encouraging her husband to quit smoking. </w:t>
      </w:r>
    </w:p>
    <w:p w:rsidR="00474981" w:rsidRDefault="00474981" w:rsidP="00A43CEE">
      <w:pPr>
        <w:contextualSpacing/>
      </w:pPr>
      <w:r>
        <w:t xml:space="preserve">     Still remaining at this end of the spectrum one might argue that Eddie should be placed second on the transplant list due to the fact that he is not a father with a family, and additionally while he does work and contribute to society he is not in a position that actually helps people who a</w:t>
      </w:r>
      <w:r w:rsidR="00D8445F">
        <w:t>re in need of medical assistance, whereas Mavis is a nurse</w:t>
      </w:r>
      <w:r>
        <w:t>. Another reason one might argue Eddie to be placed second is due to t</w:t>
      </w:r>
      <w:r w:rsidR="00D8445F">
        <w:t>he fact that in terms of his career vs. Mavis the fact she is in the medical field she most likely has access to better health insurance.</w:t>
      </w:r>
    </w:p>
    <w:p w:rsidR="00D8445F" w:rsidRPr="00A43CEE" w:rsidRDefault="00D8445F" w:rsidP="00A43CEE">
      <w:pPr>
        <w:contextualSpacing/>
      </w:pPr>
      <w:r>
        <w:t xml:space="preserve">     Despite the views portrayed at this end of the spectrum my belief still remains that Mavis should be entitled to a transplant, however Eddie takes higher priority due to his low risk lifestyle. In </w:t>
      </w:r>
      <w:proofErr w:type="gramStart"/>
      <w:r>
        <w:t>look</w:t>
      </w:r>
      <w:r w:rsidR="004233DC">
        <w:t xml:space="preserve">ing </w:t>
      </w:r>
      <w:r>
        <w:t xml:space="preserve"> back</w:t>
      </w:r>
      <w:proofErr w:type="gramEnd"/>
      <w:r>
        <w:t xml:space="preserve"> on </w:t>
      </w:r>
      <w:r w:rsidR="004233DC">
        <w:t>Norman Daniel’s, “Is There a Right to Health Care, and, if so What Does it Encompass,” he gives an excellent example of why Mavis should be entitled to a transplant when he states, “For example, if through medical intervention we can ‘enhance’ the otherwise normal capabilities of those who are at a competitive disadvantage, then our commitment to equal of opportunity requires us to do so.”</w:t>
      </w:r>
    </w:p>
    <w:sectPr w:rsidR="00D8445F" w:rsidRPr="00A43CEE" w:rsidSect="00461D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3CEE"/>
    <w:rsid w:val="001E0FFF"/>
    <w:rsid w:val="004233DC"/>
    <w:rsid w:val="00461DD1"/>
    <w:rsid w:val="00474981"/>
    <w:rsid w:val="004A457E"/>
    <w:rsid w:val="006C515C"/>
    <w:rsid w:val="006D2C3E"/>
    <w:rsid w:val="00715229"/>
    <w:rsid w:val="00A43CEE"/>
    <w:rsid w:val="00B72649"/>
    <w:rsid w:val="00D22CD3"/>
    <w:rsid w:val="00D8445F"/>
    <w:rsid w:val="00E84655"/>
    <w:rsid w:val="00EE0FCB"/>
    <w:rsid w:val="00FB5F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D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dc:creator>
  <cp:lastModifiedBy>Lara Wilken</cp:lastModifiedBy>
  <cp:revision>2</cp:revision>
  <dcterms:created xsi:type="dcterms:W3CDTF">2012-06-21T19:07:00Z</dcterms:created>
  <dcterms:modified xsi:type="dcterms:W3CDTF">2012-06-21T19:07:00Z</dcterms:modified>
</cp:coreProperties>
</file>