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007D2CA2">
        <w:rPr>
          <w:rFonts w:ascii="Times New Roman" w:hAnsi="Times New Roman"/>
        </w:rPr>
        <w:t xml:space="preserve">  </w:t>
      </w:r>
      <w:r w:rsidR="007D2CA2">
        <w:rPr>
          <w:rFonts w:asciiTheme="minorHAnsi" w:hAnsiTheme="minorHAnsi"/>
        </w:rPr>
        <w:t xml:space="preserve">Tammy </w:t>
      </w:r>
      <w:proofErr w:type="spellStart"/>
      <w:r w:rsidR="007D2CA2">
        <w:rPr>
          <w:rFonts w:asciiTheme="minorHAnsi" w:hAnsiTheme="minorHAnsi"/>
        </w:rPr>
        <w:t>Duncil</w:t>
      </w:r>
      <w:proofErr w:type="spellEnd"/>
      <w:r w:rsidR="007D2CA2">
        <w:rPr>
          <w:rFonts w:asciiTheme="minorHAnsi" w:hAnsiTheme="minorHAnsi"/>
        </w:rPr>
        <w:t xml:space="preserve">  </w:t>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7D2CA2">
        <w:rPr>
          <w:rFonts w:asciiTheme="minorHAnsi" w:hAnsiTheme="minorHAnsi"/>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C1780E" w:rsidRPr="00CF4348" w:rsidRDefault="00D31C57" w:rsidP="00D31C57">
      <w:pPr>
        <w:numPr>
          <w:ilvl w:val="0"/>
          <w:numId w:val="2"/>
        </w:numPr>
        <w:ind w:hanging="720"/>
        <w:rPr>
          <w:rFonts w:ascii="Times New Roman" w:hAnsi="Times New Roman"/>
          <w:sz w:val="22"/>
          <w:szCs w:val="22"/>
        </w:rPr>
      </w:pPr>
      <w:r w:rsidRPr="00CF4348">
        <w:rPr>
          <w:rFonts w:ascii="Times New Roman" w:hAnsi="Times New Roman"/>
          <w:sz w:val="22"/>
          <w:szCs w:val="22"/>
        </w:rPr>
        <w:t>Autonomy</w:t>
      </w:r>
      <w:r w:rsidR="00CF4348" w:rsidRPr="00CF4348">
        <w:rPr>
          <w:rFonts w:ascii="Times New Roman" w:hAnsi="Times New Roman"/>
          <w:sz w:val="22"/>
          <w:szCs w:val="22"/>
        </w:rPr>
        <w:t xml:space="preserve"> – </w:t>
      </w:r>
      <w:r w:rsidR="00CF4348" w:rsidRPr="00CF4348">
        <w:rPr>
          <w:rFonts w:asciiTheme="minorHAnsi" w:hAnsiTheme="minorHAnsi"/>
          <w:sz w:val="22"/>
          <w:szCs w:val="22"/>
        </w:rPr>
        <w:t>“</w:t>
      </w:r>
      <w:r w:rsidR="00CF4348">
        <w:rPr>
          <w:rFonts w:asciiTheme="minorHAnsi" w:hAnsiTheme="minorHAnsi"/>
          <w:sz w:val="22"/>
          <w:szCs w:val="22"/>
        </w:rPr>
        <w:t xml:space="preserve">A Patient’s Right to Self-Determination </w:t>
      </w:r>
      <w:proofErr w:type="gramStart"/>
      <w:r w:rsidR="00CF4348">
        <w:rPr>
          <w:rFonts w:asciiTheme="minorHAnsi" w:hAnsiTheme="minorHAnsi"/>
          <w:sz w:val="22"/>
          <w:szCs w:val="22"/>
        </w:rPr>
        <w:t>Without Outside</w:t>
      </w:r>
      <w:proofErr w:type="gramEnd"/>
      <w:r w:rsidR="00CF4348">
        <w:rPr>
          <w:rFonts w:asciiTheme="minorHAnsi" w:hAnsiTheme="minorHAnsi"/>
          <w:sz w:val="22"/>
          <w:szCs w:val="22"/>
        </w:rPr>
        <w:t xml:space="preserve"> Control.  </w:t>
      </w:r>
      <w:r w:rsidR="00CF4348" w:rsidRPr="00CF4348">
        <w:rPr>
          <w:rFonts w:asciiTheme="minorHAnsi" w:hAnsiTheme="minorHAnsi"/>
          <w:sz w:val="22"/>
          <w:szCs w:val="22"/>
        </w:rPr>
        <w:t xml:space="preserve">Autonomy implies the freed to make choices and decisions about one’s own care without interference, even if those </w:t>
      </w:r>
      <w:proofErr w:type="gramStart"/>
      <w:r w:rsidR="00CF4348" w:rsidRPr="00CF4348">
        <w:rPr>
          <w:rFonts w:asciiTheme="minorHAnsi" w:hAnsiTheme="minorHAnsi"/>
          <w:sz w:val="22"/>
          <w:szCs w:val="22"/>
        </w:rPr>
        <w:t>decision</w:t>
      </w:r>
      <w:proofErr w:type="gramEnd"/>
      <w:r w:rsidR="00CF4348" w:rsidRPr="00CF4348">
        <w:rPr>
          <w:rFonts w:asciiTheme="minorHAnsi" w:hAnsiTheme="minorHAnsi"/>
          <w:sz w:val="22"/>
          <w:szCs w:val="22"/>
        </w:rPr>
        <w:t xml:space="preserve"> are not in agreement with those of the health care team. This principle assumes rational thinking </w:t>
      </w:r>
      <w:proofErr w:type="gramStart"/>
      <w:r w:rsidR="00CF4348" w:rsidRPr="00CF4348">
        <w:rPr>
          <w:rFonts w:asciiTheme="minorHAnsi" w:hAnsiTheme="minorHAnsi"/>
          <w:sz w:val="22"/>
          <w:szCs w:val="22"/>
        </w:rPr>
        <w:t xml:space="preserve">on </w:t>
      </w:r>
      <w:r w:rsidR="007D2CA2">
        <w:rPr>
          <w:rFonts w:asciiTheme="minorHAnsi" w:hAnsiTheme="minorHAnsi"/>
          <w:sz w:val="22"/>
          <w:szCs w:val="22"/>
        </w:rPr>
        <w:t xml:space="preserve"> </w:t>
      </w:r>
      <w:r w:rsidR="00CF4348" w:rsidRPr="00CF4348">
        <w:rPr>
          <w:rFonts w:asciiTheme="minorHAnsi" w:hAnsiTheme="minorHAnsi"/>
          <w:sz w:val="22"/>
          <w:szCs w:val="22"/>
        </w:rPr>
        <w:t>others</w:t>
      </w:r>
      <w:proofErr w:type="gramEnd"/>
      <w:r w:rsidR="00CF4348" w:rsidRPr="00CF4348">
        <w:rPr>
          <w:rFonts w:asciiTheme="minorHAnsi" w:hAnsiTheme="minorHAnsi"/>
          <w:sz w:val="22"/>
          <w:szCs w:val="22"/>
        </w:rPr>
        <w:t xml:space="preserve">.” </w:t>
      </w:r>
      <w:r w:rsidR="00CF4348" w:rsidRPr="00CF4348">
        <w:rPr>
          <w:rFonts w:asciiTheme="minorHAnsi" w:hAnsiTheme="minorHAnsi"/>
          <w:color w:val="000000"/>
          <w:sz w:val="22"/>
          <w:szCs w:val="22"/>
          <w:shd w:val="clear" w:color="auto" w:fill="FFFFFF"/>
        </w:rPr>
        <w:t>(</w:t>
      </w:r>
      <w:proofErr w:type="spellStart"/>
      <w:r w:rsidR="00CF4348" w:rsidRPr="00CF4348">
        <w:rPr>
          <w:rFonts w:asciiTheme="minorHAnsi" w:hAnsiTheme="minorHAnsi"/>
          <w:color w:val="000000"/>
          <w:sz w:val="22"/>
          <w:szCs w:val="22"/>
          <w:shd w:val="clear" w:color="auto" w:fill="FFFFFF"/>
        </w:rPr>
        <w:t>Zerwekh</w:t>
      </w:r>
      <w:proofErr w:type="spellEnd"/>
      <w:r w:rsidR="00CF4348" w:rsidRPr="00CF4348">
        <w:rPr>
          <w:rFonts w:asciiTheme="minorHAnsi" w:hAnsiTheme="minorHAnsi"/>
          <w:color w:val="000000"/>
          <w:sz w:val="22"/>
          <w:szCs w:val="22"/>
          <w:shd w:val="clear" w:color="auto" w:fill="FFFFFF"/>
        </w:rPr>
        <w:t xml:space="preserve"> &amp; </w:t>
      </w:r>
      <w:proofErr w:type="spellStart"/>
      <w:r w:rsidR="00CF4348" w:rsidRPr="00CF4348">
        <w:rPr>
          <w:rFonts w:asciiTheme="minorHAnsi" w:hAnsiTheme="minorHAnsi"/>
          <w:color w:val="000000"/>
          <w:sz w:val="22"/>
          <w:szCs w:val="22"/>
          <w:shd w:val="clear" w:color="auto" w:fill="FFFFFF"/>
        </w:rPr>
        <w:t>Garneau</w:t>
      </w:r>
      <w:proofErr w:type="spellEnd"/>
      <w:r w:rsidR="00CF4348" w:rsidRPr="00CF4348">
        <w:rPr>
          <w:rFonts w:asciiTheme="minorHAnsi" w:hAnsiTheme="minorHAnsi"/>
          <w:color w:val="000000"/>
          <w:sz w:val="22"/>
          <w:szCs w:val="22"/>
          <w:shd w:val="clear" w:color="auto" w:fill="FFFFFF"/>
        </w:rPr>
        <w:t>, 2012</w:t>
      </w:r>
      <w:r w:rsidR="00CF4348" w:rsidRPr="00CF4348">
        <w:rPr>
          <w:rFonts w:asciiTheme="minorHAnsi" w:hAnsiTheme="minorHAnsi"/>
          <w:color w:val="000000"/>
          <w:sz w:val="22"/>
          <w:szCs w:val="22"/>
          <w:shd w:val="clear" w:color="auto" w:fill="FFFFFF"/>
        </w:rPr>
        <w:t>, pg. 393)</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r w:rsidR="00CF4348">
        <w:rPr>
          <w:rFonts w:asciiTheme="minorHAnsi" w:hAnsiTheme="minorHAnsi"/>
          <w:sz w:val="22"/>
          <w:szCs w:val="22"/>
        </w:rPr>
        <w:t>– Duty to Actively Do Good for Patients.  For example, you use this principle when deciding what nursing interventions should be provided for patients who are dying when some of those interventions may cause pain.  In the course of prolonging life, harm sometimes occurs“</w:t>
      </w:r>
      <w:r w:rsidR="00CF4348" w:rsidRPr="00CF4348">
        <w:rPr>
          <w:rFonts w:asciiTheme="minorHAnsi" w:hAnsiTheme="minorHAnsi"/>
          <w:color w:val="000000"/>
          <w:sz w:val="22"/>
          <w:szCs w:val="22"/>
          <w:shd w:val="clear" w:color="auto" w:fill="FFFFFF"/>
        </w:rPr>
        <w:t xml:space="preserve"> </w:t>
      </w:r>
      <w:r w:rsidR="00CF4348" w:rsidRPr="00CF4348">
        <w:rPr>
          <w:rFonts w:asciiTheme="minorHAnsi" w:hAnsiTheme="minorHAnsi"/>
          <w:color w:val="000000"/>
          <w:sz w:val="22"/>
          <w:szCs w:val="22"/>
          <w:shd w:val="clear" w:color="auto" w:fill="FFFFFF"/>
        </w:rPr>
        <w:t>(</w:t>
      </w:r>
      <w:proofErr w:type="spellStart"/>
      <w:r w:rsidR="00CF4348" w:rsidRPr="00CF4348">
        <w:rPr>
          <w:rFonts w:asciiTheme="minorHAnsi" w:hAnsiTheme="minorHAnsi"/>
          <w:color w:val="000000"/>
          <w:sz w:val="22"/>
          <w:szCs w:val="22"/>
          <w:shd w:val="clear" w:color="auto" w:fill="FFFFFF"/>
        </w:rPr>
        <w:t>Zerwekh</w:t>
      </w:r>
      <w:proofErr w:type="spellEnd"/>
      <w:r w:rsidR="00CF4348" w:rsidRPr="00CF4348">
        <w:rPr>
          <w:rFonts w:asciiTheme="minorHAnsi" w:hAnsiTheme="minorHAnsi"/>
          <w:color w:val="000000"/>
          <w:sz w:val="22"/>
          <w:szCs w:val="22"/>
          <w:shd w:val="clear" w:color="auto" w:fill="FFFFFF"/>
        </w:rPr>
        <w:t xml:space="preserve"> &amp; </w:t>
      </w:r>
      <w:proofErr w:type="spellStart"/>
      <w:r w:rsidR="00CF4348" w:rsidRPr="00CF4348">
        <w:rPr>
          <w:rFonts w:asciiTheme="minorHAnsi" w:hAnsiTheme="minorHAnsi"/>
          <w:color w:val="000000"/>
          <w:sz w:val="22"/>
          <w:szCs w:val="22"/>
          <w:shd w:val="clear" w:color="auto" w:fill="FFFFFF"/>
        </w:rPr>
        <w:t>Garneau</w:t>
      </w:r>
      <w:proofErr w:type="spellEnd"/>
      <w:r w:rsidR="00CF4348" w:rsidRPr="00CF4348">
        <w:rPr>
          <w:rFonts w:asciiTheme="minorHAnsi" w:hAnsiTheme="minorHAnsi"/>
          <w:color w:val="000000"/>
          <w:sz w:val="22"/>
          <w:szCs w:val="22"/>
          <w:shd w:val="clear" w:color="auto" w:fill="FFFFFF"/>
        </w:rPr>
        <w:t>, 2012, pg. 39</w:t>
      </w:r>
      <w:r w:rsidR="00CF4348">
        <w:rPr>
          <w:rFonts w:asciiTheme="minorHAnsi" w:hAnsiTheme="minorHAnsi"/>
          <w:color w:val="000000"/>
          <w:sz w:val="22"/>
          <w:szCs w:val="22"/>
          <w:shd w:val="clear" w:color="auto" w:fill="FFFFFF"/>
        </w:rPr>
        <w:t>4</w:t>
      </w:r>
      <w:r w:rsidR="00CF4348" w:rsidRPr="00CF4348">
        <w:rPr>
          <w:rFonts w:asciiTheme="minorHAnsi" w:hAnsiTheme="minorHAnsi"/>
          <w:color w:val="000000"/>
          <w:sz w:val="22"/>
          <w:szCs w:val="22"/>
          <w:shd w:val="clear" w:color="auto" w:fill="FFFFFF"/>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CF4348" w:rsidRDefault="00D31C57" w:rsidP="00D31C57">
      <w:pPr>
        <w:numPr>
          <w:ilvl w:val="0"/>
          <w:numId w:val="2"/>
        </w:numPr>
        <w:ind w:hanging="720"/>
        <w:rPr>
          <w:rFonts w:ascii="Times New Roman" w:hAnsi="Times New Roman"/>
          <w:sz w:val="22"/>
          <w:szCs w:val="22"/>
        </w:rPr>
      </w:pPr>
      <w:r w:rsidRPr="00CF4348">
        <w:rPr>
          <w:rFonts w:ascii="Times New Roman" w:hAnsi="Times New Roman"/>
          <w:sz w:val="22"/>
          <w:szCs w:val="22"/>
        </w:rPr>
        <w:t>Non</w:t>
      </w:r>
      <w:r w:rsidR="00A82B6A" w:rsidRPr="00CF4348">
        <w:rPr>
          <w:rFonts w:ascii="Times New Roman" w:hAnsi="Times New Roman"/>
          <w:sz w:val="22"/>
          <w:szCs w:val="22"/>
        </w:rPr>
        <w:t>-</w:t>
      </w:r>
      <w:r w:rsidRPr="00CF4348">
        <w:rPr>
          <w:rFonts w:ascii="Times New Roman" w:hAnsi="Times New Roman"/>
          <w:sz w:val="22"/>
          <w:szCs w:val="22"/>
        </w:rPr>
        <w:t xml:space="preserve">maleficence </w:t>
      </w:r>
      <w:r w:rsidR="00CF4348" w:rsidRPr="00CF4348">
        <w:rPr>
          <w:rFonts w:asciiTheme="minorHAnsi" w:hAnsiTheme="minorHAnsi"/>
          <w:sz w:val="22"/>
          <w:szCs w:val="22"/>
        </w:rPr>
        <w:t xml:space="preserve">– “Duty to Prevent or Avoid Doing Harm, Whether Intentional or Unintentional.  Is it harmful to accept an assignment to “float” to an unfamiliar area that requires the administration of unfamiliar medications?” </w:t>
      </w:r>
      <w:r w:rsidR="00CF4348" w:rsidRPr="00CF4348">
        <w:rPr>
          <w:rFonts w:asciiTheme="minorHAnsi" w:hAnsiTheme="minorHAnsi"/>
          <w:color w:val="000000"/>
          <w:sz w:val="22"/>
          <w:szCs w:val="22"/>
          <w:shd w:val="clear" w:color="auto" w:fill="FFFFFF"/>
        </w:rPr>
        <w:t>(</w:t>
      </w:r>
      <w:proofErr w:type="spellStart"/>
      <w:r w:rsidR="00CF4348" w:rsidRPr="00CF4348">
        <w:rPr>
          <w:rFonts w:asciiTheme="minorHAnsi" w:hAnsiTheme="minorHAnsi"/>
          <w:color w:val="000000"/>
          <w:sz w:val="22"/>
          <w:szCs w:val="22"/>
          <w:shd w:val="clear" w:color="auto" w:fill="FFFFFF"/>
        </w:rPr>
        <w:t>Zerwekh</w:t>
      </w:r>
      <w:proofErr w:type="spellEnd"/>
      <w:r w:rsidR="00CF4348" w:rsidRPr="00CF4348">
        <w:rPr>
          <w:rFonts w:asciiTheme="minorHAnsi" w:hAnsiTheme="minorHAnsi"/>
          <w:color w:val="000000"/>
          <w:sz w:val="22"/>
          <w:szCs w:val="22"/>
          <w:shd w:val="clear" w:color="auto" w:fill="FFFFFF"/>
        </w:rPr>
        <w:t xml:space="preserve"> &amp; </w:t>
      </w:r>
      <w:proofErr w:type="spellStart"/>
      <w:r w:rsidR="00CF4348" w:rsidRPr="00CF4348">
        <w:rPr>
          <w:rFonts w:asciiTheme="minorHAnsi" w:hAnsiTheme="minorHAnsi"/>
          <w:color w:val="000000"/>
          <w:sz w:val="22"/>
          <w:szCs w:val="22"/>
          <w:shd w:val="clear" w:color="auto" w:fill="FFFFFF"/>
        </w:rPr>
        <w:t>Garneau</w:t>
      </w:r>
      <w:proofErr w:type="spellEnd"/>
      <w:r w:rsidR="00CF4348" w:rsidRPr="00CF4348">
        <w:rPr>
          <w:rFonts w:asciiTheme="minorHAnsi" w:hAnsiTheme="minorHAnsi"/>
          <w:color w:val="000000"/>
          <w:sz w:val="22"/>
          <w:szCs w:val="22"/>
          <w:shd w:val="clear" w:color="auto" w:fill="FFFFFF"/>
        </w:rPr>
        <w:t>, 2012, pg. 39</w:t>
      </w:r>
      <w:r w:rsidR="00CF4348" w:rsidRPr="00CF4348">
        <w:rPr>
          <w:rFonts w:asciiTheme="minorHAnsi" w:hAnsiTheme="minorHAnsi"/>
          <w:color w:val="000000"/>
          <w:sz w:val="22"/>
          <w:szCs w:val="22"/>
          <w:shd w:val="clear" w:color="auto" w:fill="FFFFFF"/>
        </w:rPr>
        <w:t>5)</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r w:rsidR="00CF4348">
        <w:rPr>
          <w:rFonts w:ascii="Times New Roman" w:hAnsi="Times New Roman"/>
          <w:sz w:val="22"/>
          <w:szCs w:val="22"/>
        </w:rPr>
        <w:t xml:space="preserve"> </w:t>
      </w:r>
      <w:r w:rsidR="007D2CA2">
        <w:rPr>
          <w:rFonts w:asciiTheme="minorHAnsi" w:hAnsiTheme="minorHAnsi"/>
          <w:sz w:val="22"/>
          <w:szCs w:val="22"/>
        </w:rPr>
        <w:t xml:space="preserve">– “The Duty to Be Faithful to Commitments.  Fidelity involves keeping information confidential and maintaining privacy and trust (e.g., maintaining patient confidentiality regarding a positive HIV test or “blowing the whistle” about unscrupulous billing practices). </w:t>
      </w:r>
      <w:r w:rsidR="007D2CA2" w:rsidRPr="00CF4348">
        <w:rPr>
          <w:rFonts w:asciiTheme="minorHAnsi" w:hAnsiTheme="minorHAnsi"/>
          <w:color w:val="000000"/>
          <w:sz w:val="22"/>
          <w:szCs w:val="22"/>
          <w:shd w:val="clear" w:color="auto" w:fill="FFFFFF"/>
        </w:rPr>
        <w:t>(</w:t>
      </w:r>
      <w:proofErr w:type="spellStart"/>
      <w:r w:rsidR="007D2CA2" w:rsidRPr="00CF4348">
        <w:rPr>
          <w:rFonts w:asciiTheme="minorHAnsi" w:hAnsiTheme="minorHAnsi"/>
          <w:color w:val="000000"/>
          <w:sz w:val="22"/>
          <w:szCs w:val="22"/>
          <w:shd w:val="clear" w:color="auto" w:fill="FFFFFF"/>
        </w:rPr>
        <w:t>Zerwekh</w:t>
      </w:r>
      <w:proofErr w:type="spellEnd"/>
      <w:r w:rsidR="007D2CA2" w:rsidRPr="00CF4348">
        <w:rPr>
          <w:rFonts w:asciiTheme="minorHAnsi" w:hAnsiTheme="minorHAnsi"/>
          <w:color w:val="000000"/>
          <w:sz w:val="22"/>
          <w:szCs w:val="22"/>
          <w:shd w:val="clear" w:color="auto" w:fill="FFFFFF"/>
        </w:rPr>
        <w:t xml:space="preserve"> &amp; </w:t>
      </w:r>
      <w:proofErr w:type="spellStart"/>
      <w:r w:rsidR="007D2CA2" w:rsidRPr="00CF4348">
        <w:rPr>
          <w:rFonts w:asciiTheme="minorHAnsi" w:hAnsiTheme="minorHAnsi"/>
          <w:color w:val="000000"/>
          <w:sz w:val="22"/>
          <w:szCs w:val="22"/>
          <w:shd w:val="clear" w:color="auto" w:fill="FFFFFF"/>
        </w:rPr>
        <w:t>Garneau</w:t>
      </w:r>
      <w:proofErr w:type="spellEnd"/>
      <w:r w:rsidR="007D2CA2" w:rsidRPr="00CF4348">
        <w:rPr>
          <w:rFonts w:asciiTheme="minorHAnsi" w:hAnsiTheme="minorHAnsi"/>
          <w:color w:val="000000"/>
          <w:sz w:val="22"/>
          <w:szCs w:val="22"/>
          <w:shd w:val="clear" w:color="auto" w:fill="FFFFFF"/>
        </w:rPr>
        <w:t>, 2012, pg. 39</w:t>
      </w:r>
      <w:r w:rsidR="007D2CA2">
        <w:rPr>
          <w:rFonts w:asciiTheme="minorHAnsi" w:hAnsiTheme="minorHAnsi"/>
          <w:color w:val="000000"/>
          <w:sz w:val="22"/>
          <w:szCs w:val="22"/>
          <w:shd w:val="clear" w:color="auto" w:fill="FFFFFF"/>
        </w:rPr>
        <w:t>5</w:t>
      </w:r>
      <w:r w:rsidR="007D2CA2" w:rsidRPr="00CF4348">
        <w:rPr>
          <w:rFonts w:asciiTheme="minorHAnsi" w:hAnsiTheme="minorHAnsi"/>
          <w:color w:val="000000"/>
          <w:sz w:val="22"/>
          <w:szCs w:val="22"/>
          <w:shd w:val="clear" w:color="auto" w:fill="FFFFFF"/>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r w:rsidR="007D2CA2">
        <w:rPr>
          <w:rFonts w:ascii="Times New Roman" w:hAnsi="Times New Roman"/>
          <w:sz w:val="22"/>
          <w:szCs w:val="22"/>
        </w:rPr>
        <w:t xml:space="preserve"> </w:t>
      </w:r>
      <w:r w:rsidR="007D2CA2">
        <w:rPr>
          <w:rFonts w:asciiTheme="minorHAnsi" w:hAnsiTheme="minorHAnsi"/>
          <w:sz w:val="22"/>
          <w:szCs w:val="22"/>
        </w:rPr>
        <w:t xml:space="preserve">– “The Duty to Treat All Patients Fairly, Without Regard to Age, Socioeconomic Status, or Other Variables.  This principle involves the allocation of scare and expensive health care resources.  Should uninsured patients be allowed to use the emergency department (ED) for nonemergency care-the most expensive route for delivering this type of care?  Who should be paying for their care?” </w:t>
      </w:r>
      <w:r w:rsidR="007D2CA2" w:rsidRPr="00CF4348">
        <w:rPr>
          <w:rFonts w:asciiTheme="minorHAnsi" w:hAnsiTheme="minorHAnsi"/>
          <w:color w:val="000000"/>
          <w:sz w:val="22"/>
          <w:szCs w:val="22"/>
          <w:shd w:val="clear" w:color="auto" w:fill="FFFFFF"/>
        </w:rPr>
        <w:t>(</w:t>
      </w:r>
      <w:proofErr w:type="spellStart"/>
      <w:r w:rsidR="007D2CA2" w:rsidRPr="00CF4348">
        <w:rPr>
          <w:rFonts w:asciiTheme="minorHAnsi" w:hAnsiTheme="minorHAnsi"/>
          <w:color w:val="000000"/>
          <w:sz w:val="22"/>
          <w:szCs w:val="22"/>
          <w:shd w:val="clear" w:color="auto" w:fill="FFFFFF"/>
        </w:rPr>
        <w:t>Zerwekh</w:t>
      </w:r>
      <w:proofErr w:type="spellEnd"/>
      <w:r w:rsidR="007D2CA2" w:rsidRPr="00CF4348">
        <w:rPr>
          <w:rFonts w:asciiTheme="minorHAnsi" w:hAnsiTheme="minorHAnsi"/>
          <w:color w:val="000000"/>
          <w:sz w:val="22"/>
          <w:szCs w:val="22"/>
          <w:shd w:val="clear" w:color="auto" w:fill="FFFFFF"/>
        </w:rPr>
        <w:t xml:space="preserve"> &amp; </w:t>
      </w:r>
      <w:proofErr w:type="spellStart"/>
      <w:r w:rsidR="007D2CA2" w:rsidRPr="00CF4348">
        <w:rPr>
          <w:rFonts w:asciiTheme="minorHAnsi" w:hAnsiTheme="minorHAnsi"/>
          <w:color w:val="000000"/>
          <w:sz w:val="22"/>
          <w:szCs w:val="22"/>
          <w:shd w:val="clear" w:color="auto" w:fill="FFFFFF"/>
        </w:rPr>
        <w:t>Garneau</w:t>
      </w:r>
      <w:proofErr w:type="spellEnd"/>
      <w:r w:rsidR="007D2CA2" w:rsidRPr="00CF4348">
        <w:rPr>
          <w:rFonts w:asciiTheme="minorHAnsi" w:hAnsiTheme="minorHAnsi"/>
          <w:color w:val="000000"/>
          <w:sz w:val="22"/>
          <w:szCs w:val="22"/>
          <w:shd w:val="clear" w:color="auto" w:fill="FFFFFF"/>
        </w:rPr>
        <w:t>, 2012, pg. 39</w:t>
      </w:r>
      <w:r w:rsidR="007D2CA2">
        <w:rPr>
          <w:rFonts w:asciiTheme="minorHAnsi" w:hAnsiTheme="minorHAnsi"/>
          <w:color w:val="000000"/>
          <w:sz w:val="22"/>
          <w:szCs w:val="22"/>
          <w:shd w:val="clear" w:color="auto" w:fill="FFFFFF"/>
        </w:rPr>
        <w:t>5</w:t>
      </w:r>
      <w:r w:rsidR="007D2CA2" w:rsidRPr="00CF4348">
        <w:rPr>
          <w:rFonts w:asciiTheme="minorHAnsi" w:hAnsiTheme="minorHAnsi"/>
          <w:color w:val="000000"/>
          <w:sz w:val="22"/>
          <w:szCs w:val="22"/>
          <w:shd w:val="clear" w:color="auto" w:fill="FFFFFF"/>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7D2CA2"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r w:rsidR="007D2CA2">
        <w:rPr>
          <w:rFonts w:ascii="Times New Roman" w:hAnsi="Times New Roman"/>
          <w:sz w:val="22"/>
          <w:szCs w:val="22"/>
        </w:rPr>
        <w:t xml:space="preserve"> </w:t>
      </w:r>
      <w:r w:rsidR="007D2CA2">
        <w:rPr>
          <w:rFonts w:asciiTheme="minorHAnsi" w:hAnsiTheme="minorHAnsi"/>
          <w:sz w:val="22"/>
          <w:szCs w:val="22"/>
        </w:rPr>
        <w:t xml:space="preserve">– “The Duty to Tell the Truth.  The principle of veracity may become an issue when a patient suspects that her diagnosis is cancer asks you “Nurse, do I have cancer?” Her family has requested that she not be told the truth because their culture believes bad news takes away all hope for the patient.” </w:t>
      </w:r>
      <w:r w:rsidR="007D2CA2" w:rsidRPr="00CF4348">
        <w:rPr>
          <w:rFonts w:asciiTheme="minorHAnsi" w:hAnsiTheme="minorHAnsi"/>
          <w:color w:val="000000"/>
          <w:sz w:val="22"/>
          <w:szCs w:val="22"/>
          <w:shd w:val="clear" w:color="auto" w:fill="FFFFFF"/>
        </w:rPr>
        <w:t>(</w:t>
      </w:r>
      <w:proofErr w:type="spellStart"/>
      <w:r w:rsidR="007D2CA2" w:rsidRPr="00CF4348">
        <w:rPr>
          <w:rFonts w:asciiTheme="minorHAnsi" w:hAnsiTheme="minorHAnsi"/>
          <w:color w:val="000000"/>
          <w:sz w:val="22"/>
          <w:szCs w:val="22"/>
          <w:shd w:val="clear" w:color="auto" w:fill="FFFFFF"/>
        </w:rPr>
        <w:t>Zerwekh</w:t>
      </w:r>
      <w:proofErr w:type="spellEnd"/>
      <w:r w:rsidR="007D2CA2" w:rsidRPr="00CF4348">
        <w:rPr>
          <w:rFonts w:asciiTheme="minorHAnsi" w:hAnsiTheme="minorHAnsi"/>
          <w:color w:val="000000"/>
          <w:sz w:val="22"/>
          <w:szCs w:val="22"/>
          <w:shd w:val="clear" w:color="auto" w:fill="FFFFFF"/>
        </w:rPr>
        <w:t xml:space="preserve"> &amp; </w:t>
      </w:r>
      <w:proofErr w:type="spellStart"/>
      <w:r w:rsidR="007D2CA2" w:rsidRPr="00CF4348">
        <w:rPr>
          <w:rFonts w:asciiTheme="minorHAnsi" w:hAnsiTheme="minorHAnsi"/>
          <w:color w:val="000000"/>
          <w:sz w:val="22"/>
          <w:szCs w:val="22"/>
          <w:shd w:val="clear" w:color="auto" w:fill="FFFFFF"/>
        </w:rPr>
        <w:t>Garneau</w:t>
      </w:r>
      <w:proofErr w:type="spellEnd"/>
      <w:r w:rsidR="007D2CA2" w:rsidRPr="00CF4348">
        <w:rPr>
          <w:rFonts w:asciiTheme="minorHAnsi" w:hAnsiTheme="minorHAnsi"/>
          <w:color w:val="000000"/>
          <w:sz w:val="22"/>
          <w:szCs w:val="22"/>
          <w:shd w:val="clear" w:color="auto" w:fill="FFFFFF"/>
        </w:rPr>
        <w:t>, 2012, pg. 39</w:t>
      </w:r>
      <w:r w:rsidR="007D2CA2">
        <w:rPr>
          <w:rFonts w:asciiTheme="minorHAnsi" w:hAnsiTheme="minorHAnsi"/>
          <w:color w:val="000000"/>
          <w:sz w:val="22"/>
          <w:szCs w:val="22"/>
          <w:shd w:val="clear" w:color="auto" w:fill="FFFFFF"/>
        </w:rPr>
        <w:t>6</w:t>
      </w:r>
      <w:r w:rsidR="007D2CA2" w:rsidRPr="00CF4348">
        <w:rPr>
          <w:rFonts w:asciiTheme="minorHAnsi" w:hAnsiTheme="minorHAnsi"/>
          <w:color w:val="000000"/>
          <w:sz w:val="22"/>
          <w:szCs w:val="22"/>
          <w:shd w:val="clear" w:color="auto" w:fill="FFFFFF"/>
        </w:rPr>
        <w:t>)</w:t>
      </w:r>
    </w:p>
    <w:p w:rsidR="007D2CA2" w:rsidRDefault="007D2CA2" w:rsidP="007D2CA2">
      <w:pPr>
        <w:rPr>
          <w:rFonts w:asciiTheme="minorHAnsi" w:hAnsiTheme="minorHAnsi"/>
          <w:color w:val="000000"/>
          <w:sz w:val="22"/>
          <w:szCs w:val="22"/>
          <w:shd w:val="clear" w:color="auto" w:fill="FFFFFF"/>
        </w:rPr>
      </w:pPr>
    </w:p>
    <w:p w:rsidR="007D2CA2" w:rsidRDefault="007D2CA2" w:rsidP="007D2CA2">
      <w:pPr>
        <w:rPr>
          <w:rFonts w:asciiTheme="minorHAnsi" w:hAnsiTheme="minorHAnsi"/>
          <w:color w:val="000000"/>
          <w:sz w:val="22"/>
          <w:szCs w:val="22"/>
          <w:shd w:val="clear" w:color="auto" w:fill="FFFFFF"/>
        </w:rPr>
      </w:pPr>
    </w:p>
    <w:p w:rsidR="007D2CA2" w:rsidRDefault="007D2CA2" w:rsidP="007D2CA2">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Resource</w:t>
      </w:r>
    </w:p>
    <w:p w:rsidR="007D2CA2" w:rsidRDefault="007D2CA2" w:rsidP="007D2CA2">
      <w:pPr>
        <w:rPr>
          <w:rFonts w:asciiTheme="minorHAnsi" w:hAnsiTheme="minorHAnsi"/>
          <w:color w:val="000000"/>
          <w:sz w:val="22"/>
          <w:shd w:val="clear" w:color="auto" w:fill="FFFFFF"/>
        </w:rPr>
      </w:pPr>
    </w:p>
    <w:p w:rsidR="007D2CA2" w:rsidRPr="007D2CA2" w:rsidRDefault="007D2CA2" w:rsidP="007D2CA2">
      <w:pPr>
        <w:ind w:left="180" w:hanging="180"/>
        <w:rPr>
          <w:rFonts w:asciiTheme="minorHAnsi" w:hAnsiTheme="minorHAnsi"/>
          <w:sz w:val="20"/>
          <w:szCs w:val="22"/>
        </w:rPr>
      </w:pPr>
      <w:proofErr w:type="spellStart"/>
      <w:proofErr w:type="gramStart"/>
      <w:r w:rsidRPr="007D2CA2">
        <w:rPr>
          <w:rFonts w:asciiTheme="minorHAnsi" w:hAnsiTheme="minorHAnsi"/>
          <w:color w:val="000000"/>
          <w:sz w:val="22"/>
          <w:shd w:val="clear" w:color="auto" w:fill="FFFFFF"/>
        </w:rPr>
        <w:t>Zerwekh</w:t>
      </w:r>
      <w:proofErr w:type="spellEnd"/>
      <w:r w:rsidRPr="007D2CA2">
        <w:rPr>
          <w:rFonts w:asciiTheme="minorHAnsi" w:hAnsiTheme="minorHAnsi"/>
          <w:color w:val="000000"/>
          <w:sz w:val="22"/>
          <w:shd w:val="clear" w:color="auto" w:fill="FFFFFF"/>
        </w:rPr>
        <w:t xml:space="preserve">, J., &amp; </w:t>
      </w:r>
      <w:proofErr w:type="spellStart"/>
      <w:r w:rsidRPr="007D2CA2">
        <w:rPr>
          <w:rFonts w:asciiTheme="minorHAnsi" w:hAnsiTheme="minorHAnsi"/>
          <w:color w:val="000000"/>
          <w:sz w:val="22"/>
          <w:shd w:val="clear" w:color="auto" w:fill="FFFFFF"/>
        </w:rPr>
        <w:t>Garneau</w:t>
      </w:r>
      <w:proofErr w:type="spellEnd"/>
      <w:r w:rsidRPr="007D2CA2">
        <w:rPr>
          <w:rFonts w:asciiTheme="minorHAnsi" w:hAnsiTheme="minorHAnsi"/>
          <w:color w:val="000000"/>
          <w:sz w:val="22"/>
          <w:shd w:val="clear" w:color="auto" w:fill="FFFFFF"/>
        </w:rPr>
        <w:t>, A. Z. (2012).</w:t>
      </w:r>
      <w:proofErr w:type="gramEnd"/>
      <w:r w:rsidRPr="007D2CA2">
        <w:rPr>
          <w:rStyle w:val="apple-converted-space"/>
          <w:rFonts w:asciiTheme="minorHAnsi" w:hAnsiTheme="minorHAnsi"/>
          <w:color w:val="000000"/>
          <w:sz w:val="22"/>
          <w:shd w:val="clear" w:color="auto" w:fill="FFFFFF"/>
        </w:rPr>
        <w:t> </w:t>
      </w:r>
      <w:proofErr w:type="gramStart"/>
      <w:r w:rsidRPr="007D2CA2">
        <w:rPr>
          <w:rFonts w:asciiTheme="minorHAnsi" w:hAnsiTheme="minorHAnsi"/>
          <w:i/>
          <w:iCs/>
          <w:color w:val="000000"/>
          <w:sz w:val="22"/>
          <w:shd w:val="clear" w:color="auto" w:fill="FFFFFF"/>
        </w:rPr>
        <w:t>Nursing today, transition and trends</w:t>
      </w:r>
      <w:r w:rsidRPr="007D2CA2">
        <w:rPr>
          <w:rFonts w:asciiTheme="minorHAnsi" w:hAnsiTheme="minorHAnsi"/>
          <w:color w:val="000000"/>
          <w:sz w:val="22"/>
          <w:shd w:val="clear" w:color="auto" w:fill="FFFFFF"/>
        </w:rPr>
        <w:t>.</w:t>
      </w:r>
      <w:proofErr w:type="gramEnd"/>
      <w:r w:rsidRPr="007D2CA2">
        <w:rPr>
          <w:rFonts w:asciiTheme="minorHAnsi" w:hAnsiTheme="minorHAnsi"/>
          <w:color w:val="000000"/>
          <w:sz w:val="22"/>
          <w:shd w:val="clear" w:color="auto" w:fill="FFFFFF"/>
        </w:rPr>
        <w:t xml:space="preserve"> (7th ed. </w:t>
      </w:r>
      <w:proofErr w:type="gramStart"/>
      <w:r w:rsidRPr="007D2CA2">
        <w:rPr>
          <w:rFonts w:asciiTheme="minorHAnsi" w:hAnsiTheme="minorHAnsi"/>
          <w:color w:val="000000"/>
          <w:sz w:val="22"/>
          <w:shd w:val="clear" w:color="auto" w:fill="FFFFFF"/>
        </w:rPr>
        <w:t>ed</w:t>
      </w:r>
      <w:proofErr w:type="gramEnd"/>
      <w:r w:rsidRPr="007D2CA2">
        <w:rPr>
          <w:rFonts w:asciiTheme="minorHAnsi" w:hAnsiTheme="minorHAnsi"/>
          <w:color w:val="000000"/>
          <w:sz w:val="22"/>
          <w:shd w:val="clear" w:color="auto" w:fill="FFFFFF"/>
        </w:rPr>
        <w:t>.). St. Louis: W B Saunders Co.</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7D2CA2" w:rsidRDefault="00401985" w:rsidP="00D31C57">
      <w:pPr>
        <w:rPr>
          <w:rFonts w:asciiTheme="minorHAnsi" w:hAnsiTheme="minorHAnsi"/>
          <w:sz w:val="22"/>
          <w:szCs w:val="22"/>
        </w:rPr>
      </w:pPr>
      <w:r w:rsidRPr="00EE6C73">
        <w:rPr>
          <w:rFonts w:ascii="Times New Roman" w:hAnsi="Times New Roman"/>
          <w:sz w:val="22"/>
          <w:szCs w:val="22"/>
        </w:rPr>
        <w:t>Ethical Principle:</w:t>
      </w:r>
      <w:r w:rsidR="007D2CA2">
        <w:rPr>
          <w:rFonts w:ascii="Times New Roman" w:hAnsi="Times New Roman"/>
          <w:sz w:val="22"/>
          <w:szCs w:val="22"/>
        </w:rPr>
        <w:t xml:space="preserve"> </w:t>
      </w:r>
      <w:r w:rsidR="007D2CA2">
        <w:rPr>
          <w:rFonts w:asciiTheme="minorHAnsi" w:hAnsiTheme="minorHAnsi"/>
          <w:sz w:val="22"/>
          <w:szCs w:val="22"/>
        </w:rPr>
        <w:t>Veracity</w:t>
      </w:r>
    </w:p>
    <w:p w:rsidR="00401985" w:rsidRPr="00EE6C73" w:rsidRDefault="00401985" w:rsidP="00D31C57">
      <w:pPr>
        <w:rPr>
          <w:rFonts w:ascii="Times New Roman" w:hAnsi="Times New Roman"/>
          <w:sz w:val="22"/>
          <w:szCs w:val="22"/>
        </w:rPr>
      </w:pPr>
    </w:p>
    <w:p w:rsidR="00744E44"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7D2CA2">
        <w:rPr>
          <w:rFonts w:ascii="Times New Roman" w:hAnsi="Times New Roman"/>
          <w:sz w:val="22"/>
          <w:szCs w:val="22"/>
        </w:rPr>
        <w:t xml:space="preserve"> </w:t>
      </w:r>
      <w:r w:rsidR="007D2CA2">
        <w:rPr>
          <w:rFonts w:asciiTheme="minorHAnsi" w:hAnsiTheme="minorHAnsi"/>
          <w:sz w:val="22"/>
          <w:szCs w:val="22"/>
        </w:rPr>
        <w:t xml:space="preserve"> The medical personnel have the duty to tell the parents the truth of what happened to their daughter.  Just because it ended up well doesn’t mean the truth has the right to be hidden.  One, at such a young age </w:t>
      </w:r>
      <w:r w:rsidR="00C30E70">
        <w:rPr>
          <w:rFonts w:asciiTheme="minorHAnsi" w:hAnsiTheme="minorHAnsi"/>
          <w:sz w:val="22"/>
          <w:szCs w:val="22"/>
        </w:rPr>
        <w:t xml:space="preserve">there could be unknown </w:t>
      </w:r>
      <w:r w:rsidR="007D2CA2">
        <w:rPr>
          <w:rFonts w:asciiTheme="minorHAnsi" w:hAnsiTheme="minorHAnsi"/>
          <w:sz w:val="22"/>
          <w:szCs w:val="22"/>
        </w:rPr>
        <w:t>repercussions further in this child’s life</w:t>
      </w:r>
      <w:r w:rsidR="00C30E70">
        <w:rPr>
          <w:rFonts w:asciiTheme="minorHAnsi" w:hAnsiTheme="minorHAnsi"/>
          <w:sz w:val="22"/>
          <w:szCs w:val="22"/>
        </w:rPr>
        <w:t xml:space="preserve"> that are unable to be determined now. </w:t>
      </w:r>
      <w:r w:rsidR="007D2CA2">
        <w:rPr>
          <w:rFonts w:asciiTheme="minorHAnsi" w:hAnsiTheme="minorHAnsi"/>
          <w:sz w:val="22"/>
          <w:szCs w:val="22"/>
        </w:rPr>
        <w:t xml:space="preserve"> Two, the parents have the right to know what lead up to the emergent treatment</w:t>
      </w:r>
      <w:r w:rsidR="00C30E70">
        <w:rPr>
          <w:rFonts w:asciiTheme="minorHAnsi" w:hAnsiTheme="minorHAnsi"/>
          <w:sz w:val="22"/>
          <w:szCs w:val="22"/>
        </w:rPr>
        <w:t xml:space="preserve">.  They should not be left to wonder if there was something wrong with the baby that could lead to the same thing happening again.  Plus, we have been told in lectures, many </w:t>
      </w:r>
      <w:proofErr w:type="gramStart"/>
      <w:r w:rsidR="00C30E70">
        <w:rPr>
          <w:rFonts w:asciiTheme="minorHAnsi" w:hAnsiTheme="minorHAnsi"/>
          <w:sz w:val="22"/>
          <w:szCs w:val="22"/>
        </w:rPr>
        <w:t>times, that</w:t>
      </w:r>
      <w:proofErr w:type="gramEnd"/>
      <w:r w:rsidR="00C30E70">
        <w:rPr>
          <w:rFonts w:asciiTheme="minorHAnsi" w:hAnsiTheme="minorHAnsi"/>
          <w:sz w:val="22"/>
          <w:szCs w:val="22"/>
        </w:rPr>
        <w:t xml:space="preserve"> transparency in health care tends to lead to better understanding and acceptance of errors than by hiding them. </w:t>
      </w:r>
    </w:p>
    <w:p w:rsidR="00744E44" w:rsidRPr="00EE6C73" w:rsidRDefault="00744E44" w:rsidP="00D31C57">
      <w:pPr>
        <w:rPr>
          <w:rFonts w:ascii="Times New Roman" w:hAnsi="Times New Roman"/>
          <w:sz w:val="22"/>
          <w:szCs w:val="22"/>
        </w:rPr>
      </w:pPr>
    </w:p>
    <w:p w:rsidR="00744E44" w:rsidRDefault="00744E44" w:rsidP="00D31C57">
      <w:pPr>
        <w:rPr>
          <w:rFonts w:ascii="Times New Roman" w:hAnsi="Times New Roman"/>
          <w:sz w:val="22"/>
          <w:szCs w:val="22"/>
        </w:rPr>
      </w:pPr>
    </w:p>
    <w:p w:rsidR="00C30E70" w:rsidRDefault="00C30E70" w:rsidP="00D31C57">
      <w:pPr>
        <w:rPr>
          <w:rFonts w:ascii="Times New Roman" w:hAnsi="Times New Roman"/>
          <w:sz w:val="22"/>
          <w:szCs w:val="22"/>
        </w:rPr>
      </w:pPr>
    </w:p>
    <w:p w:rsidR="00C30E70" w:rsidRDefault="00C30E70" w:rsidP="00D31C57">
      <w:pPr>
        <w:rPr>
          <w:rFonts w:ascii="Times New Roman" w:hAnsi="Times New Roman"/>
          <w:sz w:val="22"/>
          <w:szCs w:val="22"/>
        </w:rPr>
      </w:pPr>
    </w:p>
    <w:p w:rsidR="00C30E70" w:rsidRPr="00EE6C73" w:rsidRDefault="00C30E70"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C30E70" w:rsidRDefault="00744E44" w:rsidP="00744E44">
      <w:pPr>
        <w:rPr>
          <w:rFonts w:asciiTheme="minorHAnsi" w:hAnsiTheme="minorHAnsi"/>
          <w:sz w:val="22"/>
          <w:szCs w:val="22"/>
        </w:rPr>
      </w:pPr>
      <w:r w:rsidRPr="00EE6C73">
        <w:rPr>
          <w:rFonts w:ascii="Times New Roman" w:hAnsi="Times New Roman"/>
          <w:sz w:val="22"/>
          <w:szCs w:val="22"/>
        </w:rPr>
        <w:t>Ethical Principle:</w:t>
      </w:r>
      <w:r w:rsidR="00C30E70">
        <w:rPr>
          <w:rFonts w:ascii="Times New Roman" w:hAnsi="Times New Roman"/>
          <w:sz w:val="22"/>
          <w:szCs w:val="22"/>
        </w:rPr>
        <w:t xml:space="preserve"> </w:t>
      </w:r>
      <w:r w:rsidR="00C30E70">
        <w:rPr>
          <w:rFonts w:asciiTheme="minorHAnsi" w:hAnsiTheme="minorHAnsi"/>
          <w:sz w:val="22"/>
          <w:szCs w:val="22"/>
        </w:rPr>
        <w:t>non-maleficence</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C30E70">
        <w:rPr>
          <w:rFonts w:ascii="Times New Roman" w:hAnsi="Times New Roman"/>
          <w:sz w:val="22"/>
          <w:szCs w:val="22"/>
        </w:rPr>
        <w:t xml:space="preserve"> </w:t>
      </w:r>
      <w:r w:rsidR="00C30E70">
        <w:rPr>
          <w:rFonts w:asciiTheme="minorHAnsi" w:hAnsiTheme="minorHAnsi"/>
          <w:sz w:val="22"/>
          <w:szCs w:val="22"/>
        </w:rPr>
        <w:t xml:space="preserve"> Carrying out a treatment that will hasten his death in every way violates the nurse’s “duty to prevent or avoid doing harm</w:t>
      </w:r>
      <w:r w:rsidR="008B27B0">
        <w:rPr>
          <w:rFonts w:asciiTheme="minorHAnsi" w:hAnsiTheme="minorHAnsi"/>
          <w:sz w:val="22"/>
          <w:szCs w:val="22"/>
        </w:rPr>
        <w:t xml:space="preserve">” </w:t>
      </w:r>
      <w:r w:rsidR="008B27B0" w:rsidRPr="00CF4348">
        <w:rPr>
          <w:rFonts w:asciiTheme="minorHAnsi" w:hAnsiTheme="minorHAnsi"/>
          <w:color w:val="000000"/>
          <w:sz w:val="22"/>
          <w:szCs w:val="22"/>
          <w:shd w:val="clear" w:color="auto" w:fill="FFFFFF"/>
        </w:rPr>
        <w:t>(</w:t>
      </w:r>
      <w:proofErr w:type="spellStart"/>
      <w:r w:rsidR="008B27B0" w:rsidRPr="00CF4348">
        <w:rPr>
          <w:rFonts w:asciiTheme="minorHAnsi" w:hAnsiTheme="minorHAnsi"/>
          <w:color w:val="000000"/>
          <w:sz w:val="22"/>
          <w:szCs w:val="22"/>
          <w:shd w:val="clear" w:color="auto" w:fill="FFFFFF"/>
        </w:rPr>
        <w:t>Zerwekh</w:t>
      </w:r>
      <w:proofErr w:type="spellEnd"/>
      <w:r w:rsidR="008B27B0" w:rsidRPr="00CF4348">
        <w:rPr>
          <w:rFonts w:asciiTheme="minorHAnsi" w:hAnsiTheme="minorHAnsi"/>
          <w:color w:val="000000"/>
          <w:sz w:val="22"/>
          <w:szCs w:val="22"/>
          <w:shd w:val="clear" w:color="auto" w:fill="FFFFFF"/>
        </w:rPr>
        <w:t xml:space="preserve"> &amp; </w:t>
      </w:r>
      <w:proofErr w:type="spellStart"/>
      <w:r w:rsidR="008B27B0" w:rsidRPr="00CF4348">
        <w:rPr>
          <w:rFonts w:asciiTheme="minorHAnsi" w:hAnsiTheme="minorHAnsi"/>
          <w:color w:val="000000"/>
          <w:sz w:val="22"/>
          <w:szCs w:val="22"/>
          <w:shd w:val="clear" w:color="auto" w:fill="FFFFFF"/>
        </w:rPr>
        <w:t>Garneau</w:t>
      </w:r>
      <w:proofErr w:type="spellEnd"/>
      <w:r w:rsidR="008B27B0" w:rsidRPr="00CF4348">
        <w:rPr>
          <w:rFonts w:asciiTheme="minorHAnsi" w:hAnsiTheme="minorHAnsi"/>
          <w:color w:val="000000"/>
          <w:sz w:val="22"/>
          <w:szCs w:val="22"/>
          <w:shd w:val="clear" w:color="auto" w:fill="FFFFFF"/>
        </w:rPr>
        <w:t>, 2012, pg. 395)</w:t>
      </w:r>
      <w:r w:rsidR="008B27B0">
        <w:rPr>
          <w:rFonts w:asciiTheme="minorHAnsi" w:hAnsiTheme="minorHAnsi"/>
          <w:color w:val="000000"/>
          <w:sz w:val="22"/>
          <w:szCs w:val="22"/>
          <w:shd w:val="clear" w:color="auto" w:fill="FFFFFF"/>
        </w:rPr>
        <w:t xml:space="preserve">.  She would be ending his life which is the ultimate harm that can be done to a patient.  Especially since the health care provider did not have the expressed permission from the family for the proposed treatment and was actually going behind their back and taking away their right to make choices for their loved one.  Not to mention, I think this is illegal in most states.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8B27B0" w:rsidRDefault="00EE6C73" w:rsidP="00EE6C73">
      <w:pPr>
        <w:rPr>
          <w:rFonts w:asciiTheme="minorHAnsi" w:hAnsiTheme="minorHAnsi"/>
          <w:sz w:val="22"/>
          <w:szCs w:val="22"/>
        </w:rPr>
      </w:pPr>
      <w:r w:rsidRPr="00EE6C73">
        <w:rPr>
          <w:rFonts w:ascii="Times New Roman" w:hAnsi="Times New Roman"/>
          <w:sz w:val="22"/>
          <w:szCs w:val="22"/>
        </w:rPr>
        <w:t>Ethical Principle:</w:t>
      </w:r>
      <w:r w:rsidR="008B27B0">
        <w:rPr>
          <w:rFonts w:ascii="Times New Roman" w:hAnsi="Times New Roman"/>
          <w:sz w:val="22"/>
          <w:szCs w:val="22"/>
        </w:rPr>
        <w:t xml:space="preserve"> </w:t>
      </w:r>
      <w:r w:rsidR="008B27B0">
        <w:rPr>
          <w:rFonts w:asciiTheme="minorHAnsi" w:hAnsiTheme="minorHAnsi"/>
          <w:sz w:val="22"/>
          <w:szCs w:val="22"/>
        </w:rPr>
        <w:t>Justice</w:t>
      </w:r>
    </w:p>
    <w:p w:rsidR="00EE6C73" w:rsidRPr="00EE6C73" w:rsidRDefault="00EE6C73" w:rsidP="00EE6C73">
      <w:pPr>
        <w:rPr>
          <w:rFonts w:ascii="Times New Roman" w:hAnsi="Times New Roman"/>
          <w:sz w:val="22"/>
          <w:szCs w:val="22"/>
        </w:rPr>
      </w:pPr>
    </w:p>
    <w:p w:rsidR="00EE6C73" w:rsidRPr="008B27B0" w:rsidRDefault="00EE6C73" w:rsidP="00EE6C73">
      <w:pPr>
        <w:rPr>
          <w:rFonts w:asciiTheme="minorHAnsi" w:hAnsiTheme="minorHAnsi"/>
          <w:sz w:val="22"/>
          <w:szCs w:val="22"/>
        </w:rPr>
      </w:pPr>
      <w:r w:rsidRPr="00EE6C73">
        <w:rPr>
          <w:rFonts w:ascii="Times New Roman" w:hAnsi="Times New Roman"/>
          <w:sz w:val="22"/>
          <w:szCs w:val="22"/>
        </w:rPr>
        <w:t>Explanation:</w:t>
      </w:r>
      <w:r w:rsidR="008B27B0">
        <w:rPr>
          <w:rFonts w:ascii="Times New Roman" w:hAnsi="Times New Roman"/>
          <w:sz w:val="22"/>
          <w:szCs w:val="22"/>
        </w:rPr>
        <w:t xml:space="preserve"> </w:t>
      </w:r>
      <w:r w:rsidR="008B27B0">
        <w:rPr>
          <w:rFonts w:asciiTheme="minorHAnsi" w:hAnsiTheme="minorHAnsi"/>
          <w:sz w:val="22"/>
          <w:szCs w:val="22"/>
        </w:rPr>
        <w:t xml:space="preserve"> By refusing to change her views, </w:t>
      </w:r>
      <w:proofErr w:type="spellStart"/>
      <w:r w:rsidR="008B27B0">
        <w:rPr>
          <w:rFonts w:asciiTheme="minorHAnsi" w:hAnsiTheme="minorHAnsi"/>
          <w:sz w:val="22"/>
          <w:szCs w:val="22"/>
        </w:rPr>
        <w:t>Akilah</w:t>
      </w:r>
      <w:proofErr w:type="spellEnd"/>
      <w:r w:rsidR="008B27B0">
        <w:rPr>
          <w:rFonts w:asciiTheme="minorHAnsi" w:hAnsiTheme="minorHAnsi"/>
          <w:sz w:val="22"/>
          <w:szCs w:val="22"/>
        </w:rPr>
        <w:t xml:space="preserve"> is sticking to the justice principle.  Her views reflect the belief that every life </w:t>
      </w:r>
      <w:r w:rsidR="00472EA1">
        <w:rPr>
          <w:rFonts w:asciiTheme="minorHAnsi" w:hAnsiTheme="minorHAnsi"/>
          <w:sz w:val="22"/>
          <w:szCs w:val="22"/>
        </w:rPr>
        <w:t xml:space="preserve">is valuable and deserves an equal right to health care and health care procedures.  Withholding costly treatment based on age is discrimination and would violate justice ethical principle.   </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 xml:space="preserve">Louise Russell, staff public health nurse serving the inner city, made a home visit to Kathryn Simmons and her young baby. During the visit, Kathryn told Louise that she thought she might be pregnant again. Not one to </w:t>
      </w:r>
      <w:r w:rsidR="006B3976">
        <w:rPr>
          <w:rFonts w:ascii="Times New Roman" w:hAnsi="Times New Roman"/>
          <w:sz w:val="22"/>
          <w:szCs w:val="22"/>
        </w:rPr>
        <w:lastRenderedPageBreak/>
        <w:t>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8B27B0" w:rsidRDefault="00540D9B" w:rsidP="00540D9B">
      <w:pPr>
        <w:rPr>
          <w:rFonts w:asciiTheme="minorHAnsi" w:hAnsiTheme="minorHAnsi"/>
          <w:sz w:val="22"/>
          <w:szCs w:val="22"/>
        </w:rPr>
      </w:pPr>
      <w:r w:rsidRPr="00EE6C73">
        <w:rPr>
          <w:rFonts w:ascii="Times New Roman" w:hAnsi="Times New Roman"/>
          <w:sz w:val="22"/>
          <w:szCs w:val="22"/>
        </w:rPr>
        <w:t>Ethical Principle:</w:t>
      </w:r>
      <w:r w:rsidR="008B27B0">
        <w:rPr>
          <w:rFonts w:asciiTheme="minorHAnsi" w:hAnsiTheme="minorHAnsi"/>
          <w:sz w:val="22"/>
          <w:szCs w:val="22"/>
        </w:rPr>
        <w:t xml:space="preserve"> Autonomy</w:t>
      </w:r>
    </w:p>
    <w:p w:rsidR="00540D9B" w:rsidRPr="00EE6C73" w:rsidRDefault="00540D9B" w:rsidP="00540D9B">
      <w:pPr>
        <w:rPr>
          <w:rFonts w:ascii="Times New Roman" w:hAnsi="Times New Roman"/>
          <w:sz w:val="22"/>
          <w:szCs w:val="22"/>
        </w:rPr>
      </w:pPr>
    </w:p>
    <w:p w:rsidR="00540D9B"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472EA1">
        <w:rPr>
          <w:rFonts w:asciiTheme="minorHAnsi" w:hAnsiTheme="minorHAnsi"/>
          <w:sz w:val="22"/>
          <w:szCs w:val="22"/>
        </w:rPr>
        <w:t xml:space="preserve"> This nurse needs to accept that her patient has autonomy and the right to make her own health care decisions.  Even if those decisions reflect the opposite belief of the nurse.  This patient has the right to change her mind about keeping a doctor’s appointment.  She may have even made the decision to end the pregnancy which is also her legal right in the United States.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8B27B0" w:rsidRDefault="00AF74BC" w:rsidP="00AF74BC">
      <w:pPr>
        <w:rPr>
          <w:rFonts w:asciiTheme="minorHAnsi" w:hAnsiTheme="minorHAnsi"/>
          <w:sz w:val="22"/>
          <w:szCs w:val="22"/>
        </w:rPr>
      </w:pPr>
      <w:r w:rsidRPr="00EE6C73">
        <w:rPr>
          <w:rFonts w:ascii="Times New Roman" w:hAnsi="Times New Roman"/>
          <w:sz w:val="22"/>
          <w:szCs w:val="22"/>
        </w:rPr>
        <w:t>Ethical Principle:</w:t>
      </w:r>
      <w:r w:rsidR="008B27B0">
        <w:rPr>
          <w:rFonts w:ascii="Times New Roman" w:hAnsi="Times New Roman"/>
          <w:sz w:val="22"/>
          <w:szCs w:val="22"/>
        </w:rPr>
        <w:t xml:space="preserve"> </w:t>
      </w:r>
      <w:r w:rsidR="008B27B0">
        <w:rPr>
          <w:rFonts w:asciiTheme="minorHAnsi" w:hAnsiTheme="minorHAnsi"/>
          <w:sz w:val="22"/>
          <w:szCs w:val="22"/>
        </w:rPr>
        <w:t>Fidelity</w:t>
      </w:r>
    </w:p>
    <w:p w:rsidR="00AF74BC" w:rsidRPr="00EE6C73" w:rsidRDefault="00AF74BC" w:rsidP="00AF74BC">
      <w:pPr>
        <w:rPr>
          <w:rFonts w:ascii="Times New Roman" w:hAnsi="Times New Roman"/>
          <w:sz w:val="22"/>
          <w:szCs w:val="22"/>
        </w:rPr>
      </w:pPr>
    </w:p>
    <w:p w:rsidR="00AF74BC" w:rsidRPr="00472EA1" w:rsidRDefault="00AF74BC" w:rsidP="00AF74BC">
      <w:pPr>
        <w:jc w:val="both"/>
        <w:rPr>
          <w:rFonts w:asciiTheme="minorHAnsi" w:hAnsiTheme="minorHAnsi"/>
          <w:sz w:val="22"/>
          <w:szCs w:val="22"/>
        </w:rPr>
      </w:pPr>
      <w:r w:rsidRPr="00EE6C73">
        <w:rPr>
          <w:rFonts w:ascii="Times New Roman" w:hAnsi="Times New Roman"/>
          <w:sz w:val="22"/>
          <w:szCs w:val="22"/>
        </w:rPr>
        <w:t>Explanation</w:t>
      </w:r>
      <w:r>
        <w:rPr>
          <w:rFonts w:ascii="Times New Roman" w:hAnsi="Times New Roman"/>
          <w:sz w:val="22"/>
          <w:szCs w:val="22"/>
        </w:rPr>
        <w:t>:</w:t>
      </w:r>
      <w:r w:rsidR="00472EA1">
        <w:rPr>
          <w:rFonts w:ascii="Times New Roman" w:hAnsi="Times New Roman"/>
          <w:sz w:val="22"/>
          <w:szCs w:val="22"/>
        </w:rPr>
        <w:t xml:space="preserve"> </w:t>
      </w:r>
      <w:r w:rsidR="00472EA1">
        <w:rPr>
          <w:rFonts w:asciiTheme="minorHAnsi" w:hAnsiTheme="minorHAnsi"/>
          <w:sz w:val="22"/>
          <w:szCs w:val="22"/>
        </w:rPr>
        <w:t xml:space="preserve">This patient confided in the nurse practitioner and that same NP has the duty to keep that information confidential.  Sharing this information with the mother would violate the trust the patient placed in her health care provider.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lastRenderedPageBreak/>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8B27B0">
        <w:rPr>
          <w:rFonts w:ascii="Times New Roman" w:hAnsi="Times New Roman"/>
          <w:sz w:val="22"/>
          <w:szCs w:val="22"/>
        </w:rPr>
        <w:t xml:space="preserve"> </w:t>
      </w:r>
      <w:r w:rsidR="008B27B0">
        <w:rPr>
          <w:rFonts w:asciiTheme="minorHAnsi" w:hAnsiTheme="minorHAnsi"/>
          <w:sz w:val="22"/>
          <w:szCs w:val="22"/>
        </w:rPr>
        <w:t>Beneficence</w:t>
      </w:r>
    </w:p>
    <w:p w:rsidR="00A82B6A" w:rsidRPr="00EE6C73" w:rsidRDefault="00A82B6A" w:rsidP="00A82B6A">
      <w:pPr>
        <w:rPr>
          <w:rFonts w:ascii="Times New Roman" w:hAnsi="Times New Roman"/>
          <w:sz w:val="22"/>
          <w:szCs w:val="22"/>
        </w:rPr>
      </w:pPr>
    </w:p>
    <w:p w:rsidR="00472EA1" w:rsidRPr="00EE6C73" w:rsidRDefault="00A82B6A" w:rsidP="00472EA1">
      <w:pPr>
        <w:numPr>
          <w:ilvl w:val="0"/>
          <w:numId w:val="2"/>
        </w:numPr>
        <w:ind w:hanging="720"/>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472EA1">
        <w:rPr>
          <w:rFonts w:ascii="Times New Roman" w:hAnsi="Times New Roman"/>
          <w:sz w:val="22"/>
          <w:szCs w:val="22"/>
        </w:rPr>
        <w:t xml:space="preserve"> </w:t>
      </w:r>
      <w:r w:rsidR="00472EA1">
        <w:rPr>
          <w:rFonts w:asciiTheme="minorHAnsi" w:hAnsiTheme="minorHAnsi"/>
          <w:sz w:val="22"/>
          <w:szCs w:val="22"/>
        </w:rPr>
        <w:t>If this nurse is convinced that the order is incorrect then by continuing her quest to protect her patient fits the ethical principle of beneficence.  The nurse has a “duty to actively do good</w:t>
      </w:r>
      <w:r w:rsidR="00D342C0">
        <w:rPr>
          <w:rFonts w:asciiTheme="minorHAnsi" w:hAnsiTheme="minorHAnsi"/>
          <w:sz w:val="22"/>
          <w:szCs w:val="22"/>
        </w:rPr>
        <w:t xml:space="preserve"> for patients</w:t>
      </w:r>
      <w:r w:rsidR="00472EA1">
        <w:rPr>
          <w:rFonts w:asciiTheme="minorHAnsi" w:hAnsiTheme="minorHAnsi"/>
          <w:sz w:val="22"/>
          <w:szCs w:val="22"/>
        </w:rPr>
        <w:t xml:space="preserve">” </w:t>
      </w:r>
      <w:r w:rsidR="00472EA1" w:rsidRPr="00CF4348">
        <w:rPr>
          <w:rFonts w:asciiTheme="minorHAnsi" w:hAnsiTheme="minorHAnsi"/>
          <w:color w:val="000000"/>
          <w:sz w:val="22"/>
          <w:szCs w:val="22"/>
          <w:shd w:val="clear" w:color="auto" w:fill="FFFFFF"/>
        </w:rPr>
        <w:t>(</w:t>
      </w:r>
      <w:proofErr w:type="spellStart"/>
      <w:r w:rsidR="00472EA1" w:rsidRPr="00CF4348">
        <w:rPr>
          <w:rFonts w:asciiTheme="minorHAnsi" w:hAnsiTheme="minorHAnsi"/>
          <w:color w:val="000000"/>
          <w:sz w:val="22"/>
          <w:szCs w:val="22"/>
          <w:shd w:val="clear" w:color="auto" w:fill="FFFFFF"/>
        </w:rPr>
        <w:t>Zerwekh</w:t>
      </w:r>
      <w:proofErr w:type="spellEnd"/>
      <w:r w:rsidR="00472EA1" w:rsidRPr="00CF4348">
        <w:rPr>
          <w:rFonts w:asciiTheme="minorHAnsi" w:hAnsiTheme="minorHAnsi"/>
          <w:color w:val="000000"/>
          <w:sz w:val="22"/>
          <w:szCs w:val="22"/>
          <w:shd w:val="clear" w:color="auto" w:fill="FFFFFF"/>
        </w:rPr>
        <w:t xml:space="preserve"> &amp; </w:t>
      </w:r>
      <w:proofErr w:type="spellStart"/>
      <w:r w:rsidR="00472EA1" w:rsidRPr="00CF4348">
        <w:rPr>
          <w:rFonts w:asciiTheme="minorHAnsi" w:hAnsiTheme="minorHAnsi"/>
          <w:color w:val="000000"/>
          <w:sz w:val="22"/>
          <w:szCs w:val="22"/>
          <w:shd w:val="clear" w:color="auto" w:fill="FFFFFF"/>
        </w:rPr>
        <w:t>Garneau</w:t>
      </w:r>
      <w:proofErr w:type="spellEnd"/>
      <w:r w:rsidR="00472EA1" w:rsidRPr="00CF4348">
        <w:rPr>
          <w:rFonts w:asciiTheme="minorHAnsi" w:hAnsiTheme="minorHAnsi"/>
          <w:color w:val="000000"/>
          <w:sz w:val="22"/>
          <w:szCs w:val="22"/>
          <w:shd w:val="clear" w:color="auto" w:fill="FFFFFF"/>
        </w:rPr>
        <w:t>, 2012, pg. 39</w:t>
      </w:r>
      <w:r w:rsidR="00472EA1">
        <w:rPr>
          <w:rFonts w:asciiTheme="minorHAnsi" w:hAnsiTheme="minorHAnsi"/>
          <w:color w:val="000000"/>
          <w:sz w:val="22"/>
          <w:szCs w:val="22"/>
          <w:shd w:val="clear" w:color="auto" w:fill="FFFFFF"/>
        </w:rPr>
        <w:t>4</w:t>
      </w:r>
      <w:r w:rsidR="00472EA1" w:rsidRPr="00CF4348">
        <w:rPr>
          <w:rFonts w:asciiTheme="minorHAnsi" w:hAnsiTheme="minorHAnsi"/>
          <w:color w:val="000000"/>
          <w:sz w:val="22"/>
          <w:szCs w:val="22"/>
          <w:shd w:val="clear" w:color="auto" w:fill="FFFFFF"/>
        </w:rPr>
        <w:t>)</w:t>
      </w:r>
      <w:r w:rsidR="00472EA1">
        <w:rPr>
          <w:rFonts w:asciiTheme="minorHAnsi" w:hAnsiTheme="minorHAnsi"/>
          <w:color w:val="000000"/>
          <w:sz w:val="22"/>
          <w:szCs w:val="22"/>
          <w:shd w:val="clear" w:color="auto" w:fill="FFFFFF"/>
        </w:rPr>
        <w:t xml:space="preserve">.  </w:t>
      </w:r>
      <w:r w:rsidR="00D342C0">
        <w:rPr>
          <w:rFonts w:asciiTheme="minorHAnsi" w:hAnsiTheme="minorHAnsi"/>
          <w:color w:val="000000"/>
          <w:sz w:val="22"/>
          <w:szCs w:val="22"/>
          <w:shd w:val="clear" w:color="auto" w:fill="FFFFFF"/>
        </w:rPr>
        <w:t xml:space="preserve">Getting the order verified by someone with more experience or taking the problem to her supervisor may be </w:t>
      </w:r>
      <w:r w:rsidR="008F64A3">
        <w:rPr>
          <w:rFonts w:asciiTheme="minorHAnsi" w:hAnsiTheme="minorHAnsi"/>
          <w:color w:val="000000"/>
          <w:sz w:val="22"/>
          <w:szCs w:val="22"/>
          <w:shd w:val="clear" w:color="auto" w:fill="FFFFFF"/>
        </w:rPr>
        <w:t xml:space="preserve">the best nursing care she can provide for her patient. </w:t>
      </w:r>
      <w:bookmarkStart w:id="0" w:name="_GoBack"/>
      <w:bookmarkEnd w:id="0"/>
    </w:p>
    <w:p w:rsidR="00A82B6A" w:rsidRPr="00472EA1" w:rsidRDefault="00A82B6A" w:rsidP="00A82B6A">
      <w:pPr>
        <w:jc w:val="both"/>
        <w:rPr>
          <w:rFonts w:asciiTheme="minorHAnsi" w:hAnsiTheme="minorHAnsi"/>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CC" w:rsidRDefault="005839CC" w:rsidP="00D31C57">
      <w:r>
        <w:separator/>
      </w:r>
    </w:p>
  </w:endnote>
  <w:endnote w:type="continuationSeparator" w:id="0">
    <w:p w:rsidR="005839CC" w:rsidRDefault="005839CC"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3D710E">
      <w:rPr>
        <w:rStyle w:val="PageNumber"/>
        <w:noProof/>
        <w:sz w:val="18"/>
      </w:rPr>
      <w:t>2</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CC" w:rsidRDefault="005839CC" w:rsidP="00D31C57">
      <w:r>
        <w:separator/>
      </w:r>
    </w:p>
  </w:footnote>
  <w:footnote w:type="continuationSeparator" w:id="0">
    <w:p w:rsidR="005839CC" w:rsidRDefault="005839CC"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43B70"/>
    <w:rsid w:val="0007211A"/>
    <w:rsid w:val="002D31C2"/>
    <w:rsid w:val="00357198"/>
    <w:rsid w:val="003B6C03"/>
    <w:rsid w:val="003D21D5"/>
    <w:rsid w:val="003D710E"/>
    <w:rsid w:val="00401985"/>
    <w:rsid w:val="00472EA1"/>
    <w:rsid w:val="004E5F9B"/>
    <w:rsid w:val="00540D9B"/>
    <w:rsid w:val="005839CC"/>
    <w:rsid w:val="00626BD6"/>
    <w:rsid w:val="006B3976"/>
    <w:rsid w:val="00743B70"/>
    <w:rsid w:val="00744E44"/>
    <w:rsid w:val="007D2CA2"/>
    <w:rsid w:val="007E4565"/>
    <w:rsid w:val="00811104"/>
    <w:rsid w:val="00880629"/>
    <w:rsid w:val="008B27B0"/>
    <w:rsid w:val="008F64A3"/>
    <w:rsid w:val="009B368F"/>
    <w:rsid w:val="00A20644"/>
    <w:rsid w:val="00A82B6A"/>
    <w:rsid w:val="00AF74BC"/>
    <w:rsid w:val="00BA7498"/>
    <w:rsid w:val="00C1780E"/>
    <w:rsid w:val="00C30E70"/>
    <w:rsid w:val="00CD0B89"/>
    <w:rsid w:val="00CF4348"/>
    <w:rsid w:val="00D31C57"/>
    <w:rsid w:val="00D342C0"/>
    <w:rsid w:val="00E03352"/>
    <w:rsid w:val="00E91083"/>
    <w:rsid w:val="00ED1DBE"/>
    <w:rsid w:val="00EE6C73"/>
    <w:rsid w:val="00F7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7D2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Owner</cp:lastModifiedBy>
  <cp:revision>4</cp:revision>
  <cp:lastPrinted>2012-11-30T19:46:00Z</cp:lastPrinted>
  <dcterms:created xsi:type="dcterms:W3CDTF">2013-03-19T22:30:00Z</dcterms:created>
  <dcterms:modified xsi:type="dcterms:W3CDTF">2013-03-20T00:33:00Z</dcterms:modified>
</cp:coreProperties>
</file>