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33" w:rsidRDefault="00771B33" w:rsidP="00ED0EAD">
      <w:pPr>
        <w:jc w:val="center"/>
        <w:rPr>
          <w:b/>
          <w:sz w:val="24"/>
          <w:szCs w:val="24"/>
          <w:u w:val="single"/>
        </w:rPr>
      </w:pPr>
      <w:r w:rsidRPr="00ED0EAD">
        <w:rPr>
          <w:b/>
          <w:sz w:val="24"/>
          <w:szCs w:val="24"/>
          <w:u w:val="single"/>
        </w:rPr>
        <w:t>The Aging Adult---Elder Abuse</w:t>
      </w:r>
    </w:p>
    <w:p w:rsidR="00ED0EAD" w:rsidRPr="00ED0EAD" w:rsidRDefault="00ED0EAD" w:rsidP="00ED0E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Andrea Myers     July 3, 2012</w:t>
      </w:r>
    </w:p>
    <w:p w:rsidR="00240016" w:rsidRPr="00240016" w:rsidRDefault="00E61B4A" w:rsidP="0024001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Directions: </w:t>
      </w:r>
      <w:r w:rsidR="00240016">
        <w:rPr>
          <w:sz w:val="24"/>
          <w:szCs w:val="24"/>
        </w:rPr>
        <w:t xml:space="preserve">Go to the National Center on Elder Abuse </w:t>
      </w:r>
      <w:r w:rsidR="002E2F74">
        <w:rPr>
          <w:sz w:val="24"/>
          <w:szCs w:val="24"/>
        </w:rPr>
        <w:t>web site. Using this web site</w:t>
      </w:r>
      <w:r w:rsidR="00240016">
        <w:rPr>
          <w:sz w:val="24"/>
          <w:szCs w:val="24"/>
        </w:rPr>
        <w:t xml:space="preserve"> answer the following questions. </w:t>
      </w:r>
      <w:r w:rsidR="002E2F74">
        <w:rPr>
          <w:sz w:val="24"/>
          <w:szCs w:val="24"/>
        </w:rPr>
        <w:t xml:space="preserve">Questions will be due on </w:t>
      </w:r>
      <w:r w:rsidR="00ED0EAD">
        <w:rPr>
          <w:sz w:val="24"/>
          <w:szCs w:val="24"/>
        </w:rPr>
        <w:t>July 19 @</w:t>
      </w:r>
      <w:r w:rsidR="002E2F74">
        <w:rPr>
          <w:sz w:val="24"/>
          <w:szCs w:val="24"/>
        </w:rPr>
        <w:t xml:space="preserve"> 8am.</w:t>
      </w:r>
    </w:p>
    <w:p w:rsidR="00240016" w:rsidRPr="00323DFC" w:rsidRDefault="00240016" w:rsidP="00240016">
      <w:pPr>
        <w:pStyle w:val="ListParagraph"/>
        <w:numPr>
          <w:ilvl w:val="0"/>
          <w:numId w:val="1"/>
        </w:numPr>
        <w:rPr>
          <w:rFonts w:ascii="Arial Narrow" w:hAnsi="Arial Narrow" w:cs="Arial"/>
          <w:b/>
        </w:rPr>
      </w:pPr>
      <w:r w:rsidRPr="00323DFC">
        <w:rPr>
          <w:rFonts w:ascii="Arial Narrow" w:hAnsi="Arial Narrow" w:cs="Arial"/>
          <w:b/>
        </w:rPr>
        <w:t>The National Center on Elder Abuse defines Elder abuse as:</w:t>
      </w:r>
    </w:p>
    <w:p w:rsidR="00ED0EAD" w:rsidRPr="00323DFC" w:rsidRDefault="00677AA9" w:rsidP="00ED0EAD">
      <w:pPr>
        <w:spacing w:before="100" w:beforeAutospacing="1" w:after="100" w:afterAutospacing="1" w:line="240" w:lineRule="auto"/>
        <w:ind w:left="720"/>
        <w:rPr>
          <w:rFonts w:ascii="Arial Narrow" w:eastAsia="Times New Roman" w:hAnsi="Arial Narrow" w:cs="Arial"/>
          <w:sz w:val="20"/>
          <w:szCs w:val="20"/>
        </w:rPr>
      </w:pPr>
      <w:r w:rsidRPr="00323DFC">
        <w:rPr>
          <w:rFonts w:ascii="Arial Narrow" w:hAnsi="Arial Narrow" w:cs="Arial"/>
          <w:sz w:val="20"/>
          <w:szCs w:val="20"/>
        </w:rPr>
        <w:t xml:space="preserve">Elder abuse is a term referring to any knowing, intentional, or negligent act by a caregiver or any other person that causes harm or a serious risk of harm to a vulnerable adult. </w:t>
      </w:r>
      <w:proofErr w:type="gramStart"/>
      <w:r w:rsidR="00ED0EAD" w:rsidRPr="00323DFC">
        <w:rPr>
          <w:rFonts w:ascii="Arial Narrow" w:hAnsi="Arial Narrow" w:cs="Arial"/>
          <w:sz w:val="20"/>
          <w:szCs w:val="20"/>
        </w:rPr>
        <w:t>It</w:t>
      </w:r>
      <w:proofErr w:type="gramEnd"/>
      <w:r w:rsidR="00ED0EAD" w:rsidRPr="00323DFC">
        <w:rPr>
          <w:rFonts w:ascii="Arial Narrow" w:hAnsi="Arial Narrow" w:cs="Arial"/>
          <w:sz w:val="20"/>
          <w:szCs w:val="20"/>
        </w:rPr>
        <w:t xml:space="preserve"> is classified into three categories:</w:t>
      </w:r>
    </w:p>
    <w:p w:rsidR="00ED0EAD" w:rsidRPr="00323DFC" w:rsidRDefault="00ED0EAD" w:rsidP="00ED0E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0"/>
          <w:szCs w:val="20"/>
        </w:rPr>
      </w:pPr>
      <w:r w:rsidRPr="00323DFC">
        <w:rPr>
          <w:rFonts w:ascii="Arial Narrow" w:eastAsia="Times New Roman" w:hAnsi="Arial Narrow" w:cs="Arial"/>
          <w:sz w:val="20"/>
          <w:szCs w:val="20"/>
          <w:u w:val="single"/>
        </w:rPr>
        <w:t>Domestic elder abuse</w:t>
      </w:r>
      <w:r w:rsidRPr="00323DFC">
        <w:rPr>
          <w:rFonts w:ascii="Arial Narrow" w:eastAsia="Times New Roman" w:hAnsi="Arial Narrow" w:cs="Arial"/>
          <w:sz w:val="20"/>
          <w:szCs w:val="20"/>
        </w:rPr>
        <w:t>-</w:t>
      </w:r>
      <w:r w:rsidRPr="00323DFC">
        <w:rPr>
          <w:rFonts w:ascii="Arial Narrow" w:hAnsi="Arial Narrow" w:cs="Arial"/>
          <w:sz w:val="20"/>
          <w:szCs w:val="20"/>
        </w:rPr>
        <w:t>refers to any of several forms of maltreatment of an older person by someone who has a special relationship with the elder</w:t>
      </w:r>
    </w:p>
    <w:p w:rsidR="00ED0EAD" w:rsidRPr="00ED0EAD" w:rsidRDefault="00ED0EAD" w:rsidP="00ED0EAD">
      <w:pPr>
        <w:numPr>
          <w:ilvl w:val="0"/>
          <w:numId w:val="4"/>
        </w:numPr>
        <w:spacing w:before="100" w:beforeAutospacing="1" w:after="100" w:afterAutospacing="1" w:line="240" w:lineRule="auto"/>
        <w:ind w:right="-720"/>
        <w:rPr>
          <w:rFonts w:ascii="Arial Narrow" w:eastAsia="Times New Roman" w:hAnsi="Arial Narrow" w:cs="Arial"/>
          <w:sz w:val="20"/>
          <w:szCs w:val="20"/>
        </w:rPr>
      </w:pPr>
      <w:r w:rsidRPr="00ED0EAD">
        <w:rPr>
          <w:rFonts w:ascii="Arial Narrow" w:eastAsia="Times New Roman" w:hAnsi="Arial Narrow" w:cs="Arial"/>
          <w:sz w:val="20"/>
          <w:szCs w:val="20"/>
          <w:u w:val="single"/>
        </w:rPr>
        <w:t>Institutional elder abuse</w:t>
      </w:r>
      <w:r w:rsidRPr="00323DFC">
        <w:rPr>
          <w:rFonts w:ascii="Arial Narrow" w:eastAsia="Times New Roman" w:hAnsi="Arial Narrow" w:cs="Arial"/>
          <w:sz w:val="20"/>
          <w:szCs w:val="20"/>
        </w:rPr>
        <w:t>-usually occur in residential facilities for older persons (nursing homes, care facilities, etc.)</w:t>
      </w:r>
    </w:p>
    <w:p w:rsidR="00ED0EAD" w:rsidRPr="00ED0EAD" w:rsidRDefault="00ED0EAD" w:rsidP="00ED0E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0"/>
          <w:szCs w:val="20"/>
          <w:u w:val="single"/>
        </w:rPr>
      </w:pPr>
      <w:r w:rsidRPr="00ED0EAD">
        <w:rPr>
          <w:rFonts w:ascii="Arial Narrow" w:eastAsia="Times New Roman" w:hAnsi="Arial Narrow" w:cs="Arial"/>
          <w:sz w:val="20"/>
          <w:szCs w:val="20"/>
          <w:u w:val="single"/>
        </w:rPr>
        <w:t>Self-neglect or self-abuse</w:t>
      </w:r>
      <w:r w:rsidR="0073559B" w:rsidRPr="00323DFC">
        <w:rPr>
          <w:rFonts w:ascii="Arial Narrow" w:eastAsia="Times New Roman" w:hAnsi="Arial Narrow" w:cs="Arial"/>
          <w:sz w:val="20"/>
          <w:szCs w:val="20"/>
        </w:rPr>
        <w:t>- inflicting harm to self</w:t>
      </w:r>
    </w:p>
    <w:p w:rsidR="00ED0EAD" w:rsidRPr="00323DFC" w:rsidRDefault="00ED0EAD" w:rsidP="00ED0EAD">
      <w:pPr>
        <w:pStyle w:val="ListParagraph"/>
        <w:rPr>
          <w:rFonts w:ascii="Arial Narrow" w:hAnsi="Arial Narrow" w:cs="Arial"/>
          <w:sz w:val="20"/>
          <w:szCs w:val="20"/>
        </w:rPr>
      </w:pPr>
      <w:r w:rsidRPr="00323DFC">
        <w:rPr>
          <w:rFonts w:ascii="Arial Narrow" w:hAnsi="Arial Narrow" w:cs="Arial"/>
          <w:sz w:val="20"/>
          <w:szCs w:val="20"/>
        </w:rPr>
        <w:t xml:space="preserve"> However the definition varies from state to state. </w:t>
      </w:r>
    </w:p>
    <w:p w:rsidR="00ED0EAD" w:rsidRPr="00323DFC" w:rsidRDefault="00ED0EAD" w:rsidP="00ED0EAD">
      <w:pPr>
        <w:pStyle w:val="ListParagraph"/>
        <w:rPr>
          <w:rFonts w:ascii="Arial Narrow" w:hAnsi="Arial Narrow" w:cs="Arial"/>
        </w:rPr>
      </w:pPr>
    </w:p>
    <w:p w:rsidR="00240016" w:rsidRPr="00323DFC" w:rsidRDefault="00240016" w:rsidP="00240016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</w:rPr>
      </w:pPr>
      <w:r w:rsidRPr="00323DFC">
        <w:rPr>
          <w:rFonts w:ascii="Arial Narrow" w:hAnsi="Arial Narrow" w:cs="Arial"/>
          <w:b/>
          <w:sz w:val="24"/>
          <w:szCs w:val="24"/>
        </w:rPr>
        <w:t>Identify three theories for an Elderly individual who may be at risk for abuse.</w:t>
      </w:r>
    </w:p>
    <w:p w:rsidR="0073559B" w:rsidRPr="00323DFC" w:rsidRDefault="0073559B" w:rsidP="0073559B">
      <w:pPr>
        <w:pStyle w:val="ListParagraph"/>
        <w:rPr>
          <w:rFonts w:ascii="Arial Narrow" w:hAnsi="Arial Narrow" w:cs="Arial"/>
          <w:b/>
          <w:sz w:val="24"/>
          <w:szCs w:val="24"/>
        </w:rPr>
      </w:pPr>
    </w:p>
    <w:p w:rsidR="0073559B" w:rsidRPr="00323DFC" w:rsidRDefault="0073559B" w:rsidP="0073559B">
      <w:pPr>
        <w:pStyle w:val="ListParagraph"/>
        <w:numPr>
          <w:ilvl w:val="1"/>
          <w:numId w:val="5"/>
        </w:numPr>
        <w:rPr>
          <w:rFonts w:ascii="Arial Narrow" w:hAnsi="Arial Narrow" w:cs="Arial"/>
          <w:b/>
          <w:sz w:val="24"/>
          <w:szCs w:val="24"/>
        </w:rPr>
      </w:pPr>
      <w:r w:rsidRPr="00323DFC">
        <w:rPr>
          <w:rFonts w:ascii="Arial Narrow" w:hAnsi="Arial Narrow" w:cs="Arial"/>
          <w:b/>
          <w:sz w:val="24"/>
          <w:szCs w:val="24"/>
        </w:rPr>
        <w:t>Caregiver stress</w:t>
      </w:r>
      <w:r w:rsidRPr="00323DFC">
        <w:rPr>
          <w:rFonts w:ascii="Arial Narrow" w:hAnsi="Arial Narrow" w:cs="Arial"/>
          <w:b/>
          <w:sz w:val="24"/>
          <w:szCs w:val="24"/>
        </w:rPr>
        <w:t>-</w:t>
      </w:r>
      <w:r w:rsidRPr="00323DFC">
        <w:rPr>
          <w:rFonts w:ascii="Arial Narrow" w:hAnsi="Arial Narrow" w:cs="Arial"/>
          <w:b/>
          <w:sz w:val="24"/>
          <w:szCs w:val="24"/>
        </w:rPr>
        <w:t xml:space="preserve"> </w:t>
      </w:r>
      <w:r w:rsidRPr="00323DFC">
        <w:rPr>
          <w:rFonts w:ascii="Arial Narrow" w:hAnsi="Arial Narrow" w:cs="Arial"/>
          <w:sz w:val="24"/>
          <w:szCs w:val="24"/>
        </w:rPr>
        <w:t>Theory that</w:t>
      </w:r>
      <w:r w:rsidRPr="00323DFC">
        <w:rPr>
          <w:rFonts w:ascii="Arial Narrow" w:hAnsi="Arial Narrow" w:cs="Arial"/>
          <w:sz w:val="24"/>
          <w:szCs w:val="24"/>
        </w:rPr>
        <w:t xml:space="preserve"> well-intentioned caregivers are so overwhelmed by the burden of caring for dependent elders that they end up losing it and striking out, neglecting, or otherwise harming the elder</w:t>
      </w:r>
      <w:r w:rsidRPr="00323DFC">
        <w:rPr>
          <w:rFonts w:ascii="Arial Narrow" w:hAnsi="Arial Narrow" w:cs="Arial"/>
          <w:sz w:val="24"/>
          <w:szCs w:val="24"/>
        </w:rPr>
        <w:t>.</w:t>
      </w:r>
    </w:p>
    <w:p w:rsidR="0073559B" w:rsidRPr="00323DFC" w:rsidRDefault="0073559B" w:rsidP="0073559B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323DFC">
        <w:rPr>
          <w:rFonts w:ascii="Arial Narrow" w:hAnsi="Arial Narrow" w:cs="Arial"/>
          <w:b/>
          <w:sz w:val="24"/>
          <w:szCs w:val="24"/>
        </w:rPr>
        <w:t>Persona</w:t>
      </w:r>
      <w:r w:rsidRPr="00323DFC">
        <w:rPr>
          <w:rFonts w:ascii="Arial Narrow" w:hAnsi="Arial Narrow" w:cs="Arial"/>
          <w:b/>
          <w:sz w:val="24"/>
          <w:szCs w:val="24"/>
        </w:rPr>
        <w:t xml:space="preserve">l characteristics of the elder- </w:t>
      </w:r>
      <w:r w:rsidRPr="00323DFC">
        <w:rPr>
          <w:rFonts w:ascii="Arial Narrow" w:hAnsi="Arial Narrow" w:cs="Arial"/>
          <w:sz w:val="24"/>
          <w:szCs w:val="24"/>
        </w:rPr>
        <w:t>Theory</w:t>
      </w:r>
      <w:r w:rsidRPr="00323DFC">
        <w:rPr>
          <w:rFonts w:ascii="Arial Narrow" w:hAnsi="Arial Narrow" w:cs="Arial"/>
          <w:sz w:val="24"/>
          <w:szCs w:val="24"/>
        </w:rPr>
        <w:t xml:space="preserve"> that dementia, disruptive behaviors, problematic personality traits, and significant needs for assistance may all raise an elder’s risk of being abused.    </w:t>
      </w:r>
    </w:p>
    <w:p w:rsidR="00D15B7B" w:rsidRPr="00323DFC" w:rsidRDefault="00D15B7B" w:rsidP="00D15B7B">
      <w:pPr>
        <w:pStyle w:val="ListParagraph"/>
        <w:numPr>
          <w:ilvl w:val="0"/>
          <w:numId w:val="6"/>
        </w:numPr>
        <w:rPr>
          <w:rFonts w:ascii="Arial Narrow" w:hAnsi="Arial Narrow" w:cs="Arial"/>
        </w:rPr>
      </w:pPr>
      <w:r w:rsidRPr="00323DFC">
        <w:rPr>
          <w:rFonts w:ascii="Arial Narrow" w:hAnsi="Arial Narrow" w:cs="Arial"/>
          <w:b/>
          <w:sz w:val="24"/>
          <w:szCs w:val="24"/>
        </w:rPr>
        <w:t>Cycle of violence-</w:t>
      </w:r>
      <w:r w:rsidR="0073559B" w:rsidRPr="00323DFC">
        <w:rPr>
          <w:rFonts w:ascii="Arial Narrow" w:hAnsi="Arial Narrow" w:cs="Arial"/>
          <w:b/>
          <w:sz w:val="24"/>
          <w:szCs w:val="24"/>
        </w:rPr>
        <w:t xml:space="preserve"> </w:t>
      </w:r>
      <w:r w:rsidR="0073559B" w:rsidRPr="00323DFC">
        <w:rPr>
          <w:rFonts w:ascii="Arial Narrow" w:hAnsi="Arial Narrow" w:cs="Arial"/>
          <w:sz w:val="24"/>
          <w:szCs w:val="24"/>
        </w:rPr>
        <w:t xml:space="preserve">Some theorists hold that domestic violence is a learned problem-solving behavior transmitted from one generation to the next. </w:t>
      </w:r>
    </w:p>
    <w:p w:rsidR="00D15B7B" w:rsidRPr="00323DFC" w:rsidRDefault="00D15B7B" w:rsidP="00D15B7B">
      <w:pPr>
        <w:pStyle w:val="ListParagraph"/>
        <w:ind w:left="1440"/>
        <w:rPr>
          <w:rFonts w:ascii="Arial Narrow" w:hAnsi="Arial Narrow" w:cs="Arial"/>
        </w:rPr>
      </w:pPr>
    </w:p>
    <w:p w:rsidR="00240016" w:rsidRPr="00323DFC" w:rsidRDefault="00240016" w:rsidP="00240016">
      <w:pPr>
        <w:pStyle w:val="ListParagraph"/>
        <w:numPr>
          <w:ilvl w:val="0"/>
          <w:numId w:val="1"/>
        </w:numPr>
        <w:rPr>
          <w:rFonts w:ascii="Arial Narrow" w:hAnsi="Arial Narrow" w:cs="Arial"/>
          <w:b/>
        </w:rPr>
      </w:pPr>
      <w:r w:rsidRPr="00323DFC">
        <w:rPr>
          <w:rFonts w:ascii="Arial Narrow" w:hAnsi="Arial Narrow" w:cs="Arial"/>
          <w:b/>
        </w:rPr>
        <w:t>Identify the symptoms of the following types of abuse:</w:t>
      </w:r>
    </w:p>
    <w:p w:rsidR="00240016" w:rsidRPr="00323DFC" w:rsidRDefault="00240016" w:rsidP="00D15B7B">
      <w:pPr>
        <w:pStyle w:val="ListParagraph"/>
        <w:numPr>
          <w:ilvl w:val="0"/>
          <w:numId w:val="2"/>
        </w:numPr>
        <w:ind w:left="720" w:right="-270"/>
        <w:rPr>
          <w:rFonts w:ascii="Arial Narrow" w:hAnsi="Arial Narrow" w:cs="Arial"/>
        </w:rPr>
      </w:pPr>
      <w:r w:rsidRPr="00323DFC">
        <w:rPr>
          <w:rFonts w:ascii="Arial Narrow" w:hAnsi="Arial Narrow" w:cs="Arial"/>
          <w:u w:val="single"/>
        </w:rPr>
        <w:t>Physical</w:t>
      </w:r>
      <w:r w:rsidR="00D15B7B" w:rsidRPr="00323DFC">
        <w:rPr>
          <w:rFonts w:ascii="Arial Narrow" w:hAnsi="Arial Narrow" w:cs="Arial"/>
        </w:rPr>
        <w:t>-</w:t>
      </w:r>
      <w:r w:rsidR="00D15B7B" w:rsidRPr="00323DFC">
        <w:rPr>
          <w:rFonts w:ascii="Arial Narrow" w:hAnsi="Arial Narrow" w:cs="Arial"/>
        </w:rPr>
        <w:t>bruises, black eyes, welts, lacerations, and rope marks;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bone fractures, broken bones, and skull fractures;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open wounds, cuts, punctures, untreate</w:t>
      </w:r>
      <w:r w:rsidR="00D15B7B" w:rsidRPr="00323DFC">
        <w:rPr>
          <w:rFonts w:ascii="Arial Narrow" w:hAnsi="Arial Narrow" w:cs="Arial"/>
        </w:rPr>
        <w:t xml:space="preserve">d injuries in various stages of </w:t>
      </w:r>
      <w:r w:rsidR="00D15B7B" w:rsidRPr="00323DFC">
        <w:rPr>
          <w:rFonts w:ascii="Arial Narrow" w:hAnsi="Arial Narrow" w:cs="Arial"/>
        </w:rPr>
        <w:t>healing;</w:t>
      </w:r>
      <w:r w:rsidR="00D15B7B" w:rsidRPr="00323DFC">
        <w:rPr>
          <w:rFonts w:ascii="Arial Narrow" w:hAnsi="Arial Narrow" w:cs="Arial"/>
        </w:rPr>
        <w:t xml:space="preserve"> </w:t>
      </w:r>
      <w:proofErr w:type="spellStart"/>
      <w:r w:rsidR="00D15B7B" w:rsidRPr="00323DFC">
        <w:rPr>
          <w:rFonts w:ascii="Arial Narrow" w:hAnsi="Arial Narrow" w:cs="Arial"/>
        </w:rPr>
        <w:t>etc</w:t>
      </w:r>
      <w:proofErr w:type="spellEnd"/>
    </w:p>
    <w:p w:rsidR="00240016" w:rsidRPr="00323DFC" w:rsidRDefault="00240016" w:rsidP="00D15B7B">
      <w:pPr>
        <w:pStyle w:val="ListParagraph"/>
        <w:numPr>
          <w:ilvl w:val="0"/>
          <w:numId w:val="2"/>
        </w:numPr>
        <w:ind w:left="720"/>
        <w:rPr>
          <w:rFonts w:ascii="Arial Narrow" w:hAnsi="Arial Narrow" w:cs="Arial"/>
        </w:rPr>
      </w:pPr>
      <w:r w:rsidRPr="00323DFC">
        <w:rPr>
          <w:rFonts w:ascii="Arial Narrow" w:hAnsi="Arial Narrow" w:cs="Arial"/>
          <w:u w:val="single"/>
        </w:rPr>
        <w:t>Sexual</w:t>
      </w:r>
      <w:r w:rsidR="00D15B7B" w:rsidRPr="00323DFC">
        <w:rPr>
          <w:rFonts w:ascii="Arial Narrow" w:hAnsi="Arial Narrow" w:cs="Arial"/>
        </w:rPr>
        <w:t xml:space="preserve">- </w:t>
      </w:r>
      <w:r w:rsidR="00D15B7B" w:rsidRPr="00323DFC">
        <w:rPr>
          <w:rFonts w:ascii="Arial Narrow" w:hAnsi="Arial Narrow" w:cs="Arial"/>
        </w:rPr>
        <w:t>bruises around the breasts or genital area;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unexplained venereal disease or genital infections;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unexplained vaginal or anal bleeding;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torn, stained, or bloody underclothing; and an elder's report of being sexually assaulted or raped.</w:t>
      </w:r>
    </w:p>
    <w:p w:rsidR="00240016" w:rsidRPr="00323DFC" w:rsidRDefault="00D15B7B" w:rsidP="00D15B7B">
      <w:pPr>
        <w:pStyle w:val="ListParagraph"/>
        <w:numPr>
          <w:ilvl w:val="0"/>
          <w:numId w:val="2"/>
        </w:numPr>
        <w:ind w:left="720"/>
        <w:rPr>
          <w:rFonts w:ascii="Arial Narrow" w:hAnsi="Arial Narrow" w:cs="Arial"/>
        </w:rPr>
      </w:pPr>
      <w:r w:rsidRPr="00323DFC">
        <w:rPr>
          <w:rFonts w:ascii="Arial Narrow" w:hAnsi="Arial Narrow" w:cs="Arial"/>
          <w:u w:val="single"/>
        </w:rPr>
        <w:t>Emotional or psychological</w:t>
      </w:r>
      <w:r w:rsidRPr="00323DFC">
        <w:rPr>
          <w:rFonts w:ascii="Arial Narrow" w:hAnsi="Arial Narrow" w:cs="Arial"/>
        </w:rPr>
        <w:t xml:space="preserve">- </w:t>
      </w:r>
      <w:r w:rsidRPr="00323DFC">
        <w:rPr>
          <w:rFonts w:ascii="Arial Narrow" w:hAnsi="Arial Narrow" w:cs="Arial"/>
        </w:rPr>
        <w:t>being emotionally upset or agitated;</w:t>
      </w:r>
      <w:r w:rsidRPr="00323DFC">
        <w:rPr>
          <w:rFonts w:ascii="Arial Narrow" w:hAnsi="Arial Narrow" w:cs="Arial"/>
        </w:rPr>
        <w:t xml:space="preserve"> </w:t>
      </w:r>
      <w:r w:rsidRPr="00323DFC">
        <w:rPr>
          <w:rFonts w:ascii="Arial Narrow" w:hAnsi="Arial Narrow" w:cs="Arial"/>
        </w:rPr>
        <w:t>be</w:t>
      </w:r>
      <w:r w:rsidRPr="00323DFC">
        <w:rPr>
          <w:rFonts w:ascii="Arial Narrow" w:hAnsi="Arial Narrow" w:cs="Arial"/>
        </w:rPr>
        <w:t>ing extremely withdrawn and non-communicative or non-</w:t>
      </w:r>
      <w:r w:rsidRPr="00323DFC">
        <w:rPr>
          <w:rFonts w:ascii="Arial Narrow" w:hAnsi="Arial Narrow" w:cs="Arial"/>
        </w:rPr>
        <w:t>responsive;</w:t>
      </w:r>
      <w:r w:rsidRPr="00323DFC">
        <w:rPr>
          <w:rFonts w:ascii="Arial Narrow" w:hAnsi="Arial Narrow" w:cs="Arial"/>
        </w:rPr>
        <w:t xml:space="preserve"> </w:t>
      </w:r>
      <w:r w:rsidRPr="00323DFC">
        <w:rPr>
          <w:rFonts w:ascii="Arial Narrow" w:hAnsi="Arial Narrow" w:cs="Arial"/>
        </w:rPr>
        <w:t>unusual behavior usually attributed to dementia (e.g., sucking, biting, rocking); and an elder's report of being verbally or emotionally mistreated.</w:t>
      </w:r>
    </w:p>
    <w:p w:rsidR="00240016" w:rsidRPr="00323DFC" w:rsidRDefault="00240016" w:rsidP="00D15B7B">
      <w:pPr>
        <w:pStyle w:val="ListParagraph"/>
        <w:numPr>
          <w:ilvl w:val="0"/>
          <w:numId w:val="2"/>
        </w:numPr>
        <w:ind w:left="720"/>
        <w:rPr>
          <w:rFonts w:ascii="Arial Narrow" w:hAnsi="Arial Narrow" w:cs="Arial"/>
        </w:rPr>
      </w:pPr>
      <w:r w:rsidRPr="00323DFC">
        <w:rPr>
          <w:rFonts w:ascii="Arial Narrow" w:hAnsi="Arial Narrow" w:cs="Arial"/>
          <w:u w:val="single"/>
        </w:rPr>
        <w:t>Neglect</w:t>
      </w:r>
      <w:r w:rsidR="00D15B7B" w:rsidRPr="00323DFC">
        <w:rPr>
          <w:rFonts w:ascii="Arial Narrow" w:hAnsi="Arial Narrow" w:cs="Arial"/>
        </w:rPr>
        <w:t xml:space="preserve">- </w:t>
      </w:r>
      <w:r w:rsidR="00D15B7B" w:rsidRPr="00323DFC">
        <w:rPr>
          <w:rFonts w:ascii="Arial Narrow" w:hAnsi="Arial Narrow" w:cs="Arial"/>
        </w:rPr>
        <w:t>dehydration, malnutrition, untreated bed sores, and poor personal hygiene;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unattended or untreated health problems; hazardous or unsafe living condition/arrangements (e.g., improper wiring, no heat, or no running water); unsanitary and unclean living conditions (e.g. dirt, fleas, lice on person, soiled bedding, fecal/urine smell, inadequate clothing); and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an elder's report of being mistreated.</w:t>
      </w:r>
    </w:p>
    <w:p w:rsidR="00240016" w:rsidRPr="00323DFC" w:rsidRDefault="00240016" w:rsidP="00D15B7B">
      <w:pPr>
        <w:pStyle w:val="ListParagraph"/>
        <w:numPr>
          <w:ilvl w:val="0"/>
          <w:numId w:val="2"/>
        </w:numPr>
        <w:ind w:left="720"/>
        <w:rPr>
          <w:rFonts w:ascii="Arial Narrow" w:hAnsi="Arial Narrow" w:cs="Arial"/>
        </w:rPr>
      </w:pPr>
      <w:r w:rsidRPr="00323DFC">
        <w:rPr>
          <w:rFonts w:ascii="Arial Narrow" w:hAnsi="Arial Narrow" w:cs="Arial"/>
          <w:u w:val="single"/>
        </w:rPr>
        <w:lastRenderedPageBreak/>
        <w:t>Abandonment</w:t>
      </w:r>
      <w:r w:rsidR="00D15B7B" w:rsidRPr="00323DFC">
        <w:rPr>
          <w:rFonts w:ascii="Arial Narrow" w:hAnsi="Arial Narrow" w:cs="Arial"/>
        </w:rPr>
        <w:t xml:space="preserve">- </w:t>
      </w:r>
      <w:r w:rsidR="00D15B7B" w:rsidRPr="00323DFC">
        <w:rPr>
          <w:rFonts w:ascii="Arial Narrow" w:hAnsi="Arial Narrow" w:cs="Arial"/>
        </w:rPr>
        <w:t>the desertion of an elder at a hospital, a nursing facility, or other similar institution;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the desertion of an elder at a shopping center or other public location; and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an elder's own report of being abandoned.</w:t>
      </w:r>
    </w:p>
    <w:p w:rsidR="00240016" w:rsidRPr="00323DFC" w:rsidRDefault="00240016" w:rsidP="00322570">
      <w:pPr>
        <w:pStyle w:val="ListParagraph"/>
        <w:numPr>
          <w:ilvl w:val="0"/>
          <w:numId w:val="2"/>
        </w:numPr>
        <w:ind w:left="720"/>
        <w:rPr>
          <w:rFonts w:ascii="Arial Narrow" w:hAnsi="Arial Narrow" w:cs="Arial"/>
        </w:rPr>
      </w:pPr>
      <w:r w:rsidRPr="00323DFC">
        <w:rPr>
          <w:rFonts w:ascii="Arial Narrow" w:hAnsi="Arial Narrow" w:cs="Arial"/>
          <w:u w:val="single"/>
        </w:rPr>
        <w:t>Financial or material exploitation</w:t>
      </w:r>
      <w:r w:rsidR="00D15B7B" w:rsidRPr="00323DFC">
        <w:rPr>
          <w:rFonts w:ascii="Arial Narrow" w:hAnsi="Arial Narrow" w:cs="Arial"/>
        </w:rPr>
        <w:t xml:space="preserve">- </w:t>
      </w:r>
      <w:r w:rsidR="00D15B7B" w:rsidRPr="00323DFC">
        <w:rPr>
          <w:rFonts w:ascii="Arial Narrow" w:hAnsi="Arial Narrow" w:cs="Arial"/>
        </w:rPr>
        <w:t>sudden changes in bank account or banking practice, including an unexplained withdrawal of large sums of money by a person accompanying the elder;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the inclusion of additional names on an elder's bank signature card;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unauthorized withdrawal of the elder's funds using the elder's ATM card;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abrupt changes in a will or other financial documents;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unexplained disappearance of funds or valuable possessions;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substandard care being provided or bills unpaid despite the availability of adequate financial resources;</w:t>
      </w:r>
      <w:r w:rsidR="00D15B7B" w:rsidRPr="00323DFC">
        <w:rPr>
          <w:rFonts w:ascii="Arial Narrow" w:hAnsi="Arial Narrow" w:cs="Arial"/>
        </w:rPr>
        <w:t xml:space="preserve"> etc.</w:t>
      </w:r>
    </w:p>
    <w:p w:rsidR="00240016" w:rsidRPr="00323DFC" w:rsidRDefault="00240016" w:rsidP="00322570">
      <w:pPr>
        <w:pStyle w:val="ListParagraph"/>
        <w:numPr>
          <w:ilvl w:val="0"/>
          <w:numId w:val="2"/>
        </w:numPr>
        <w:tabs>
          <w:tab w:val="left" w:pos="720"/>
        </w:tabs>
        <w:ind w:left="720"/>
        <w:rPr>
          <w:rFonts w:ascii="Arial Narrow" w:hAnsi="Arial Narrow" w:cs="Arial"/>
        </w:rPr>
      </w:pPr>
      <w:r w:rsidRPr="00323DFC">
        <w:rPr>
          <w:rFonts w:ascii="Arial Narrow" w:hAnsi="Arial Narrow" w:cs="Arial"/>
          <w:u w:val="single"/>
        </w:rPr>
        <w:t>Self-neglect</w:t>
      </w:r>
      <w:r w:rsidR="00D15B7B" w:rsidRPr="00323DFC">
        <w:rPr>
          <w:rFonts w:ascii="Arial Narrow" w:hAnsi="Arial Narrow" w:cs="Arial"/>
        </w:rPr>
        <w:t xml:space="preserve">- </w:t>
      </w:r>
      <w:r w:rsidR="00D15B7B" w:rsidRPr="00323DFC">
        <w:rPr>
          <w:rFonts w:ascii="Arial Narrow" w:hAnsi="Arial Narrow" w:cs="Arial"/>
        </w:rPr>
        <w:t xml:space="preserve">    dehydration, malnutrition, untreated or improperly attended medical conditions, and poor personal hygiene;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 xml:space="preserve"> hazardous or unsafe living conditions/arrangements (e.g.</w:t>
      </w:r>
      <w:r w:rsidR="00D15B7B" w:rsidRPr="00323DFC">
        <w:rPr>
          <w:rFonts w:ascii="Arial Narrow" w:hAnsi="Arial Narrow" w:cs="Arial"/>
        </w:rPr>
        <w:t>, improper wiring, no indoor plu</w:t>
      </w:r>
      <w:r w:rsidR="00D15B7B" w:rsidRPr="00323DFC">
        <w:rPr>
          <w:rFonts w:ascii="Arial Narrow" w:hAnsi="Arial Narrow" w:cs="Arial"/>
        </w:rPr>
        <w:t>mbing, no heat, no running water);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unsanitary or unclean living quarters (e.g., animal/insect infestation, no functioning toilet, fecal/urine smell); inappropriate and/or inadequate clothing, lack of the necessary medical aids (e.g., eyeglasses, hearing aids, dentures); and</w:t>
      </w:r>
      <w:r w:rsidR="00D15B7B" w:rsidRPr="00323DFC">
        <w:rPr>
          <w:rFonts w:ascii="Arial Narrow" w:hAnsi="Arial Narrow" w:cs="Arial"/>
        </w:rPr>
        <w:t xml:space="preserve"> </w:t>
      </w:r>
      <w:r w:rsidR="00D15B7B" w:rsidRPr="00323DFC">
        <w:rPr>
          <w:rFonts w:ascii="Arial Narrow" w:hAnsi="Arial Narrow" w:cs="Arial"/>
        </w:rPr>
        <w:t>grossly inadequate housing or homelessness.</w:t>
      </w:r>
    </w:p>
    <w:p w:rsidR="00D15B7B" w:rsidRPr="00323DFC" w:rsidRDefault="00D15B7B" w:rsidP="00D15B7B">
      <w:pPr>
        <w:pStyle w:val="ListParagraph"/>
        <w:tabs>
          <w:tab w:val="left" w:pos="720"/>
        </w:tabs>
        <w:rPr>
          <w:rFonts w:ascii="Arial Narrow" w:hAnsi="Arial Narrow" w:cs="Arial"/>
          <w:u w:val="single"/>
        </w:rPr>
      </w:pPr>
    </w:p>
    <w:p w:rsidR="00323DFC" w:rsidRPr="00323DFC" w:rsidRDefault="000139CF" w:rsidP="00323DFC">
      <w:pPr>
        <w:pStyle w:val="ListParagraph"/>
        <w:numPr>
          <w:ilvl w:val="0"/>
          <w:numId w:val="1"/>
        </w:numPr>
        <w:rPr>
          <w:rFonts w:ascii="Arial Narrow" w:hAnsi="Arial Narrow" w:cs="Arial"/>
          <w:b/>
        </w:rPr>
      </w:pPr>
      <w:r w:rsidRPr="00323DFC">
        <w:rPr>
          <w:rFonts w:ascii="Arial Narrow" w:hAnsi="Arial Narrow" w:cs="Arial"/>
          <w:b/>
        </w:rPr>
        <w:t>List the reasons</w:t>
      </w:r>
      <w:r w:rsidR="00240016" w:rsidRPr="00323DFC">
        <w:rPr>
          <w:rFonts w:ascii="Arial Narrow" w:hAnsi="Arial Narrow" w:cs="Arial"/>
          <w:b/>
        </w:rPr>
        <w:t xml:space="preserve"> why</w:t>
      </w:r>
      <w:r w:rsidRPr="00323DFC">
        <w:rPr>
          <w:rFonts w:ascii="Arial Narrow" w:hAnsi="Arial Narrow" w:cs="Arial"/>
          <w:b/>
        </w:rPr>
        <w:t xml:space="preserve"> there are no official national statistics.</w:t>
      </w:r>
    </w:p>
    <w:p w:rsidR="00323DFC" w:rsidRPr="00323DFC" w:rsidRDefault="00323DFC" w:rsidP="00323DFC">
      <w:pPr>
        <w:pStyle w:val="ListParagraph"/>
        <w:rPr>
          <w:rFonts w:ascii="Arial Narrow" w:hAnsi="Arial Narrow" w:cs="Arial"/>
          <w:b/>
        </w:rPr>
      </w:pPr>
    </w:p>
    <w:p w:rsidR="00323DFC" w:rsidRPr="00323DFC" w:rsidRDefault="00323DFC" w:rsidP="00323DFC">
      <w:pPr>
        <w:pStyle w:val="ListParagraph"/>
        <w:rPr>
          <w:rFonts w:ascii="Arial Narrow" w:hAnsi="Arial Narrow" w:cs="Arial"/>
        </w:rPr>
      </w:pPr>
      <w:r w:rsidRPr="00323DFC">
        <w:rPr>
          <w:rFonts w:ascii="Arial Narrow" w:hAnsi="Arial Narrow" w:cs="Arial"/>
        </w:rPr>
        <w:t xml:space="preserve">There are several reasons why there are no official statistics.  </w:t>
      </w:r>
      <w:r w:rsidRPr="00323DFC">
        <w:rPr>
          <w:rFonts w:ascii="Arial Narrow" w:hAnsi="Arial Narrow" w:cs="Arial"/>
        </w:rPr>
        <w:t>Definit</w:t>
      </w:r>
      <w:r w:rsidRPr="00323DFC">
        <w:rPr>
          <w:rFonts w:ascii="Arial Narrow" w:hAnsi="Arial Narrow" w:cs="Arial"/>
        </w:rPr>
        <w:t xml:space="preserve">ions of elder abuse vary. It is </w:t>
      </w:r>
      <w:r w:rsidRPr="00323DFC">
        <w:rPr>
          <w:rFonts w:ascii="Arial Narrow" w:hAnsi="Arial Narrow" w:cs="Arial"/>
        </w:rPr>
        <w:t>difficult to pinpoint exactly what actions</w:t>
      </w:r>
      <w:r w:rsidRPr="00323DFC">
        <w:rPr>
          <w:rFonts w:ascii="Arial Narrow" w:hAnsi="Arial Narrow" w:cs="Arial"/>
        </w:rPr>
        <w:t xml:space="preserve"> </w:t>
      </w:r>
      <w:r w:rsidRPr="00323DFC">
        <w:rPr>
          <w:rFonts w:ascii="Arial Narrow" w:hAnsi="Arial Narrow" w:cs="Arial"/>
        </w:rPr>
        <w:t>or inactions constitute abuse, and the</w:t>
      </w:r>
      <w:r w:rsidRPr="00323DFC">
        <w:rPr>
          <w:rFonts w:ascii="Arial Narrow" w:hAnsi="Arial Narrow" w:cs="Arial"/>
        </w:rPr>
        <w:t xml:space="preserve"> </w:t>
      </w:r>
      <w:r w:rsidRPr="00323DFC">
        <w:rPr>
          <w:rFonts w:ascii="Arial Narrow" w:hAnsi="Arial Narrow" w:cs="Arial"/>
        </w:rPr>
        <w:t>problem remains greatly hidden.</w:t>
      </w:r>
      <w:r w:rsidRPr="00323DFC">
        <w:rPr>
          <w:rFonts w:ascii="Arial Narrow" w:hAnsi="Arial Narrow" w:cs="Arial"/>
        </w:rPr>
        <w:t xml:space="preserve"> No one knows for certain the number because relatively few cases are identified.  </w:t>
      </w:r>
      <w:r w:rsidRPr="00323DFC">
        <w:rPr>
          <w:rFonts w:ascii="Arial Narrow" w:hAnsi="Arial Narrow" w:cs="Arial"/>
        </w:rPr>
        <w:t>State statistics vary widely as there is no uniform reporting system.</w:t>
      </w:r>
    </w:p>
    <w:p w:rsidR="00323DFC" w:rsidRPr="00323DFC" w:rsidRDefault="00323DFC" w:rsidP="00323DFC">
      <w:pPr>
        <w:pStyle w:val="ListParagraph"/>
        <w:rPr>
          <w:rFonts w:ascii="Arial Narrow" w:hAnsi="Arial Narrow" w:cs="Arial"/>
          <w:b/>
        </w:rPr>
      </w:pPr>
      <w:r w:rsidRPr="00323DFC">
        <w:rPr>
          <w:rFonts w:ascii="Arial Narrow" w:hAnsi="Arial Narrow" w:cs="Arial"/>
        </w:rPr>
        <w:t>Comprehensive national data are not collected.</w:t>
      </w:r>
      <w:r w:rsidRPr="00323DFC">
        <w:rPr>
          <w:rFonts w:ascii="Arial Narrow" w:hAnsi="Arial Narrow" w:cs="Arial"/>
        </w:rPr>
        <w:t xml:space="preserve">  </w:t>
      </w:r>
    </w:p>
    <w:p w:rsidR="00323DFC" w:rsidRPr="00323DFC" w:rsidRDefault="00323DFC" w:rsidP="00323DFC">
      <w:pPr>
        <w:pStyle w:val="ListParagraph"/>
        <w:rPr>
          <w:rFonts w:ascii="Arial Narrow" w:hAnsi="Arial Narrow" w:cs="Arial"/>
          <w:b/>
        </w:rPr>
      </w:pPr>
    </w:p>
    <w:p w:rsidR="00322570" w:rsidRPr="00323DFC" w:rsidRDefault="00322570" w:rsidP="00322570">
      <w:pPr>
        <w:pStyle w:val="ListParagraph"/>
        <w:rPr>
          <w:rFonts w:ascii="Arial Narrow" w:hAnsi="Arial Narrow" w:cs="Arial"/>
          <w:b/>
        </w:rPr>
      </w:pPr>
    </w:p>
    <w:p w:rsidR="00053F73" w:rsidRPr="00323DFC" w:rsidRDefault="00053F73" w:rsidP="00053F73">
      <w:pPr>
        <w:pStyle w:val="ListParagraph"/>
        <w:numPr>
          <w:ilvl w:val="0"/>
          <w:numId w:val="1"/>
        </w:numPr>
        <w:rPr>
          <w:rFonts w:ascii="Arial Narrow" w:hAnsi="Arial Narrow" w:cs="Arial"/>
          <w:b/>
        </w:rPr>
      </w:pPr>
      <w:r w:rsidRPr="00323DFC">
        <w:rPr>
          <w:rFonts w:ascii="Arial Narrow" w:hAnsi="Arial Narrow" w:cs="Arial"/>
          <w:b/>
        </w:rPr>
        <w:t>Under the Ohio Revised Law #5123.61 who is required by law to report abuse?</w:t>
      </w:r>
    </w:p>
    <w:p w:rsidR="00A6647D" w:rsidRPr="00323DFC" w:rsidRDefault="00A6647D" w:rsidP="00A6647D">
      <w:pPr>
        <w:pStyle w:val="ListParagraph"/>
        <w:rPr>
          <w:rFonts w:ascii="Arial Narrow" w:hAnsi="Arial Narrow" w:cs="Arial"/>
          <w:b/>
        </w:rPr>
      </w:pPr>
    </w:p>
    <w:p w:rsidR="00A6647D" w:rsidRPr="00323DFC" w:rsidRDefault="00A6647D" w:rsidP="00677AA9">
      <w:pPr>
        <w:pStyle w:val="ListParagraph"/>
        <w:rPr>
          <w:rFonts w:ascii="Arial Narrow" w:hAnsi="Arial Narrow" w:cs="Arial"/>
        </w:rPr>
      </w:pPr>
      <w:r w:rsidRPr="00323DFC">
        <w:rPr>
          <w:rFonts w:ascii="Arial Narrow" w:hAnsi="Arial Narrow" w:cs="Arial"/>
        </w:rPr>
        <w:t>Any physician, including a hospital intern or resident, any dentist, podiatrist, chiropractor, practitioner, hospital administrator or employee of a hospital, nurse licensed, employee of an ambulatory health facility, employee of a home health agency, employee of an adult care facility, or employee of a c</w:t>
      </w:r>
      <w:r w:rsidRPr="00323DFC">
        <w:rPr>
          <w:rFonts w:ascii="Arial Narrow" w:hAnsi="Arial Narrow" w:cs="Arial"/>
        </w:rPr>
        <w:t xml:space="preserve">ommunity mental health facility. </w:t>
      </w:r>
      <w:r w:rsidRPr="00323DFC">
        <w:rPr>
          <w:rFonts w:ascii="Arial Narrow" w:hAnsi="Arial Narrow" w:cs="Arial"/>
        </w:rPr>
        <w:t xml:space="preserve"> Any school teacher or school authority, social worker, psychologist, attorney, peace officer, coroner</w:t>
      </w:r>
      <w:r w:rsidRPr="00323DFC">
        <w:rPr>
          <w:rFonts w:ascii="Arial Narrow" w:hAnsi="Arial Narrow" w:cs="Arial"/>
        </w:rPr>
        <w:t xml:space="preserve">, or residents’ rights advocate.  </w:t>
      </w:r>
      <w:r w:rsidRPr="00323DFC">
        <w:rPr>
          <w:rFonts w:ascii="Arial Narrow" w:hAnsi="Arial Narrow" w:cs="Arial"/>
        </w:rPr>
        <w:t>A superintendent, board member, or employee of a county board of developmental disabilities; an administrator, board member, or employee of a residential; an administrator, board member, or employee of any other public or private provider of services to a person with mental retardation or a developmental dis</w:t>
      </w:r>
      <w:r w:rsidRPr="00323DFC">
        <w:rPr>
          <w:rFonts w:ascii="Arial Narrow" w:hAnsi="Arial Narrow" w:cs="Arial"/>
        </w:rPr>
        <w:t>ability, or any MR/DD employee.</w:t>
      </w:r>
      <w:r w:rsidR="00677AA9" w:rsidRPr="00323DFC">
        <w:rPr>
          <w:rFonts w:ascii="Arial Narrow" w:hAnsi="Arial Narrow" w:cs="Arial"/>
        </w:rPr>
        <w:t xml:space="preserve">  </w:t>
      </w:r>
      <w:r w:rsidRPr="00323DFC">
        <w:rPr>
          <w:rFonts w:ascii="Arial Narrow" w:hAnsi="Arial Narrow" w:cs="Arial"/>
        </w:rPr>
        <w:t>A member of a citizen’s advisory council established at an institution or branch institution of the department of developmental disabilities</w:t>
      </w:r>
      <w:r w:rsidR="00677AA9" w:rsidRPr="00323DFC">
        <w:rPr>
          <w:rFonts w:ascii="Arial Narrow" w:hAnsi="Arial Narrow" w:cs="Arial"/>
        </w:rPr>
        <w:t xml:space="preserve"> and all Clergymen</w:t>
      </w:r>
    </w:p>
    <w:p w:rsidR="00677AA9" w:rsidRPr="00323DFC" w:rsidRDefault="00677AA9" w:rsidP="00677AA9">
      <w:pPr>
        <w:pStyle w:val="ListParagraph"/>
        <w:rPr>
          <w:rFonts w:ascii="Arial Narrow" w:hAnsi="Arial Narrow" w:cs="Arial"/>
        </w:rPr>
      </w:pPr>
    </w:p>
    <w:p w:rsidR="00E61B4A" w:rsidRPr="00323DFC" w:rsidRDefault="00E61B4A" w:rsidP="00053F73">
      <w:pPr>
        <w:pStyle w:val="ListParagraph"/>
        <w:numPr>
          <w:ilvl w:val="0"/>
          <w:numId w:val="1"/>
        </w:numPr>
        <w:rPr>
          <w:rFonts w:ascii="Arial Narrow" w:hAnsi="Arial Narrow" w:cs="Arial"/>
          <w:b/>
        </w:rPr>
      </w:pPr>
      <w:r w:rsidRPr="00323DFC">
        <w:rPr>
          <w:rFonts w:ascii="Arial Narrow" w:hAnsi="Arial Narrow" w:cs="Arial"/>
          <w:b/>
        </w:rPr>
        <w:t>Identify one ‘Caregiver Support’ resource and provide an explanation on how they support the caregiver.</w:t>
      </w:r>
    </w:p>
    <w:p w:rsidR="00323DFC" w:rsidRDefault="00323DFC" w:rsidP="00323DFC">
      <w:pPr>
        <w:pStyle w:val="ListParagraph"/>
        <w:ind w:left="1440"/>
        <w:rPr>
          <w:rFonts w:ascii="Arial Narrow" w:hAnsi="Arial Narrow" w:cs="Arial"/>
        </w:rPr>
      </w:pPr>
      <w:bookmarkStart w:id="0" w:name="_GoBack"/>
      <w:bookmarkEnd w:id="0"/>
    </w:p>
    <w:p w:rsidR="00322570" w:rsidRPr="00323DFC" w:rsidRDefault="00322570" w:rsidP="00323DFC">
      <w:pPr>
        <w:pStyle w:val="ListParagraph"/>
        <w:numPr>
          <w:ilvl w:val="0"/>
          <w:numId w:val="7"/>
        </w:numPr>
        <w:rPr>
          <w:rFonts w:ascii="Arial Narrow" w:hAnsi="Arial Narrow" w:cs="Arial"/>
        </w:rPr>
      </w:pPr>
      <w:r w:rsidRPr="00323DFC">
        <w:rPr>
          <w:rFonts w:ascii="Arial Narrow" w:hAnsi="Arial Narrow" w:cs="Arial"/>
        </w:rPr>
        <w:t>The National Long-Term C</w:t>
      </w:r>
      <w:r w:rsidR="00677AA9" w:rsidRPr="00323DFC">
        <w:rPr>
          <w:rFonts w:ascii="Arial Narrow" w:hAnsi="Arial Narrow" w:cs="Arial"/>
        </w:rPr>
        <w:t xml:space="preserve">are Ombudsman Resource Center- </w:t>
      </w:r>
      <w:r w:rsidRPr="00323DFC">
        <w:rPr>
          <w:rFonts w:ascii="Arial Narrow" w:hAnsi="Arial Narrow" w:cs="Arial"/>
        </w:rPr>
        <w:t>Long-term care ombudsmen are advocates for residents of nursing homes, board and care homes and assisted living facilities. Ombudsmen provide information about how to find a facility and what to do to get quality care. They are trained to resolve problems as well.</w:t>
      </w:r>
    </w:p>
    <w:p w:rsidR="00322570" w:rsidRPr="00323DFC" w:rsidRDefault="00322570" w:rsidP="00322570">
      <w:pPr>
        <w:pStyle w:val="ListParagraph"/>
        <w:ind w:left="1440"/>
        <w:rPr>
          <w:rFonts w:ascii="Arial Narrow" w:hAnsi="Arial Narrow" w:cs="Arial"/>
        </w:rPr>
      </w:pPr>
    </w:p>
    <w:p w:rsidR="00240016" w:rsidRPr="00323DFC" w:rsidRDefault="00240016" w:rsidP="00240016">
      <w:pPr>
        <w:pStyle w:val="ListParagraph"/>
        <w:numPr>
          <w:ilvl w:val="0"/>
          <w:numId w:val="1"/>
        </w:numPr>
        <w:rPr>
          <w:rFonts w:ascii="Arial Narrow" w:hAnsi="Arial Narrow" w:cs="Arial"/>
          <w:b/>
        </w:rPr>
      </w:pPr>
      <w:r w:rsidRPr="00323DFC">
        <w:rPr>
          <w:rFonts w:ascii="Arial Narrow" w:hAnsi="Arial Narrow" w:cs="Arial"/>
          <w:b/>
        </w:rPr>
        <w:t xml:space="preserve">The National Center on Elder Abuse has a fact sheet on ‘Why Should I Care </w:t>
      </w:r>
      <w:proofErr w:type="gramStart"/>
      <w:r w:rsidRPr="00323DFC">
        <w:rPr>
          <w:rFonts w:ascii="Arial Narrow" w:hAnsi="Arial Narrow" w:cs="Arial"/>
          <w:b/>
        </w:rPr>
        <w:t>About</w:t>
      </w:r>
      <w:proofErr w:type="gramEnd"/>
      <w:r w:rsidRPr="00323DFC">
        <w:rPr>
          <w:rFonts w:ascii="Arial Narrow" w:hAnsi="Arial Narrow" w:cs="Arial"/>
          <w:b/>
        </w:rPr>
        <w:t xml:space="preserve"> Elder Abuse?”.  Identify an intervention that you would be able to use as the nurse caring for an Elderly Adult who might be at risk of abuse.</w:t>
      </w:r>
    </w:p>
    <w:p w:rsidR="00240016" w:rsidRPr="00323DFC" w:rsidRDefault="00240016" w:rsidP="00240016">
      <w:pPr>
        <w:pStyle w:val="ListParagraph"/>
        <w:rPr>
          <w:rFonts w:ascii="Arial Narrow" w:hAnsi="Arial Narrow" w:cs="Arial"/>
          <w:b/>
          <w:u w:val="single"/>
        </w:rPr>
      </w:pPr>
    </w:p>
    <w:p w:rsidR="00677AA9" w:rsidRPr="00323DFC" w:rsidRDefault="00677AA9" w:rsidP="00240016">
      <w:pPr>
        <w:pStyle w:val="ListParagraph"/>
        <w:rPr>
          <w:rFonts w:ascii="Arial Narrow" w:hAnsi="Arial Narrow" w:cs="Arial"/>
        </w:rPr>
      </w:pPr>
      <w:r w:rsidRPr="00323DFC">
        <w:rPr>
          <w:rFonts w:ascii="Arial Narrow" w:hAnsi="Arial Narrow" w:cs="Arial"/>
          <w:u w:val="single"/>
        </w:rPr>
        <w:t>Be aware of the possibility of abuse</w:t>
      </w:r>
      <w:r w:rsidRPr="00323DFC">
        <w:rPr>
          <w:rFonts w:ascii="Arial Narrow" w:hAnsi="Arial Narrow" w:cs="Arial"/>
        </w:rPr>
        <w:t xml:space="preserve"> – Look around and take note of what may be happening with your </w:t>
      </w:r>
      <w:r w:rsidR="00323DFC" w:rsidRPr="00323DFC">
        <w:rPr>
          <w:rFonts w:ascii="Arial Narrow" w:hAnsi="Arial Narrow" w:cs="Arial"/>
        </w:rPr>
        <w:t>patient. Pay attention if they</w:t>
      </w:r>
      <w:r w:rsidRPr="00323DFC">
        <w:rPr>
          <w:rFonts w:ascii="Arial Narrow" w:hAnsi="Arial Narrow" w:cs="Arial"/>
        </w:rPr>
        <w:t xml:space="preserve"> seem withdrawn, nervous, fearful, sad, or anxious, especially around certain people, when they have not seemed so in the past?</w:t>
      </w:r>
      <w:r w:rsidR="00323DFC" w:rsidRPr="00323DFC">
        <w:rPr>
          <w:rFonts w:ascii="Arial Narrow" w:hAnsi="Arial Narrow" w:cs="Arial"/>
        </w:rPr>
        <w:t xml:space="preserve">  This is a good intervention to practice with all patients.  It also is a good idea to be able to talk with the patient when they are by themselves.  They are more likely to report abuse if the abuser is not in the room. </w:t>
      </w:r>
    </w:p>
    <w:sectPr w:rsidR="00677AA9" w:rsidRPr="00323DFC" w:rsidSect="00F5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523"/>
    <w:multiLevelType w:val="hybridMultilevel"/>
    <w:tmpl w:val="57D05D3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EA7E66"/>
    <w:multiLevelType w:val="hybridMultilevel"/>
    <w:tmpl w:val="BBE020B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F03DB6"/>
    <w:multiLevelType w:val="hybridMultilevel"/>
    <w:tmpl w:val="0C72D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108DA"/>
    <w:multiLevelType w:val="multilevel"/>
    <w:tmpl w:val="89CE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5739EE"/>
    <w:multiLevelType w:val="multilevel"/>
    <w:tmpl w:val="1DBE5A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F1413D"/>
    <w:multiLevelType w:val="multilevel"/>
    <w:tmpl w:val="7D4405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E0E4D"/>
    <w:multiLevelType w:val="hybridMultilevel"/>
    <w:tmpl w:val="96A0E4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5"/>
  <w:drawingGridVerticalSpacing w:val="1152"/>
  <w:displayHorizontalDrawingGridEvery w:val="2"/>
  <w:doNotUseMarginsForDrawingGridOrigin/>
  <w:drawingGridHorizontalOrigin w:val="1440"/>
  <w:drawingGridVerticalOrigin w:val="1440"/>
  <w:characterSpacingControl w:val="doNotCompress"/>
  <w:compat>
    <w:compatSetting w:name="compatibilityMode" w:uri="http://schemas.microsoft.com/office/word" w:val="12"/>
  </w:compat>
  <w:rsids>
    <w:rsidRoot w:val="00771B33"/>
    <w:rsid w:val="000139CF"/>
    <w:rsid w:val="000259CF"/>
    <w:rsid w:val="00053F73"/>
    <w:rsid w:val="00240016"/>
    <w:rsid w:val="002E2F74"/>
    <w:rsid w:val="00322570"/>
    <w:rsid w:val="00323DFC"/>
    <w:rsid w:val="003A2449"/>
    <w:rsid w:val="00456987"/>
    <w:rsid w:val="00677AA9"/>
    <w:rsid w:val="0073559B"/>
    <w:rsid w:val="00771B33"/>
    <w:rsid w:val="008272EE"/>
    <w:rsid w:val="00A6647D"/>
    <w:rsid w:val="00A7363E"/>
    <w:rsid w:val="00D15B7B"/>
    <w:rsid w:val="00E61B4A"/>
    <w:rsid w:val="00E86FAB"/>
    <w:rsid w:val="00ED0EAD"/>
    <w:rsid w:val="00F5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Vanderpool</dc:creator>
  <cp:lastModifiedBy>Andrea K. Myers</cp:lastModifiedBy>
  <cp:revision>2</cp:revision>
  <dcterms:created xsi:type="dcterms:W3CDTF">2012-07-03T23:18:00Z</dcterms:created>
  <dcterms:modified xsi:type="dcterms:W3CDTF">2012-07-03T23:18:00Z</dcterms:modified>
</cp:coreProperties>
</file>