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93" w:rsidRDefault="00D77DE6">
      <w:r>
        <w:t>What are the benefits of using nursing-directed insulin therapy? (select all that apply)</w:t>
      </w:r>
    </w:p>
    <w:p w:rsidR="00D77DE6" w:rsidRDefault="00D77DE6" w:rsidP="00D77DE6">
      <w:pPr>
        <w:pStyle w:val="ListParagraph"/>
        <w:numPr>
          <w:ilvl w:val="0"/>
          <w:numId w:val="2"/>
        </w:numPr>
      </w:pPr>
      <w:r>
        <w:t>It promotes nurses autonomy</w:t>
      </w:r>
    </w:p>
    <w:p w:rsidR="004B2064" w:rsidRDefault="00D77DE6" w:rsidP="00D77DE6">
      <w:pPr>
        <w:pStyle w:val="ListParagraph"/>
        <w:numPr>
          <w:ilvl w:val="0"/>
          <w:numId w:val="2"/>
        </w:numPr>
      </w:pPr>
      <w:r>
        <w:t xml:space="preserve">It has a much better result than paper-based </w:t>
      </w:r>
      <w:proofErr w:type="spellStart"/>
      <w:r>
        <w:t>nomograms</w:t>
      </w:r>
      <w:proofErr w:type="spellEnd"/>
    </w:p>
    <w:p w:rsidR="004B2064" w:rsidRDefault="004B2064" w:rsidP="00D77DE6">
      <w:pPr>
        <w:pStyle w:val="ListParagraph"/>
        <w:numPr>
          <w:ilvl w:val="0"/>
          <w:numId w:val="2"/>
        </w:numPr>
      </w:pPr>
      <w:r>
        <w:t>It fits individual care plan</w:t>
      </w:r>
    </w:p>
    <w:p w:rsidR="00D77DE6" w:rsidRDefault="004B2064" w:rsidP="00D77DE6">
      <w:pPr>
        <w:pStyle w:val="ListParagraph"/>
        <w:numPr>
          <w:ilvl w:val="0"/>
          <w:numId w:val="2"/>
        </w:numPr>
      </w:pPr>
      <w:r>
        <w:t xml:space="preserve">Nurses are </w:t>
      </w:r>
      <w:r w:rsidR="005E6F9F">
        <w:t>continuously available and more familiar with the patients</w:t>
      </w:r>
    </w:p>
    <w:p w:rsidR="005E6F9F" w:rsidRDefault="005E6F9F" w:rsidP="00D77DE6">
      <w:pPr>
        <w:pStyle w:val="ListParagraph"/>
        <w:numPr>
          <w:ilvl w:val="0"/>
          <w:numId w:val="2"/>
        </w:numPr>
      </w:pPr>
      <w:r>
        <w:t>Nurses are able to make changes quickly</w:t>
      </w:r>
    </w:p>
    <w:p w:rsidR="005E6F9F" w:rsidRDefault="005E6F9F" w:rsidP="005E6F9F">
      <w:r>
        <w:t>Answer: a, c, d, e</w:t>
      </w:r>
    </w:p>
    <w:sectPr w:rsidR="005E6F9F" w:rsidSect="0098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09E2"/>
    <w:multiLevelType w:val="hybridMultilevel"/>
    <w:tmpl w:val="1F14B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93567"/>
    <w:multiLevelType w:val="hybridMultilevel"/>
    <w:tmpl w:val="E3EEB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77DE6"/>
    <w:rsid w:val="002D57EE"/>
    <w:rsid w:val="004B2064"/>
    <w:rsid w:val="005E6F9F"/>
    <w:rsid w:val="00984993"/>
    <w:rsid w:val="00D7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1</cp:revision>
  <dcterms:created xsi:type="dcterms:W3CDTF">2013-03-01T00:28:00Z</dcterms:created>
  <dcterms:modified xsi:type="dcterms:W3CDTF">2013-03-01T00:54:00Z</dcterms:modified>
</cp:coreProperties>
</file>