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6B" w:rsidRDefault="00415E6B" w:rsidP="0044740E">
      <w:pPr>
        <w:ind w:firstLine="72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Denver II Developmental Project   Kurtis Hupp</w:t>
      </w:r>
      <w:bookmarkStart w:id="0" w:name="_GoBack"/>
      <w:bookmarkEnd w:id="0"/>
    </w:p>
    <w:p w:rsidR="005B4796" w:rsidRPr="00415E6B" w:rsidRDefault="0000763B" w:rsidP="0044740E">
      <w:pPr>
        <w:ind w:firstLine="720"/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 xml:space="preserve">My client is a 5 year old female.  AH, as we will call her, is at the end of Erikson’s Initiative vs. Guilt stage.  This stage is marked as the Exploration stage.  </w:t>
      </w:r>
      <w:r w:rsidRPr="00415E6B">
        <w:rPr>
          <w:rFonts w:ascii="Verdana" w:hAnsi="Verdana"/>
          <w:color w:val="333333"/>
        </w:rPr>
        <w:t>Children need to begin asserting control and power over the environment. Success in this stage leads to a sense of purpose. Children who try to exert too much power experience disapproval, resulting in a sense of guilt.</w:t>
      </w:r>
      <w:r w:rsidRPr="00415E6B">
        <w:rPr>
          <w:rFonts w:ascii="Verdana" w:hAnsi="Verdana"/>
          <w:color w:val="333333"/>
        </w:rPr>
        <w:t xml:space="preserve">  She was very excited and eager to participate in the Denver II Project.  </w:t>
      </w:r>
    </w:p>
    <w:p w:rsidR="0000763B" w:rsidRPr="00415E6B" w:rsidRDefault="0000763B">
      <w:pPr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ab/>
        <w:t xml:space="preserve">My client did not have any difficulties with any tasks.  On the contrary she was quite confused on how easy some of the tasks </w:t>
      </w:r>
      <w:r w:rsidR="00500F25" w:rsidRPr="00415E6B">
        <w:rPr>
          <w:rFonts w:ascii="Verdana" w:hAnsi="Verdana"/>
          <w:color w:val="333333"/>
        </w:rPr>
        <w:t>were for her.</w:t>
      </w:r>
    </w:p>
    <w:p w:rsidR="00500F25" w:rsidRPr="00415E6B" w:rsidRDefault="00500F25">
      <w:pPr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ab/>
      </w:r>
      <w:r w:rsidR="0044740E" w:rsidRPr="00415E6B">
        <w:rPr>
          <w:rFonts w:ascii="Verdana" w:hAnsi="Verdana"/>
          <w:color w:val="333333"/>
        </w:rPr>
        <w:t xml:space="preserve">She completed all tasks with ease.  What I found interesting was how she looked at me immediately after each was completed to see if I approved of what she had done.  I believe AH thought I was trying to trick her.  When I stated good job or well done her smile would light up the room.  AH also had quite a few dances to perform during the test.  </w:t>
      </w:r>
    </w:p>
    <w:p w:rsidR="0044740E" w:rsidRPr="00415E6B" w:rsidRDefault="0044740E">
      <w:pPr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 xml:space="preserve">Personal-Social:  For her age she should have been able to complete all tasks by her age.  She named a friend, put on T-shirt, changed her outfit, play old maid, brush teeth, and prepare cereal although she did pour milk from a cup since the full gallon was </w:t>
      </w:r>
      <w:r w:rsidR="00415E6B" w:rsidRPr="00415E6B">
        <w:rPr>
          <w:rFonts w:ascii="Verdana" w:hAnsi="Verdana"/>
          <w:color w:val="333333"/>
        </w:rPr>
        <w:t>too</w:t>
      </w:r>
      <w:r w:rsidRPr="00415E6B">
        <w:rPr>
          <w:rFonts w:ascii="Verdana" w:hAnsi="Verdana"/>
          <w:color w:val="333333"/>
        </w:rPr>
        <w:t xml:space="preserve"> heavy and I anticipated a spill.  </w:t>
      </w:r>
    </w:p>
    <w:p w:rsidR="001F44F3" w:rsidRPr="00415E6B" w:rsidRDefault="0044740E" w:rsidP="0044740E">
      <w:pPr>
        <w:tabs>
          <w:tab w:val="left" w:pos="8077"/>
        </w:tabs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 xml:space="preserve">Fine motor-adaptive:  </w:t>
      </w:r>
      <w:r w:rsidR="001F44F3" w:rsidRPr="00415E6B">
        <w:rPr>
          <w:rFonts w:ascii="Verdana" w:hAnsi="Verdana"/>
          <w:color w:val="333333"/>
        </w:rPr>
        <w:t>She could have failed the last four I tested her and received 3 cautions</w:t>
      </w:r>
      <w:r w:rsidR="00F847FC" w:rsidRPr="00415E6B">
        <w:rPr>
          <w:rFonts w:ascii="Verdana" w:hAnsi="Verdana"/>
          <w:color w:val="333333"/>
        </w:rPr>
        <w:t xml:space="preserve"> and 1 normal</w:t>
      </w:r>
      <w:r w:rsidR="001F44F3" w:rsidRPr="00415E6B">
        <w:rPr>
          <w:rFonts w:ascii="Verdana" w:hAnsi="Verdana"/>
          <w:color w:val="333333"/>
        </w:rPr>
        <w:t xml:space="preserve"> but she passed all.  AH imitated vertical line, made tower of 8 blocks, wiggled her thumbs, copied circle, drew a person, copied a +, picked longer line, copied demonstrator, drew person with 6 parts, and copied a square.</w:t>
      </w:r>
    </w:p>
    <w:p w:rsidR="0044740E" w:rsidRPr="00415E6B" w:rsidRDefault="001F44F3" w:rsidP="0044740E">
      <w:pPr>
        <w:tabs>
          <w:tab w:val="left" w:pos="8077"/>
        </w:tabs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>Lang</w:t>
      </w:r>
      <w:r w:rsidR="00F847FC" w:rsidRPr="00415E6B">
        <w:rPr>
          <w:rFonts w:ascii="Verdana" w:hAnsi="Verdana"/>
          <w:color w:val="333333"/>
        </w:rPr>
        <w:t>uage:  As with the fine motor-adaptive AH could have failed, or refused, the last 4 and would only have been graded with 3 cautions and 1 normal.  AH understood 4 prepositions, had understandable speech, named four colors, defined 5 words, knew 3 adjectives, count 5 blocks, told me to opposites, and defined 7 words.</w:t>
      </w:r>
    </w:p>
    <w:p w:rsidR="00F847FC" w:rsidRPr="00415E6B" w:rsidRDefault="00F847FC" w:rsidP="0044740E">
      <w:pPr>
        <w:tabs>
          <w:tab w:val="left" w:pos="8077"/>
        </w:tabs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>Gross Motor:  Had AH failed the last 3 she would have had 2 cautions and 1 normal.  She hopped, balanced on each foot for 3 seconds, balanced on each foot for 4 seconds, bal</w:t>
      </w:r>
      <w:r w:rsidR="00EE1D89" w:rsidRPr="00415E6B">
        <w:rPr>
          <w:rFonts w:ascii="Verdana" w:hAnsi="Verdana"/>
          <w:color w:val="333333"/>
        </w:rPr>
        <w:t xml:space="preserve">anced each foot for 5 seconds, walked heel to toe for 7 steps, and balanced on each foot for 7 seconds.  I believe this was the most enjoyable part of the exam for AH.  </w:t>
      </w:r>
    </w:p>
    <w:p w:rsidR="00961178" w:rsidRPr="00415E6B" w:rsidRDefault="00961178" w:rsidP="0044740E">
      <w:pPr>
        <w:tabs>
          <w:tab w:val="left" w:pos="8077"/>
        </w:tabs>
        <w:rPr>
          <w:rFonts w:ascii="Verdana" w:hAnsi="Verdana"/>
          <w:color w:val="333333"/>
        </w:rPr>
      </w:pPr>
      <w:r w:rsidRPr="00415E6B">
        <w:rPr>
          <w:rFonts w:ascii="Verdana" w:hAnsi="Verdana"/>
          <w:color w:val="333333"/>
        </w:rPr>
        <w:t xml:space="preserve">Summary:  </w:t>
      </w:r>
      <w:r w:rsidR="00415E6B" w:rsidRPr="00415E6B">
        <w:rPr>
          <w:rFonts w:ascii="Verdana" w:hAnsi="Verdana"/>
          <w:color w:val="333333"/>
        </w:rPr>
        <w:t xml:space="preserve">AH has no delay according to the Denver II Developmental Project.  The test took about thirty minutes and was enjoyable for everyone involved.  I wish the scale would have gone a little higher for AH.  It would have been nice to challenge her more than I did.  Obviously I could have chosen a younger child but I wanted to see how AH stood up against her competition.  </w:t>
      </w:r>
    </w:p>
    <w:p w:rsidR="00EE1D89" w:rsidRPr="0000763B" w:rsidRDefault="00EE1D89" w:rsidP="0044740E">
      <w:pPr>
        <w:tabs>
          <w:tab w:val="left" w:pos="8077"/>
        </w:tabs>
        <w:rPr>
          <w:rFonts w:ascii="Verdana" w:hAnsi="Verdana"/>
          <w:color w:val="333333"/>
          <w:sz w:val="18"/>
          <w:szCs w:val="18"/>
        </w:rPr>
      </w:pPr>
    </w:p>
    <w:sectPr w:rsidR="00EE1D89" w:rsidRPr="0000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14"/>
    <w:rsid w:val="0000763B"/>
    <w:rsid w:val="001F44F3"/>
    <w:rsid w:val="0028766B"/>
    <w:rsid w:val="002E4592"/>
    <w:rsid w:val="00415E6B"/>
    <w:rsid w:val="0044740E"/>
    <w:rsid w:val="00500F25"/>
    <w:rsid w:val="00961178"/>
    <w:rsid w:val="00B95B52"/>
    <w:rsid w:val="00D24614"/>
    <w:rsid w:val="00E51BFD"/>
    <w:rsid w:val="00EE1D89"/>
    <w:rsid w:val="00F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</cp:lastModifiedBy>
  <cp:revision>6</cp:revision>
  <dcterms:created xsi:type="dcterms:W3CDTF">2012-11-24T21:11:00Z</dcterms:created>
  <dcterms:modified xsi:type="dcterms:W3CDTF">2012-11-24T23:05:00Z</dcterms:modified>
</cp:coreProperties>
</file>