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40" w:rsidRDefault="00EE1B40" w:rsidP="00EE1B40">
      <w:pPr>
        <w:rPr>
          <w:rFonts w:ascii="Arial" w:eastAsia="Times New Roman" w:hAnsi="Arial" w:cs="Arial"/>
          <w:color w:val="000000"/>
          <w:sz w:val="20"/>
          <w:szCs w:val="20"/>
          <w:shd w:val="clear" w:color="auto" w:fill="FFFFFF"/>
        </w:rPr>
      </w:pPr>
    </w:p>
    <w:p w:rsidR="00EE1B40" w:rsidRDefault="00EE1B40" w:rsidP="00EE1B40">
      <w:pPr>
        <w:pStyle w:val="ListParagraph"/>
        <w:numPr>
          <w:ilvl w:val="0"/>
          <w:numId w:val="1"/>
        </w:numPr>
      </w:pPr>
      <w:r w:rsidRPr="00EE1B40">
        <w:rPr>
          <w:rFonts w:ascii="Arial" w:hAnsi="Arial" w:cs="Arial"/>
          <w:color w:val="000000"/>
          <w:sz w:val="20"/>
          <w:szCs w:val="20"/>
          <w:shd w:val="clear" w:color="auto" w:fill="FFFFFF"/>
        </w:rPr>
        <w:t>A physician acts paternalistically toward their patient when they interfere with the patient's autonomy, for the patient's own good.  This might include things like withholding information from them, declining to honor their treatment wishes, attempting to manipulate them into making a particular decision, etc., in an effort to bring about a treatment outcome that is best for the patient. </w:t>
      </w:r>
      <w:r w:rsidRPr="00EE1B40">
        <w:rPr>
          <w:rStyle w:val="apple-converted-space"/>
          <w:rFonts w:ascii="Arial" w:hAnsi="Arial" w:cs="Arial"/>
          <w:color w:val="000000"/>
          <w:sz w:val="20"/>
          <w:szCs w:val="20"/>
          <w:shd w:val="clear" w:color="auto" w:fill="FFFFFF"/>
        </w:rPr>
        <w:t> </w:t>
      </w:r>
      <w:r w:rsidRPr="00EE1B40">
        <w:rPr>
          <w:rFonts w:ascii="Arial" w:hAnsi="Arial" w:cs="Arial"/>
          <w:color w:val="000000"/>
          <w:sz w:val="20"/>
          <w:szCs w:val="20"/>
        </w:rPr>
        <w:br/>
      </w:r>
    </w:p>
    <w:p w:rsidR="00EE1B40" w:rsidRPr="00EE1B40" w:rsidRDefault="00EE1B40" w:rsidP="00EE1B40">
      <w:pPr>
        <w:pStyle w:val="ListParagraph"/>
        <w:numPr>
          <w:ilvl w:val="0"/>
          <w:numId w:val="1"/>
        </w:numPr>
      </w:pPr>
      <w:r w:rsidRPr="00EE1B40">
        <w:rPr>
          <w:rFonts w:ascii="Arial" w:hAnsi="Arial" w:cs="Arial"/>
          <w:color w:val="000000"/>
          <w:sz w:val="20"/>
          <w:szCs w:val="20"/>
          <w:shd w:val="clear" w:color="auto" w:fill="FFFFFF"/>
        </w:rPr>
        <w:t>The faulty assumption, according to Goldman, is that health and long-life are always more highly preferred, by the patient, than anything else. </w:t>
      </w:r>
      <w:r w:rsidRPr="00EE1B40">
        <w:rPr>
          <w:rStyle w:val="apple-converted-space"/>
          <w:rFonts w:ascii="Arial" w:hAnsi="Arial" w:cs="Arial"/>
          <w:color w:val="000000"/>
          <w:sz w:val="20"/>
          <w:szCs w:val="20"/>
          <w:shd w:val="clear" w:color="auto" w:fill="FFFFFF"/>
        </w:rPr>
        <w:t> </w:t>
      </w:r>
      <w:r w:rsidRPr="00EE1B40">
        <w:rPr>
          <w:rFonts w:ascii="Arial" w:hAnsi="Arial" w:cs="Arial"/>
          <w:color w:val="000000"/>
          <w:sz w:val="20"/>
          <w:szCs w:val="20"/>
        </w:rPr>
        <w:br/>
      </w:r>
      <w:r w:rsidRPr="00EE1B40">
        <w:rPr>
          <w:rFonts w:ascii="Arial" w:hAnsi="Arial" w:cs="Arial"/>
          <w:color w:val="000000"/>
          <w:sz w:val="20"/>
          <w:szCs w:val="20"/>
        </w:rPr>
        <w:br/>
      </w:r>
      <w:r w:rsidRPr="00EE1B40">
        <w:rPr>
          <w:rFonts w:ascii="Arial" w:hAnsi="Arial" w:cs="Arial"/>
          <w:color w:val="000000"/>
          <w:sz w:val="20"/>
          <w:szCs w:val="20"/>
          <w:shd w:val="clear" w:color="auto" w:fill="FFFFFF"/>
        </w:rPr>
        <w:t>Goldman cites several facts about us which indicate that we do not all have this particular preference ranking.  These include:</w:t>
      </w:r>
      <w:r w:rsidRPr="00EE1B40">
        <w:rPr>
          <w:rFonts w:ascii="Arial" w:hAnsi="Arial" w:cs="Arial"/>
          <w:color w:val="000000"/>
          <w:sz w:val="20"/>
          <w:szCs w:val="20"/>
        </w:rPr>
        <w:br/>
      </w:r>
      <w:r w:rsidRPr="00EE1B40">
        <w:rPr>
          <w:rFonts w:ascii="Arial" w:hAnsi="Arial" w:cs="Arial"/>
          <w:color w:val="000000"/>
          <w:sz w:val="20"/>
          <w:szCs w:val="20"/>
        </w:rPr>
        <w:br/>
      </w:r>
      <w:r w:rsidRPr="00EE1B40">
        <w:rPr>
          <w:rFonts w:ascii="Arial" w:hAnsi="Arial" w:cs="Arial"/>
          <w:color w:val="000000"/>
          <w:sz w:val="20"/>
          <w:szCs w:val="20"/>
          <w:shd w:val="clear" w:color="auto" w:fill="FFFFFF"/>
        </w:rPr>
        <w:t>-we do not devote the majority of our social spending to minimizing loss of life or maximizing health and long life. </w:t>
      </w:r>
      <w:r w:rsidRPr="00EE1B40">
        <w:rPr>
          <w:rStyle w:val="apple-converted-space"/>
          <w:rFonts w:ascii="Arial" w:hAnsi="Arial" w:cs="Arial"/>
          <w:color w:val="000000"/>
          <w:sz w:val="20"/>
          <w:szCs w:val="20"/>
          <w:shd w:val="clear" w:color="auto" w:fill="FFFFFF"/>
        </w:rPr>
        <w:t> </w:t>
      </w:r>
      <w:r w:rsidRPr="00EE1B40">
        <w:rPr>
          <w:rFonts w:ascii="Arial" w:hAnsi="Arial" w:cs="Arial"/>
          <w:color w:val="000000"/>
          <w:sz w:val="20"/>
          <w:szCs w:val="20"/>
        </w:rPr>
        <w:br/>
      </w:r>
      <w:r w:rsidRPr="00EE1B40">
        <w:rPr>
          <w:rFonts w:ascii="Arial" w:hAnsi="Arial" w:cs="Arial"/>
          <w:color w:val="000000"/>
          <w:sz w:val="20"/>
          <w:szCs w:val="20"/>
        </w:rPr>
        <w:br/>
      </w:r>
      <w:r w:rsidRPr="00EE1B40">
        <w:rPr>
          <w:rFonts w:ascii="Arial" w:hAnsi="Arial" w:cs="Arial"/>
          <w:color w:val="000000"/>
          <w:sz w:val="20"/>
          <w:szCs w:val="20"/>
          <w:shd w:val="clear" w:color="auto" w:fill="FFFFFF"/>
        </w:rPr>
        <w:t>-we engage in defensive wars, where lives are lost for the sake of other values</w:t>
      </w:r>
      <w:r w:rsidRPr="00EE1B40">
        <w:rPr>
          <w:rFonts w:ascii="Arial" w:hAnsi="Arial" w:cs="Arial"/>
          <w:color w:val="000000"/>
          <w:sz w:val="20"/>
          <w:szCs w:val="20"/>
        </w:rPr>
        <w:br/>
      </w:r>
      <w:r w:rsidRPr="00EE1B40">
        <w:rPr>
          <w:rFonts w:ascii="Arial" w:hAnsi="Arial" w:cs="Arial"/>
          <w:color w:val="000000"/>
          <w:sz w:val="20"/>
          <w:szCs w:val="20"/>
        </w:rPr>
        <w:br/>
      </w:r>
      <w:r w:rsidRPr="00EE1B40">
        <w:rPr>
          <w:rFonts w:ascii="Arial" w:hAnsi="Arial" w:cs="Arial"/>
          <w:color w:val="000000"/>
          <w:sz w:val="20"/>
          <w:szCs w:val="20"/>
          <w:shd w:val="clear" w:color="auto" w:fill="FFFFFF"/>
        </w:rPr>
        <w:t>-risky behavior (smoking, extreme sports, lack of exercise, poor eating habits, etc.)</w:t>
      </w:r>
    </w:p>
    <w:p w:rsidR="00EE1B40" w:rsidRPr="00EE1B40" w:rsidRDefault="00EE1B40" w:rsidP="00EE1B40">
      <w:pPr>
        <w:pStyle w:val="ListParagraph"/>
      </w:pPr>
    </w:p>
    <w:p w:rsidR="00EE1B40" w:rsidRDefault="00EE1B40" w:rsidP="00EE1B40">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EE1B40">
        <w:rPr>
          <w:rFonts w:ascii="Arial" w:eastAsia="Times New Roman" w:hAnsi="Arial" w:cs="Arial"/>
          <w:color w:val="000000"/>
          <w:sz w:val="20"/>
          <w:szCs w:val="20"/>
        </w:rPr>
        <w:t>All the interventions Ackerman cites involve counter-acting the features of illness that tend to impair patient autonomy.  He mentions:</w:t>
      </w:r>
    </w:p>
    <w:p w:rsidR="00EE1B40" w:rsidRPr="00EE1B40" w:rsidRDefault="00EE1B40" w:rsidP="00EE1B40">
      <w:pPr>
        <w:shd w:val="clear" w:color="auto" w:fill="FFFFFF"/>
        <w:spacing w:before="100" w:beforeAutospacing="1" w:after="100" w:afterAutospacing="1" w:line="240" w:lineRule="auto"/>
        <w:ind w:left="360"/>
        <w:rPr>
          <w:rFonts w:ascii="Arial" w:eastAsia="Times New Roman" w:hAnsi="Arial" w:cs="Arial"/>
          <w:color w:val="000000"/>
          <w:sz w:val="20"/>
          <w:szCs w:val="20"/>
        </w:rPr>
      </w:pPr>
      <w:r w:rsidRPr="00EE1B40">
        <w:rPr>
          <w:rFonts w:ascii="Arial" w:eastAsia="Times New Roman" w:hAnsi="Arial" w:cs="Arial"/>
          <w:color w:val="000000"/>
          <w:sz w:val="20"/>
          <w:szCs w:val="20"/>
          <w:shd w:val="clear" w:color="auto" w:fill="FFFFFF"/>
        </w:rPr>
        <w:t>-providing technically competent care, to restore patient health quickly and efficiently</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-providing full information to the patient</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-repetition of especially important information</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-focus or place emphasis on issues the patient seems to be anxious or in denial about</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-modulation of the "tone" of the discussion, to counter-act depression or excessive optimism on the part of the patient</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-influence the beliefs and attitudes of other people, such as the patient's family</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-modification of the patient's understanding of the "sick role"</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-provide relevant support services for psychological and social impairments as needed</w:t>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rPr>
        <w:br/>
      </w:r>
      <w:r w:rsidRPr="00EE1B40">
        <w:rPr>
          <w:rFonts w:ascii="Arial" w:eastAsia="Times New Roman" w:hAnsi="Arial" w:cs="Arial"/>
          <w:color w:val="000000"/>
          <w:sz w:val="20"/>
          <w:szCs w:val="20"/>
          <w:shd w:val="clear" w:color="auto" w:fill="FFFFFF"/>
        </w:rPr>
        <w:t>*You may come up with other examples; these will be evaluated case-by-case.</w:t>
      </w:r>
    </w:p>
    <w:p w:rsidR="00EE1B40" w:rsidRDefault="00EE1B40" w:rsidP="00EE1B40">
      <w:pPr>
        <w:pStyle w:val="ListParagraph"/>
      </w:pPr>
    </w:p>
    <w:sectPr w:rsidR="00EE1B40" w:rsidSect="003919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79F"/>
    <w:multiLevelType w:val="hybridMultilevel"/>
    <w:tmpl w:val="ABAA3E24"/>
    <w:lvl w:ilvl="0" w:tplc="BDF03E90">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B40"/>
    <w:rsid w:val="00391958"/>
    <w:rsid w:val="00EE1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9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1B40"/>
  </w:style>
  <w:style w:type="paragraph" w:styleId="ListParagraph">
    <w:name w:val="List Paragraph"/>
    <w:basedOn w:val="Normal"/>
    <w:uiPriority w:val="34"/>
    <w:qFormat/>
    <w:rsid w:val="00EE1B40"/>
    <w:pPr>
      <w:ind w:left="720"/>
      <w:contextualSpacing/>
    </w:pPr>
  </w:style>
</w:styles>
</file>

<file path=word/webSettings.xml><?xml version="1.0" encoding="utf-8"?>
<w:webSettings xmlns:r="http://schemas.openxmlformats.org/officeDocument/2006/relationships" xmlns:w="http://schemas.openxmlformats.org/wordprocessingml/2006/main">
  <w:divs>
    <w:div w:id="6525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1532</Characters>
  <Application>Microsoft Office Word</Application>
  <DocSecurity>0</DocSecurity>
  <Lines>12</Lines>
  <Paragraphs>3</Paragraphs>
  <ScaleCrop>false</ScaleCrop>
  <Company>Hewlett-Packard</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2012-05-24T22:07:00Z</dcterms:created>
  <dcterms:modified xsi:type="dcterms:W3CDTF">2012-05-24T22:11:00Z</dcterms:modified>
</cp:coreProperties>
</file>