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2" w:type="dxa"/>
        <w:tblInd w:w="-432" w:type="dxa"/>
        <w:tblLayout w:type="fixed"/>
        <w:tblLook w:val="0000"/>
      </w:tblPr>
      <w:tblGrid>
        <w:gridCol w:w="1440"/>
        <w:gridCol w:w="3330"/>
        <w:gridCol w:w="3060"/>
        <w:gridCol w:w="4536"/>
        <w:gridCol w:w="2916"/>
      </w:tblGrid>
      <w:tr w:rsidR="00CC13AD" w:rsidTr="00213726">
        <w:tc>
          <w:tcPr>
            <w:tcW w:w="15282" w:type="dxa"/>
            <w:gridSpan w:val="5"/>
            <w:tcBorders>
              <w:bottom w:val="single" w:sz="4" w:space="0" w:color="auto"/>
            </w:tcBorders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NURSING CARE PLAN</w:t>
            </w:r>
          </w:p>
          <w:p w:rsidR="00CC13AD" w:rsidRPr="00213726" w:rsidRDefault="0031674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Angela Pennington</w:t>
            </w:r>
          </w:p>
        </w:tc>
      </w:tr>
      <w:tr w:rsidR="00CC13AD" w:rsidTr="00213726">
        <w:trPr>
          <w:trHeight w:val="46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DATE &amp;</w:t>
            </w:r>
          </w:p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NURSING DIAGNOSIS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RELATED INTERVENTIONS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213726" w:rsidRDefault="00CC13AD" w:rsidP="00FC401C">
            <w:pPr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EVALUATION</w:t>
            </w:r>
          </w:p>
        </w:tc>
      </w:tr>
      <w:tr w:rsidR="00CC13AD" w:rsidRPr="00C03F6B" w:rsidTr="00213726">
        <w:tc>
          <w:tcPr>
            <w:tcW w:w="1440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213726" w:rsidRDefault="0031674D" w:rsidP="00491FFC">
            <w:pPr>
              <w:ind w:left="342"/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3/2</w:t>
            </w:r>
            <w:r w:rsidR="00491FFC">
              <w:rPr>
                <w:sz w:val="24"/>
                <w:szCs w:val="24"/>
              </w:rPr>
              <w:t>9</w:t>
            </w:r>
            <w:r w:rsidRPr="00213726">
              <w:rPr>
                <w:sz w:val="24"/>
                <w:szCs w:val="24"/>
              </w:rPr>
              <w:t>/12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213726" w:rsidRDefault="008B67E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Impaired physical mobility related to activity intolerance and neuromuscular impairment (stroke with left-sided weakness) as evidence by</w:t>
            </w:r>
          </w:p>
          <w:p w:rsidR="008B67EC" w:rsidRPr="00213726" w:rsidRDefault="008B67EC" w:rsidP="00FC401C">
            <w:pPr>
              <w:rPr>
                <w:sz w:val="24"/>
                <w:szCs w:val="24"/>
              </w:rPr>
            </w:pPr>
          </w:p>
          <w:p w:rsidR="008B67EC" w:rsidRPr="00213726" w:rsidRDefault="008B67E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-CT scan demonstrates right-sided CVA </w:t>
            </w:r>
          </w:p>
          <w:p w:rsidR="001E67DD" w:rsidRPr="00213726" w:rsidRDefault="001E67DD" w:rsidP="00FC401C">
            <w:pPr>
              <w:rPr>
                <w:sz w:val="24"/>
                <w:szCs w:val="24"/>
              </w:rPr>
            </w:pPr>
          </w:p>
          <w:p w:rsidR="008B67EC" w:rsidRPr="00213726" w:rsidRDefault="001E67DD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 </w:t>
            </w:r>
            <w:r w:rsidR="008B67EC" w:rsidRPr="00213726">
              <w:rPr>
                <w:sz w:val="24"/>
                <w:szCs w:val="24"/>
              </w:rPr>
              <w:t>-Inability to independently move purposefully within physical environment including transfers and ambulation</w:t>
            </w:r>
          </w:p>
          <w:p w:rsidR="001E67DD" w:rsidRPr="00213726" w:rsidRDefault="001E67DD" w:rsidP="001E67DD">
            <w:pPr>
              <w:rPr>
                <w:sz w:val="24"/>
                <w:szCs w:val="24"/>
              </w:rPr>
            </w:pPr>
          </w:p>
          <w:p w:rsidR="001E67DD" w:rsidRPr="00213726" w:rsidRDefault="001E67DD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-decreased grasp on left side</w:t>
            </w:r>
          </w:p>
          <w:p w:rsidR="001E67DD" w:rsidRPr="00213726" w:rsidRDefault="001E67DD" w:rsidP="00FC401C">
            <w:pPr>
              <w:rPr>
                <w:sz w:val="24"/>
                <w:szCs w:val="24"/>
              </w:rPr>
            </w:pPr>
          </w:p>
          <w:p w:rsidR="008B67EC" w:rsidRPr="00213726" w:rsidRDefault="001E67DD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-patient states “the left side of my body feels really weak”.</w:t>
            </w:r>
          </w:p>
          <w:p w:rsidR="008B67EC" w:rsidRPr="00213726" w:rsidRDefault="008B67EC" w:rsidP="00FC401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7DD" w:rsidRPr="00213726" w:rsidRDefault="001E67DD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Improved mobility</w:t>
            </w:r>
          </w:p>
          <w:p w:rsidR="001E67DD" w:rsidRPr="00213726" w:rsidRDefault="001E67DD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AEB:</w:t>
            </w:r>
          </w:p>
          <w:p w:rsidR="001E67DD" w:rsidRPr="00213726" w:rsidRDefault="001E67DD" w:rsidP="00FC401C">
            <w:pPr>
              <w:rPr>
                <w:sz w:val="24"/>
                <w:szCs w:val="24"/>
              </w:rPr>
            </w:pPr>
          </w:p>
          <w:p w:rsidR="00104C6C" w:rsidRPr="00213726" w:rsidRDefault="00104C6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- Patient remains free of complications of immobility as evidence </w:t>
            </w:r>
            <w:r w:rsidR="00213726" w:rsidRPr="00213726">
              <w:rPr>
                <w:sz w:val="24"/>
                <w:szCs w:val="24"/>
              </w:rPr>
              <w:t>by skin remains intact for entire hospital stay.</w:t>
            </w:r>
          </w:p>
          <w:p w:rsidR="00104C6C" w:rsidRPr="00213726" w:rsidRDefault="00104C6C" w:rsidP="00FC401C">
            <w:pPr>
              <w:rPr>
                <w:sz w:val="24"/>
                <w:szCs w:val="24"/>
              </w:rPr>
            </w:pPr>
          </w:p>
          <w:p w:rsidR="001E67DD" w:rsidRPr="00213726" w:rsidRDefault="00104C6C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- P</w:t>
            </w:r>
            <w:r w:rsidR="00213726" w:rsidRPr="00213726">
              <w:rPr>
                <w:sz w:val="24"/>
                <w:szCs w:val="24"/>
              </w:rPr>
              <w:t xml:space="preserve">atient ambulates 20’ with walker and assistance </w:t>
            </w:r>
            <w:r w:rsidR="001E67DD" w:rsidRPr="00213726">
              <w:rPr>
                <w:sz w:val="24"/>
                <w:szCs w:val="24"/>
              </w:rPr>
              <w:t>prior to 3/30/12.</w:t>
            </w:r>
          </w:p>
          <w:p w:rsidR="001E67DD" w:rsidRPr="00213726" w:rsidRDefault="001E67DD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 </w:t>
            </w:r>
          </w:p>
          <w:p w:rsidR="001E67DD" w:rsidRPr="00213726" w:rsidRDefault="00104C6C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- P</w:t>
            </w:r>
            <w:r w:rsidR="001E67DD" w:rsidRPr="00213726">
              <w:rPr>
                <w:sz w:val="24"/>
                <w:szCs w:val="24"/>
              </w:rPr>
              <w:t>atient walks 50 feet with walker prior to discharge.</w:t>
            </w:r>
          </w:p>
          <w:p w:rsidR="001E67DD" w:rsidRPr="00213726" w:rsidRDefault="001E67DD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 </w:t>
            </w:r>
          </w:p>
          <w:p w:rsidR="001E67DD" w:rsidRPr="00213726" w:rsidRDefault="00104C6C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- P</w:t>
            </w:r>
            <w:r w:rsidR="001E67DD" w:rsidRPr="00213726">
              <w:rPr>
                <w:sz w:val="24"/>
                <w:szCs w:val="24"/>
              </w:rPr>
              <w:t>atient independently performs physical activity such as ADL’s before discharge.</w:t>
            </w:r>
          </w:p>
          <w:p w:rsidR="001E67DD" w:rsidRPr="00213726" w:rsidRDefault="001E67DD" w:rsidP="001E67DD">
            <w:pPr>
              <w:rPr>
                <w:sz w:val="24"/>
                <w:szCs w:val="24"/>
              </w:rPr>
            </w:pPr>
          </w:p>
          <w:p w:rsidR="001E67DD" w:rsidRPr="00213726" w:rsidRDefault="00104C6C" w:rsidP="001E67DD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- </w:t>
            </w:r>
            <w:r w:rsidR="001E67DD" w:rsidRPr="00213726">
              <w:rPr>
                <w:sz w:val="24"/>
                <w:szCs w:val="24"/>
              </w:rPr>
              <w:t>Patient states that</w:t>
            </w:r>
            <w:r w:rsidRPr="00213726">
              <w:rPr>
                <w:sz w:val="24"/>
                <w:szCs w:val="24"/>
              </w:rPr>
              <w:t xml:space="preserve"> the</w:t>
            </w:r>
            <w:r w:rsidR="001E67DD" w:rsidRPr="00213726">
              <w:rPr>
                <w:sz w:val="24"/>
                <w:szCs w:val="24"/>
              </w:rPr>
              <w:t xml:space="preserve"> left side of </w:t>
            </w:r>
            <w:r w:rsidRPr="00213726">
              <w:rPr>
                <w:sz w:val="24"/>
                <w:szCs w:val="24"/>
              </w:rPr>
              <w:t xml:space="preserve">the </w:t>
            </w:r>
            <w:r w:rsidR="001E67DD" w:rsidRPr="00213726">
              <w:rPr>
                <w:sz w:val="24"/>
                <w:szCs w:val="24"/>
              </w:rPr>
              <w:t>body is getting stronger</w:t>
            </w:r>
            <w:r w:rsidRPr="00213726">
              <w:rPr>
                <w:sz w:val="24"/>
                <w:szCs w:val="24"/>
              </w:rPr>
              <w:t xml:space="preserve"> prior to discharge.</w:t>
            </w:r>
          </w:p>
          <w:p w:rsidR="00104C6C" w:rsidRPr="00213726" w:rsidRDefault="00104C6C" w:rsidP="001E67DD">
            <w:pPr>
              <w:rPr>
                <w:sz w:val="24"/>
                <w:szCs w:val="24"/>
              </w:rPr>
            </w:pP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213726" w:rsidRDefault="00104C6C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1. Assist patient in repositioning self on a regular schedule of every 2 hours.</w:t>
            </w: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2. Assess skin for signs of redness and tissue ischemia.</w:t>
            </w: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  <w:p w:rsidR="00104C6C" w:rsidRPr="00213726" w:rsidRDefault="00213726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3. Assist</w:t>
            </w:r>
            <w:r w:rsidR="00104C6C" w:rsidRPr="00213726">
              <w:rPr>
                <w:sz w:val="24"/>
                <w:szCs w:val="24"/>
              </w:rPr>
              <w:t xml:space="preserve"> patient in ambulating with walker to the bathroom and back to chair or bed.</w:t>
            </w: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 (20 feet).</w:t>
            </w: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4.</w:t>
            </w:r>
            <w:r w:rsidR="00213726" w:rsidRPr="00213726">
              <w:rPr>
                <w:sz w:val="24"/>
                <w:szCs w:val="24"/>
              </w:rPr>
              <w:t xml:space="preserve"> Assist patient in ambulating with walker 50 feet three times a day.</w:t>
            </w:r>
          </w:p>
          <w:p w:rsidR="00213726" w:rsidRPr="00213726" w:rsidRDefault="00213726" w:rsidP="00104C6C">
            <w:pPr>
              <w:rPr>
                <w:sz w:val="24"/>
                <w:szCs w:val="24"/>
              </w:rPr>
            </w:pPr>
          </w:p>
          <w:p w:rsidR="00213726" w:rsidRPr="00213726" w:rsidRDefault="00213726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5. Coordinate plan of care with occupational and physical therapy departments.</w:t>
            </w:r>
          </w:p>
          <w:p w:rsidR="00213726" w:rsidRPr="00213726" w:rsidRDefault="00213726" w:rsidP="00104C6C">
            <w:pPr>
              <w:rPr>
                <w:sz w:val="24"/>
                <w:szCs w:val="24"/>
              </w:rPr>
            </w:pPr>
          </w:p>
          <w:p w:rsidR="00213726" w:rsidRPr="00213726" w:rsidRDefault="00213726" w:rsidP="00104C6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6. Teach patient to exercise left and right extremities utilizing active ROM and have patient demonstrate prior to discharge.</w:t>
            </w: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  <w:p w:rsidR="00104C6C" w:rsidRPr="00213726" w:rsidRDefault="00104C6C" w:rsidP="00104C6C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213726" w:rsidRDefault="00104C6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1. Patient actively repositions self on a regular schedu</w:t>
            </w:r>
            <w:r w:rsidR="00213726" w:rsidRPr="00213726">
              <w:rPr>
                <w:sz w:val="24"/>
                <w:szCs w:val="24"/>
              </w:rPr>
              <w:t>l</w:t>
            </w:r>
            <w:r w:rsidRPr="00213726">
              <w:rPr>
                <w:sz w:val="24"/>
                <w:szCs w:val="24"/>
              </w:rPr>
              <w:t xml:space="preserve">e of every </w:t>
            </w:r>
            <w:r w:rsidR="00213726" w:rsidRPr="00213726">
              <w:rPr>
                <w:sz w:val="24"/>
                <w:szCs w:val="24"/>
              </w:rPr>
              <w:t>2</w:t>
            </w:r>
            <w:r w:rsidRPr="00213726">
              <w:rPr>
                <w:sz w:val="24"/>
                <w:szCs w:val="24"/>
              </w:rPr>
              <w:t xml:space="preserve"> hours with assistance.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  <w:p w:rsidR="00104C6C" w:rsidRPr="00213726" w:rsidRDefault="00104C6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2. Ski</w:t>
            </w:r>
            <w:r w:rsidR="00213726" w:rsidRPr="00213726">
              <w:rPr>
                <w:sz w:val="24"/>
                <w:szCs w:val="24"/>
              </w:rPr>
              <w:t>n remains clean, dry and intact throughout entire hospital stay.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  <w:p w:rsidR="00104C6C" w:rsidRPr="00213726" w:rsidRDefault="00104C6C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3. Patient ambulates with walker to the bathroom and back with assistance (20 feet)</w:t>
            </w:r>
            <w:r w:rsidR="00213726" w:rsidRPr="00213726">
              <w:rPr>
                <w:sz w:val="24"/>
                <w:szCs w:val="24"/>
              </w:rPr>
              <w:t xml:space="preserve"> on 3/29/12. Gait is steady.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4. Patient ambulates </w:t>
            </w:r>
            <w:r>
              <w:rPr>
                <w:sz w:val="24"/>
                <w:szCs w:val="24"/>
              </w:rPr>
              <w:t xml:space="preserve">50 feet with walker </w:t>
            </w:r>
            <w:proofErr w:type="gramStart"/>
            <w:r>
              <w:rPr>
                <w:sz w:val="24"/>
                <w:szCs w:val="24"/>
              </w:rPr>
              <w:t>3 times/day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5. Consult occupational and physical therapy.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6. Patient demonstrates active range of motion to the left and right extremities.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---------------------------------1. </w:t>
            </w:r>
            <w:r>
              <w:rPr>
                <w:sz w:val="24"/>
                <w:szCs w:val="24"/>
              </w:rPr>
              <w:t>Continue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2. Continue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3. Met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4. Continue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 xml:space="preserve">5. Met </w:t>
            </w:r>
            <w:r>
              <w:rPr>
                <w:sz w:val="24"/>
                <w:szCs w:val="24"/>
              </w:rPr>
              <w:t xml:space="preserve">&amp; continue </w:t>
            </w:r>
            <w:r w:rsidRPr="00213726">
              <w:rPr>
                <w:sz w:val="24"/>
                <w:szCs w:val="24"/>
              </w:rPr>
              <w:t>(occupational and physical therapy saw pt. on 3/29/12.  Waiting for their evaluation and plan of care to be coordinated).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6. Contin</w:t>
            </w:r>
            <w:r>
              <w:rPr>
                <w:sz w:val="24"/>
                <w:szCs w:val="24"/>
              </w:rPr>
              <w:t>ue</w:t>
            </w:r>
            <w:r w:rsidRPr="00213726">
              <w:rPr>
                <w:sz w:val="24"/>
                <w:szCs w:val="24"/>
              </w:rPr>
              <w:t xml:space="preserve"> </w:t>
            </w:r>
          </w:p>
          <w:p w:rsidR="00213726" w:rsidRPr="00213726" w:rsidRDefault="00213726" w:rsidP="00FC401C">
            <w:pPr>
              <w:rPr>
                <w:sz w:val="24"/>
                <w:szCs w:val="24"/>
              </w:rPr>
            </w:pPr>
          </w:p>
        </w:tc>
      </w:tr>
      <w:tr w:rsidR="00CC13AD" w:rsidRPr="00C03F6B" w:rsidTr="00213726">
        <w:trPr>
          <w:trHeight w:val="228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213726" w:rsidRDefault="0031674D" w:rsidP="0031674D">
            <w:pPr>
              <w:ind w:right="-108"/>
              <w:jc w:val="center"/>
              <w:rPr>
                <w:sz w:val="24"/>
                <w:szCs w:val="24"/>
              </w:rPr>
            </w:pPr>
            <w:r w:rsidRPr="00213726">
              <w:rPr>
                <w:sz w:val="24"/>
                <w:szCs w:val="24"/>
              </w:rPr>
              <w:t>AP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</w:tr>
      <w:tr w:rsidR="00CC13AD" w:rsidRPr="00C03F6B" w:rsidTr="00213726">
        <w:trPr>
          <w:trHeight w:val="8294"/>
        </w:trPr>
        <w:tc>
          <w:tcPr>
            <w:tcW w:w="144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6" w:space="0" w:color="auto"/>
              <w:bottom w:val="nil"/>
            </w:tcBorders>
          </w:tcPr>
          <w:p w:rsidR="00CC13AD" w:rsidRPr="00213726" w:rsidRDefault="00CC13AD" w:rsidP="00FC401C">
            <w:pPr>
              <w:rPr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213726">
      <w:pgSz w:w="15840" w:h="12240" w:orient="landscape"/>
      <w:pgMar w:top="9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2D5"/>
    <w:multiLevelType w:val="hybridMultilevel"/>
    <w:tmpl w:val="E5766680"/>
    <w:lvl w:ilvl="0" w:tplc="667AED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104C6C"/>
    <w:rsid w:val="001E67DD"/>
    <w:rsid w:val="00213726"/>
    <w:rsid w:val="0031674D"/>
    <w:rsid w:val="00491FFC"/>
    <w:rsid w:val="008B0BB6"/>
    <w:rsid w:val="008B67EC"/>
    <w:rsid w:val="00CC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Anginator</cp:lastModifiedBy>
  <cp:revision>9</cp:revision>
  <cp:lastPrinted>2012-04-02T19:39:00Z</cp:lastPrinted>
  <dcterms:created xsi:type="dcterms:W3CDTF">2012-04-02T18:35:00Z</dcterms:created>
  <dcterms:modified xsi:type="dcterms:W3CDTF">2012-04-02T19:40:00Z</dcterms:modified>
</cp:coreProperties>
</file>