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CE1" w:rsidRPr="0019188A" w:rsidRDefault="00CD6CE1" w:rsidP="00CD6CE1">
      <w:pPr>
        <w:rPr>
          <w:color w:val="FF0000"/>
        </w:rPr>
      </w:pPr>
      <w:r>
        <w:t>(Paliperidone (Invega))</w:t>
      </w:r>
      <w:r w:rsidR="0019188A">
        <w:t xml:space="preserve"> </w:t>
      </w:r>
      <w:r w:rsidR="0019188A" w:rsidRPr="0019188A">
        <w:rPr>
          <w:color w:val="FF0000"/>
        </w:rPr>
        <w:t>Please address the questions and resubmit.</w:t>
      </w:r>
    </w:p>
    <w:p w:rsidR="00CD6CE1" w:rsidRDefault="00CD6CE1" w:rsidP="00CD6CE1">
      <w:r>
        <w:t>Medication Classification: Therapeutic: Antipsychotics; Pharmacological: Benzisoxazoles</w:t>
      </w:r>
    </w:p>
    <w:p w:rsidR="00CD6CE1" w:rsidRDefault="00CD6CE1" w:rsidP="00CD6CE1">
      <w:proofErr w:type="gramStart"/>
      <w:r>
        <w:t>Expected Pharmacological Action (s):  May act as antagonizing dopamine and serotonin in the CNS.</w:t>
      </w:r>
      <w:proofErr w:type="gramEnd"/>
      <w:r>
        <w:t xml:space="preserve"> </w:t>
      </w:r>
    </w:p>
    <w:p w:rsidR="00402F63" w:rsidRDefault="00CD6CE1" w:rsidP="00402F63">
      <w:r>
        <w:t>Therapeutic Use: Schizophrenia</w:t>
      </w:r>
    </w:p>
    <w:tbl>
      <w:tblPr>
        <w:tblStyle w:val="TableGrid"/>
        <w:tblW w:w="0" w:type="auto"/>
        <w:tblLook w:val="04A0"/>
      </w:tblPr>
      <w:tblGrid>
        <w:gridCol w:w="4788"/>
        <w:gridCol w:w="4788"/>
      </w:tblGrid>
      <w:tr w:rsidR="00402F63" w:rsidTr="00402F63">
        <w:tc>
          <w:tcPr>
            <w:tcW w:w="4788" w:type="dxa"/>
          </w:tcPr>
          <w:p w:rsidR="00402F63" w:rsidRDefault="00402F63" w:rsidP="00402F63">
            <w:pPr>
              <w:jc w:val="center"/>
            </w:pPr>
            <w:r>
              <w:t>Side/Adverse Effects</w:t>
            </w:r>
          </w:p>
        </w:tc>
        <w:tc>
          <w:tcPr>
            <w:tcW w:w="4788" w:type="dxa"/>
          </w:tcPr>
          <w:p w:rsidR="00402F63" w:rsidRDefault="00402F63" w:rsidP="00402F63">
            <w:pPr>
              <w:jc w:val="center"/>
            </w:pPr>
            <w:r>
              <w:t>Medications/Food Interactions</w:t>
            </w:r>
          </w:p>
        </w:tc>
      </w:tr>
      <w:tr w:rsidR="00402F63" w:rsidTr="00402F63">
        <w:tc>
          <w:tcPr>
            <w:tcW w:w="4788" w:type="dxa"/>
          </w:tcPr>
          <w:p w:rsidR="00751C8B" w:rsidRPr="0019188A" w:rsidRDefault="00751C8B" w:rsidP="00751C8B">
            <w:pPr>
              <w:pStyle w:val="ListParagraph"/>
              <w:numPr>
                <w:ilvl w:val="0"/>
                <w:numId w:val="4"/>
              </w:numPr>
              <w:rPr>
                <w:rFonts w:cstheme="minorHAnsi"/>
                <w:color w:val="FF0000"/>
              </w:rPr>
            </w:pPr>
            <w:r w:rsidRPr="0019188A">
              <w:rPr>
                <w:rFonts w:cstheme="minorHAnsi"/>
                <w:color w:val="FF0000"/>
              </w:rPr>
              <w:t>Neuroleptic Malignant Syndrome</w:t>
            </w:r>
          </w:p>
          <w:p w:rsidR="00751C8B" w:rsidRPr="00AB20B3" w:rsidRDefault="00751C8B" w:rsidP="00751C8B">
            <w:pPr>
              <w:pStyle w:val="ListParagraph"/>
              <w:numPr>
                <w:ilvl w:val="0"/>
                <w:numId w:val="4"/>
              </w:numPr>
              <w:rPr>
                <w:rFonts w:cstheme="minorHAnsi"/>
              </w:rPr>
            </w:pPr>
            <w:r w:rsidRPr="00AB20B3">
              <w:rPr>
                <w:rFonts w:cstheme="minorHAnsi"/>
              </w:rPr>
              <w:t>Drowsiness</w:t>
            </w:r>
          </w:p>
          <w:p w:rsidR="00751C8B" w:rsidRPr="00AB20B3" w:rsidRDefault="00751C8B" w:rsidP="00751C8B">
            <w:pPr>
              <w:pStyle w:val="ListParagraph"/>
              <w:numPr>
                <w:ilvl w:val="0"/>
                <w:numId w:val="4"/>
              </w:numPr>
              <w:rPr>
                <w:rFonts w:cstheme="minorHAnsi"/>
              </w:rPr>
            </w:pPr>
            <w:r w:rsidRPr="00AB20B3">
              <w:rPr>
                <w:rFonts w:cstheme="minorHAnsi"/>
              </w:rPr>
              <w:t>Headache</w:t>
            </w:r>
          </w:p>
          <w:p w:rsidR="00751C8B" w:rsidRPr="00AB20B3" w:rsidRDefault="00751C8B" w:rsidP="00751C8B">
            <w:pPr>
              <w:pStyle w:val="ListParagraph"/>
              <w:numPr>
                <w:ilvl w:val="0"/>
                <w:numId w:val="4"/>
              </w:numPr>
              <w:rPr>
                <w:rFonts w:cstheme="minorHAnsi"/>
              </w:rPr>
            </w:pPr>
            <w:r w:rsidRPr="00AB20B3">
              <w:rPr>
                <w:rFonts w:cstheme="minorHAnsi"/>
              </w:rPr>
              <w:t>Dyspnea</w:t>
            </w:r>
          </w:p>
          <w:p w:rsidR="00751C8B" w:rsidRPr="00AB20B3" w:rsidRDefault="00751C8B" w:rsidP="00751C8B">
            <w:pPr>
              <w:pStyle w:val="ListParagraph"/>
              <w:numPr>
                <w:ilvl w:val="0"/>
                <w:numId w:val="4"/>
              </w:numPr>
              <w:rPr>
                <w:rFonts w:cstheme="minorHAnsi"/>
              </w:rPr>
            </w:pPr>
            <w:r w:rsidRPr="00AB20B3">
              <w:rPr>
                <w:rFonts w:cstheme="minorHAnsi"/>
              </w:rPr>
              <w:t>Palpitations</w:t>
            </w:r>
          </w:p>
          <w:p w:rsidR="00751C8B" w:rsidRPr="00AB20B3" w:rsidRDefault="00751C8B" w:rsidP="00751C8B">
            <w:pPr>
              <w:pStyle w:val="ListParagraph"/>
              <w:numPr>
                <w:ilvl w:val="0"/>
                <w:numId w:val="4"/>
              </w:numPr>
              <w:rPr>
                <w:rFonts w:cstheme="minorHAnsi"/>
              </w:rPr>
            </w:pPr>
            <w:r w:rsidRPr="00AB20B3">
              <w:rPr>
                <w:rFonts w:cstheme="minorHAnsi"/>
              </w:rPr>
              <w:t>Tachycardia (Dose Related)</w:t>
            </w:r>
          </w:p>
          <w:p w:rsidR="00751C8B" w:rsidRPr="00AB20B3" w:rsidRDefault="00751C8B" w:rsidP="00751C8B">
            <w:pPr>
              <w:pStyle w:val="ListParagraph"/>
              <w:numPr>
                <w:ilvl w:val="0"/>
                <w:numId w:val="4"/>
              </w:numPr>
              <w:rPr>
                <w:rFonts w:cstheme="minorHAnsi"/>
              </w:rPr>
            </w:pPr>
            <w:r w:rsidRPr="00AB20B3">
              <w:rPr>
                <w:rFonts w:cstheme="minorHAnsi"/>
              </w:rPr>
              <w:t xml:space="preserve">Abdominal Pain </w:t>
            </w:r>
          </w:p>
          <w:p w:rsidR="00402F63" w:rsidRPr="00AB20B3" w:rsidRDefault="00402F63" w:rsidP="00402F63">
            <w:pPr>
              <w:rPr>
                <w:rFonts w:cstheme="minorHAnsi"/>
              </w:rPr>
            </w:pPr>
          </w:p>
          <w:p w:rsidR="00402F63" w:rsidRPr="00AB20B3" w:rsidRDefault="00402F63" w:rsidP="00402F63">
            <w:pPr>
              <w:rPr>
                <w:rFonts w:cstheme="minorHAnsi"/>
              </w:rPr>
            </w:pPr>
          </w:p>
          <w:p w:rsidR="00402F63" w:rsidRDefault="00402F63" w:rsidP="00402F63"/>
        </w:tc>
        <w:tc>
          <w:tcPr>
            <w:tcW w:w="4788" w:type="dxa"/>
          </w:tcPr>
          <w:p w:rsidR="00751C8B" w:rsidRPr="00AB20B3" w:rsidRDefault="00751C8B" w:rsidP="00751C8B">
            <w:pPr>
              <w:pStyle w:val="ListParagraph"/>
              <w:numPr>
                <w:ilvl w:val="0"/>
                <w:numId w:val="4"/>
              </w:numPr>
              <w:rPr>
                <w:rFonts w:cstheme="minorHAnsi"/>
              </w:rPr>
            </w:pPr>
            <w:r w:rsidRPr="00AB20B3">
              <w:rPr>
                <w:rFonts w:cstheme="minorHAnsi"/>
              </w:rPr>
              <w:t>Alcohol</w:t>
            </w:r>
          </w:p>
          <w:p w:rsidR="00751C8B" w:rsidRPr="00AB20B3" w:rsidRDefault="00751C8B" w:rsidP="00751C8B">
            <w:pPr>
              <w:pStyle w:val="ListParagraph"/>
              <w:numPr>
                <w:ilvl w:val="0"/>
                <w:numId w:val="4"/>
              </w:numPr>
              <w:rPr>
                <w:rFonts w:cstheme="minorHAnsi"/>
              </w:rPr>
            </w:pPr>
            <w:r w:rsidRPr="00AB20B3">
              <w:rPr>
                <w:rFonts w:cstheme="minorHAnsi"/>
              </w:rPr>
              <w:t>Antihistamines</w:t>
            </w:r>
          </w:p>
          <w:p w:rsidR="00751C8B" w:rsidRPr="00AB20B3" w:rsidRDefault="00751C8B" w:rsidP="00751C8B">
            <w:pPr>
              <w:pStyle w:val="ListParagraph"/>
              <w:numPr>
                <w:ilvl w:val="0"/>
                <w:numId w:val="4"/>
              </w:numPr>
              <w:rPr>
                <w:rFonts w:cstheme="minorHAnsi"/>
              </w:rPr>
            </w:pPr>
            <w:r w:rsidRPr="00AB20B3">
              <w:rPr>
                <w:rFonts w:cstheme="minorHAnsi"/>
              </w:rPr>
              <w:t>Sedative/Hypnotics</w:t>
            </w:r>
          </w:p>
          <w:p w:rsidR="00751C8B" w:rsidRPr="00AB20B3" w:rsidRDefault="00751C8B" w:rsidP="00751C8B">
            <w:pPr>
              <w:pStyle w:val="ListParagraph"/>
              <w:numPr>
                <w:ilvl w:val="0"/>
                <w:numId w:val="4"/>
              </w:numPr>
              <w:rPr>
                <w:rFonts w:cstheme="minorHAnsi"/>
              </w:rPr>
            </w:pPr>
            <w:r w:rsidRPr="00AB20B3">
              <w:rPr>
                <w:rFonts w:cstheme="minorHAnsi"/>
              </w:rPr>
              <w:t>Opiod Analgesics</w:t>
            </w:r>
          </w:p>
          <w:p w:rsidR="00751C8B" w:rsidRPr="00AB20B3" w:rsidRDefault="00751C8B" w:rsidP="00751C8B">
            <w:pPr>
              <w:pStyle w:val="ListParagraph"/>
              <w:numPr>
                <w:ilvl w:val="0"/>
                <w:numId w:val="4"/>
              </w:numPr>
              <w:rPr>
                <w:rFonts w:cstheme="minorHAnsi"/>
              </w:rPr>
            </w:pPr>
            <w:r w:rsidRPr="00AB20B3">
              <w:rPr>
                <w:rFonts w:cstheme="minorHAnsi"/>
              </w:rPr>
              <w:t>Levadopa</w:t>
            </w:r>
          </w:p>
          <w:p w:rsidR="00751C8B" w:rsidRPr="00AB20B3" w:rsidRDefault="00751C8B" w:rsidP="00751C8B">
            <w:pPr>
              <w:pStyle w:val="ListParagraph"/>
              <w:numPr>
                <w:ilvl w:val="0"/>
                <w:numId w:val="4"/>
              </w:numPr>
              <w:rPr>
                <w:rFonts w:cstheme="minorHAnsi"/>
              </w:rPr>
            </w:pPr>
            <w:r w:rsidRPr="00AB20B3">
              <w:rPr>
                <w:rFonts w:cstheme="minorHAnsi"/>
              </w:rPr>
              <w:t xml:space="preserve"> Dopamine Agonists</w:t>
            </w:r>
          </w:p>
          <w:p w:rsidR="00751C8B" w:rsidRPr="00AB20B3" w:rsidRDefault="00751C8B" w:rsidP="00751C8B">
            <w:pPr>
              <w:pStyle w:val="ListParagraph"/>
              <w:numPr>
                <w:ilvl w:val="0"/>
                <w:numId w:val="4"/>
              </w:numPr>
              <w:rPr>
                <w:rFonts w:cstheme="minorHAnsi"/>
              </w:rPr>
            </w:pPr>
            <w:r w:rsidRPr="00AB20B3">
              <w:rPr>
                <w:rFonts w:cstheme="minorHAnsi"/>
              </w:rPr>
              <w:t>Antihypertensives</w:t>
            </w:r>
          </w:p>
          <w:p w:rsidR="00751C8B" w:rsidRPr="00AB20B3" w:rsidRDefault="00751C8B" w:rsidP="00751C8B">
            <w:pPr>
              <w:pStyle w:val="ListParagraph"/>
              <w:numPr>
                <w:ilvl w:val="0"/>
                <w:numId w:val="4"/>
              </w:numPr>
              <w:rPr>
                <w:rFonts w:cstheme="minorHAnsi"/>
              </w:rPr>
            </w:pPr>
            <w:r w:rsidRPr="00AB20B3">
              <w:rPr>
                <w:rFonts w:cstheme="minorHAnsi"/>
              </w:rPr>
              <w:t>Nitrates</w:t>
            </w:r>
          </w:p>
          <w:p w:rsidR="00751C8B" w:rsidRPr="00AB20B3" w:rsidRDefault="00751C8B" w:rsidP="00751C8B">
            <w:pPr>
              <w:pStyle w:val="ListParagraph"/>
              <w:numPr>
                <w:ilvl w:val="0"/>
                <w:numId w:val="4"/>
              </w:numPr>
              <w:rPr>
                <w:rFonts w:cstheme="minorHAnsi"/>
              </w:rPr>
            </w:pPr>
            <w:r w:rsidRPr="00AB20B3">
              <w:rPr>
                <w:rFonts w:cstheme="minorHAnsi"/>
              </w:rPr>
              <w:t>Carbamazepine</w:t>
            </w:r>
          </w:p>
          <w:p w:rsidR="00402F63" w:rsidRDefault="00402F63" w:rsidP="00402F63"/>
        </w:tc>
      </w:tr>
    </w:tbl>
    <w:p w:rsidR="00402F63" w:rsidRDefault="00402F63" w:rsidP="00402F63"/>
    <w:tbl>
      <w:tblPr>
        <w:tblStyle w:val="TableGrid"/>
        <w:tblW w:w="0" w:type="auto"/>
        <w:tblLook w:val="04A0"/>
      </w:tblPr>
      <w:tblGrid>
        <w:gridCol w:w="4788"/>
        <w:gridCol w:w="4788"/>
      </w:tblGrid>
      <w:tr w:rsidR="00402F63" w:rsidTr="00402F63">
        <w:tc>
          <w:tcPr>
            <w:tcW w:w="4788" w:type="dxa"/>
          </w:tcPr>
          <w:p w:rsidR="00402F63" w:rsidRDefault="00402F63" w:rsidP="00402F63">
            <w:pPr>
              <w:jc w:val="center"/>
            </w:pPr>
            <w:r>
              <w:t>Nursing Interventions</w:t>
            </w:r>
          </w:p>
        </w:tc>
        <w:tc>
          <w:tcPr>
            <w:tcW w:w="4788" w:type="dxa"/>
          </w:tcPr>
          <w:p w:rsidR="00402F63" w:rsidRDefault="00402F63" w:rsidP="00402F63">
            <w:pPr>
              <w:jc w:val="center"/>
            </w:pPr>
            <w:r>
              <w:t>Client Education</w:t>
            </w:r>
          </w:p>
        </w:tc>
      </w:tr>
      <w:tr w:rsidR="00402F63" w:rsidTr="00402F63">
        <w:tc>
          <w:tcPr>
            <w:tcW w:w="4788" w:type="dxa"/>
          </w:tcPr>
          <w:p w:rsidR="00751C8B" w:rsidRPr="00AB20B3" w:rsidRDefault="00751C8B" w:rsidP="00751C8B">
            <w:pPr>
              <w:pStyle w:val="ListParagraph"/>
              <w:numPr>
                <w:ilvl w:val="0"/>
                <w:numId w:val="6"/>
              </w:numPr>
              <w:rPr>
                <w:rFonts w:cstheme="minorHAnsi"/>
              </w:rPr>
            </w:pPr>
            <w:r w:rsidRPr="00AB20B3">
              <w:rPr>
                <w:rFonts w:cstheme="minorHAnsi"/>
              </w:rPr>
              <w:t>Monitor Patients Mental Status</w:t>
            </w:r>
          </w:p>
          <w:p w:rsidR="00751C8B" w:rsidRPr="00AB20B3" w:rsidRDefault="00751C8B" w:rsidP="00751C8B">
            <w:pPr>
              <w:pStyle w:val="ListParagraph"/>
              <w:numPr>
                <w:ilvl w:val="0"/>
                <w:numId w:val="4"/>
              </w:numPr>
              <w:rPr>
                <w:rFonts w:cstheme="minorHAnsi"/>
              </w:rPr>
            </w:pPr>
            <w:r w:rsidRPr="00AB20B3">
              <w:rPr>
                <w:rFonts w:cstheme="minorHAnsi"/>
              </w:rPr>
              <w:t>Monitor for Behavior Changes R/T Suicidal Thoughts or Behavior or Depression</w:t>
            </w:r>
          </w:p>
          <w:p w:rsidR="00751C8B" w:rsidRPr="00AB20B3" w:rsidRDefault="00751C8B" w:rsidP="00751C8B">
            <w:pPr>
              <w:pStyle w:val="ListParagraph"/>
              <w:numPr>
                <w:ilvl w:val="0"/>
                <w:numId w:val="4"/>
              </w:numPr>
              <w:rPr>
                <w:rFonts w:cstheme="minorHAnsi"/>
              </w:rPr>
            </w:pPr>
            <w:r w:rsidRPr="00AB20B3">
              <w:rPr>
                <w:rFonts w:cstheme="minorHAnsi"/>
              </w:rPr>
              <w:t>Assess Weight and BMI</w:t>
            </w:r>
          </w:p>
          <w:p w:rsidR="00751C8B" w:rsidRPr="00AB20B3" w:rsidRDefault="00751C8B" w:rsidP="00751C8B">
            <w:pPr>
              <w:pStyle w:val="ListParagraph"/>
              <w:numPr>
                <w:ilvl w:val="0"/>
                <w:numId w:val="4"/>
              </w:numPr>
              <w:rPr>
                <w:rFonts w:cstheme="minorHAnsi"/>
              </w:rPr>
            </w:pPr>
            <w:r w:rsidRPr="00AB20B3">
              <w:rPr>
                <w:rFonts w:cstheme="minorHAnsi"/>
              </w:rPr>
              <w:t>Monitor BP and Pulse, may cause Tachy, and Orthostatic Hypotension</w:t>
            </w:r>
          </w:p>
          <w:p w:rsidR="00751C8B" w:rsidRPr="00AB20B3" w:rsidRDefault="00751C8B" w:rsidP="00751C8B">
            <w:pPr>
              <w:pStyle w:val="ListParagraph"/>
              <w:numPr>
                <w:ilvl w:val="0"/>
                <w:numId w:val="4"/>
              </w:numPr>
              <w:rPr>
                <w:rFonts w:cstheme="minorHAnsi"/>
              </w:rPr>
            </w:pPr>
            <w:r w:rsidRPr="00AB20B3">
              <w:rPr>
                <w:rFonts w:cstheme="minorHAnsi"/>
              </w:rPr>
              <w:t>Monitor that Patient doesn’t hoard or cheek medication and is swallowed</w:t>
            </w:r>
          </w:p>
          <w:p w:rsidR="00751C8B" w:rsidRPr="0019188A" w:rsidRDefault="00751C8B" w:rsidP="00751C8B">
            <w:pPr>
              <w:pStyle w:val="ListParagraph"/>
              <w:numPr>
                <w:ilvl w:val="0"/>
                <w:numId w:val="4"/>
              </w:numPr>
              <w:rPr>
                <w:rFonts w:cstheme="minorHAnsi"/>
                <w:color w:val="FF0000"/>
              </w:rPr>
            </w:pPr>
            <w:r w:rsidRPr="0019188A">
              <w:rPr>
                <w:rFonts w:cstheme="minorHAnsi"/>
                <w:color w:val="FF0000"/>
              </w:rPr>
              <w:t>Monitor for Akathisia, Dystonia, Pseudoparkinsonism</w:t>
            </w:r>
          </w:p>
          <w:p w:rsidR="00751C8B" w:rsidRPr="0019188A" w:rsidRDefault="00751C8B" w:rsidP="00751C8B">
            <w:pPr>
              <w:pStyle w:val="ListParagraph"/>
              <w:numPr>
                <w:ilvl w:val="0"/>
                <w:numId w:val="4"/>
              </w:numPr>
              <w:rPr>
                <w:rFonts w:cstheme="minorHAnsi"/>
                <w:color w:val="FF0000"/>
              </w:rPr>
            </w:pPr>
            <w:r w:rsidRPr="0019188A">
              <w:rPr>
                <w:rFonts w:cstheme="minorHAnsi"/>
                <w:color w:val="FF0000"/>
              </w:rPr>
              <w:t>Monitor for Tardive Dyskenesia</w:t>
            </w:r>
          </w:p>
          <w:p w:rsidR="00751C8B" w:rsidRPr="00AB20B3" w:rsidRDefault="00751C8B" w:rsidP="00751C8B">
            <w:pPr>
              <w:pStyle w:val="ListParagraph"/>
              <w:numPr>
                <w:ilvl w:val="0"/>
                <w:numId w:val="4"/>
              </w:numPr>
              <w:rPr>
                <w:rFonts w:cstheme="minorHAnsi"/>
              </w:rPr>
            </w:pPr>
            <w:r w:rsidRPr="0019188A">
              <w:rPr>
                <w:rFonts w:cstheme="minorHAnsi"/>
                <w:color w:val="FF0000"/>
              </w:rPr>
              <w:t>Monitor for Neuroleptic Malignant</w:t>
            </w:r>
            <w:r w:rsidRPr="00AB20B3">
              <w:rPr>
                <w:rFonts w:cstheme="minorHAnsi"/>
              </w:rPr>
              <w:t xml:space="preserve"> Syndrome, Notify Health Care Provider Immediately</w:t>
            </w:r>
          </w:p>
          <w:p w:rsidR="00751C8B" w:rsidRPr="00AB20B3" w:rsidRDefault="00751C8B" w:rsidP="00751C8B">
            <w:pPr>
              <w:pStyle w:val="ListParagraph"/>
              <w:numPr>
                <w:ilvl w:val="0"/>
                <w:numId w:val="4"/>
              </w:numPr>
              <w:rPr>
                <w:rFonts w:cstheme="minorHAnsi"/>
              </w:rPr>
            </w:pPr>
            <w:r w:rsidRPr="00AB20B3">
              <w:rPr>
                <w:rFonts w:cstheme="minorHAnsi"/>
              </w:rPr>
              <w:t xml:space="preserve">Monitor for Sexual Dysfunction </w:t>
            </w:r>
          </w:p>
          <w:p w:rsidR="00751C8B" w:rsidRPr="00AB20B3" w:rsidRDefault="00751C8B" w:rsidP="00751C8B">
            <w:pPr>
              <w:rPr>
                <w:rFonts w:cstheme="minorHAnsi"/>
              </w:rPr>
            </w:pPr>
          </w:p>
          <w:p w:rsidR="00751C8B" w:rsidRPr="00267BAB" w:rsidRDefault="00751C8B" w:rsidP="00751C8B">
            <w:pPr>
              <w:rPr>
                <w:rFonts w:ascii="Times New Roman" w:hAnsi="Times New Roman" w:cs="Times New Roman"/>
                <w:sz w:val="24"/>
                <w:szCs w:val="24"/>
              </w:rPr>
            </w:pPr>
          </w:p>
          <w:p w:rsidR="00751C8B" w:rsidRPr="00267BAB" w:rsidRDefault="0019188A" w:rsidP="00751C8B">
            <w:pPr>
              <w:rPr>
                <w:rFonts w:ascii="Times New Roman" w:hAnsi="Times New Roman" w:cs="Times New Roman"/>
                <w:sz w:val="24"/>
                <w:szCs w:val="24"/>
              </w:rPr>
            </w:pPr>
            <w:r>
              <w:rPr>
                <w:rFonts w:cstheme="minorHAnsi"/>
                <w:noProof/>
                <w:color w:val="FF0000"/>
              </w:rPr>
              <w:drawing>
                <wp:inline distT="0" distB="0" distL="0" distR="0">
                  <wp:extent cx="447675" cy="447675"/>
                  <wp:effectExtent l="19050" t="0" r="9525" b="0"/>
                  <wp:docPr id="3" name="Picture 1" descr="C:\Users\Katherine\AppData\Local\Microsoft\Windows\Temporary Internet Files\Content.IE5\D7J50OLT\MC9004331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AppData\Local\Microsoft\Windows\Temporary Internet Files\Content.IE5\D7J50OLT\MC900433160[2].jpg"/>
                          <pic:cNvPicPr>
                            <a:picLocks noChangeAspect="1" noChangeArrowheads="1"/>
                          </pic:cNvPicPr>
                        </pic:nvPicPr>
                        <pic:blipFill>
                          <a:blip r:embed="rId7" cstate="print"/>
                          <a:srcRect/>
                          <a:stretch>
                            <a:fillRect/>
                          </a:stretch>
                        </pic:blipFill>
                        <pic:spPr bwMode="auto">
                          <a:xfrm>
                            <a:off x="0" y="0"/>
                            <a:ext cx="447675" cy="447675"/>
                          </a:xfrm>
                          <a:prstGeom prst="rect">
                            <a:avLst/>
                          </a:prstGeom>
                          <a:noFill/>
                          <a:ln w="9525">
                            <a:noFill/>
                            <a:miter lim="800000"/>
                            <a:headEnd/>
                            <a:tailEnd/>
                          </a:ln>
                        </pic:spPr>
                      </pic:pic>
                    </a:graphicData>
                  </a:graphic>
                </wp:inline>
              </w:drawing>
            </w:r>
          </w:p>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tc>
        <w:tc>
          <w:tcPr>
            <w:tcW w:w="4788" w:type="dxa"/>
          </w:tcPr>
          <w:p w:rsidR="00751C8B" w:rsidRPr="00AB20B3" w:rsidRDefault="00751C8B" w:rsidP="00751C8B">
            <w:pPr>
              <w:pStyle w:val="ListParagraph"/>
              <w:numPr>
                <w:ilvl w:val="0"/>
                <w:numId w:val="4"/>
              </w:numPr>
              <w:rPr>
                <w:rFonts w:cstheme="minorHAnsi"/>
              </w:rPr>
            </w:pPr>
            <w:r w:rsidRPr="00AB20B3">
              <w:rPr>
                <w:rFonts w:cstheme="minorHAnsi"/>
              </w:rPr>
              <w:t>Take medication as directed , Tablets in stool is not normal</w:t>
            </w:r>
          </w:p>
          <w:p w:rsidR="00751C8B" w:rsidRPr="00AB20B3" w:rsidRDefault="00751C8B" w:rsidP="00751C8B">
            <w:pPr>
              <w:pStyle w:val="ListParagraph"/>
              <w:numPr>
                <w:ilvl w:val="0"/>
                <w:numId w:val="4"/>
              </w:numPr>
              <w:rPr>
                <w:rFonts w:cstheme="minorHAnsi"/>
              </w:rPr>
            </w:pPr>
            <w:r w:rsidRPr="00AB20B3">
              <w:rPr>
                <w:rFonts w:cstheme="minorHAnsi"/>
              </w:rPr>
              <w:t>Advise Patient to Change Position Slowly</w:t>
            </w:r>
          </w:p>
          <w:p w:rsidR="00751C8B" w:rsidRPr="00AB20B3" w:rsidRDefault="00751C8B" w:rsidP="00751C8B">
            <w:pPr>
              <w:pStyle w:val="ListParagraph"/>
              <w:numPr>
                <w:ilvl w:val="0"/>
                <w:numId w:val="4"/>
              </w:numPr>
              <w:rPr>
                <w:rFonts w:cstheme="minorHAnsi"/>
              </w:rPr>
            </w:pPr>
            <w:r w:rsidRPr="00AB20B3">
              <w:rPr>
                <w:rFonts w:cstheme="minorHAnsi"/>
              </w:rPr>
              <w:t>May cause drowsiness</w:t>
            </w:r>
          </w:p>
          <w:p w:rsidR="00751C8B" w:rsidRPr="00AB20B3" w:rsidRDefault="00751C8B" w:rsidP="00751C8B">
            <w:pPr>
              <w:pStyle w:val="ListParagraph"/>
              <w:numPr>
                <w:ilvl w:val="0"/>
                <w:numId w:val="4"/>
              </w:numPr>
              <w:rPr>
                <w:rFonts w:cstheme="minorHAnsi"/>
              </w:rPr>
            </w:pPr>
            <w:r w:rsidRPr="00AB20B3">
              <w:rPr>
                <w:rFonts w:cstheme="minorHAnsi"/>
              </w:rPr>
              <w:t>Avoid driving or any other alertness until medication response is known</w:t>
            </w:r>
          </w:p>
          <w:p w:rsidR="00751C8B" w:rsidRPr="00AB20B3" w:rsidRDefault="00751C8B" w:rsidP="00751C8B">
            <w:pPr>
              <w:pStyle w:val="ListParagraph"/>
              <w:numPr>
                <w:ilvl w:val="0"/>
                <w:numId w:val="4"/>
              </w:numPr>
              <w:rPr>
                <w:rFonts w:cstheme="minorHAnsi"/>
              </w:rPr>
            </w:pPr>
            <w:r w:rsidRPr="00AB20B3">
              <w:rPr>
                <w:rFonts w:cstheme="minorHAnsi"/>
              </w:rPr>
              <w:t>Notify Health Care provider of Suicidal Thoughts, Depression, Anxiety, Trouble Sleeping, Irritability, Being Angry or Violent, or any other Behavior or Mood Changes</w:t>
            </w:r>
          </w:p>
          <w:p w:rsidR="00751C8B" w:rsidRPr="00AB20B3" w:rsidRDefault="00751C8B" w:rsidP="00751C8B">
            <w:pPr>
              <w:pStyle w:val="ListParagraph"/>
              <w:numPr>
                <w:ilvl w:val="0"/>
                <w:numId w:val="4"/>
              </w:numPr>
              <w:rPr>
                <w:rFonts w:cstheme="minorHAnsi"/>
              </w:rPr>
            </w:pPr>
            <w:r w:rsidRPr="00AB20B3">
              <w:rPr>
                <w:rFonts w:cstheme="minorHAnsi"/>
              </w:rPr>
              <w:t>Avoid Extreme Temperature Changes</w:t>
            </w:r>
          </w:p>
          <w:p w:rsidR="00751C8B" w:rsidRPr="00AB20B3" w:rsidRDefault="00751C8B" w:rsidP="00751C8B">
            <w:pPr>
              <w:pStyle w:val="ListParagraph"/>
              <w:numPr>
                <w:ilvl w:val="0"/>
                <w:numId w:val="4"/>
              </w:numPr>
              <w:rPr>
                <w:rFonts w:cstheme="minorHAnsi"/>
              </w:rPr>
            </w:pPr>
            <w:r w:rsidRPr="00AB20B3">
              <w:rPr>
                <w:rFonts w:cstheme="minorHAnsi"/>
              </w:rPr>
              <w:t>Notify physician of any OTC or alcohol use, any bleeding, sexual dysfunction, sore throat, fever, bruising or sexual dysfunction</w:t>
            </w:r>
          </w:p>
          <w:p w:rsidR="00402F63" w:rsidRDefault="00751C8B" w:rsidP="00751C8B">
            <w:pPr>
              <w:rPr>
                <w:rFonts w:cstheme="minorHAnsi"/>
              </w:rPr>
            </w:pPr>
            <w:r w:rsidRPr="00AB20B3">
              <w:rPr>
                <w:rFonts w:cstheme="minorHAnsi"/>
              </w:rPr>
              <w:t>Follow up with physician to monitor side effects</w:t>
            </w:r>
          </w:p>
          <w:p w:rsidR="0019188A" w:rsidRPr="0019188A" w:rsidRDefault="0019188A" w:rsidP="0019188A">
            <w:pPr>
              <w:pStyle w:val="ListParagraph"/>
              <w:numPr>
                <w:ilvl w:val="0"/>
                <w:numId w:val="4"/>
              </w:numPr>
              <w:rPr>
                <w:rFonts w:cstheme="minorHAnsi"/>
                <w:color w:val="FF0000"/>
              </w:rPr>
            </w:pPr>
            <w:r w:rsidRPr="0019188A">
              <w:rPr>
                <w:rFonts w:cstheme="minorHAnsi"/>
                <w:color w:val="FF0000"/>
              </w:rPr>
              <w:t>Akathisia, Dystonia, Pseudoparkinsonism</w:t>
            </w:r>
          </w:p>
          <w:p w:rsidR="0019188A" w:rsidRDefault="0019188A" w:rsidP="0019188A">
            <w:pPr>
              <w:pStyle w:val="ListParagraph"/>
              <w:numPr>
                <w:ilvl w:val="0"/>
                <w:numId w:val="4"/>
              </w:numPr>
              <w:rPr>
                <w:rFonts w:cstheme="minorHAnsi"/>
                <w:color w:val="FF0000"/>
              </w:rPr>
            </w:pPr>
            <w:r w:rsidRPr="0019188A">
              <w:rPr>
                <w:rFonts w:cstheme="minorHAnsi"/>
                <w:color w:val="FF0000"/>
              </w:rPr>
              <w:t>Tardive Dyskenesia</w:t>
            </w:r>
          </w:p>
          <w:p w:rsidR="0019188A" w:rsidRDefault="0019188A" w:rsidP="0019188A">
            <w:pPr>
              <w:pStyle w:val="ListParagraph"/>
              <w:numPr>
                <w:ilvl w:val="0"/>
                <w:numId w:val="4"/>
              </w:numPr>
              <w:rPr>
                <w:rFonts w:cstheme="minorHAnsi"/>
                <w:color w:val="FF0000"/>
              </w:rPr>
            </w:pPr>
            <w:r w:rsidRPr="0019188A">
              <w:rPr>
                <w:rFonts w:cstheme="minorHAnsi"/>
                <w:color w:val="FF0000"/>
              </w:rPr>
              <w:t>Neuroleptic Malignant</w:t>
            </w:r>
          </w:p>
          <w:p w:rsidR="0019188A" w:rsidRDefault="0019188A" w:rsidP="0019188A">
            <w:pPr>
              <w:rPr>
                <w:rFonts w:cstheme="minorHAnsi"/>
                <w:color w:val="FF0000"/>
              </w:rPr>
            </w:pPr>
          </w:p>
          <w:p w:rsidR="0019188A" w:rsidRDefault="0019188A" w:rsidP="0019188A">
            <w:pPr>
              <w:rPr>
                <w:rFonts w:cstheme="minorHAnsi"/>
                <w:color w:val="FF0000"/>
              </w:rPr>
            </w:pPr>
            <w:r>
              <w:rPr>
                <w:rFonts w:cstheme="minorHAnsi"/>
                <w:color w:val="FF0000"/>
              </w:rPr>
              <w:t>What education would you provide this client?</w:t>
            </w:r>
          </w:p>
          <w:p w:rsidR="00D93D82" w:rsidRDefault="00D93D82" w:rsidP="0019188A">
            <w:pPr>
              <w:rPr>
                <w:rFonts w:cstheme="minorHAnsi"/>
                <w:b/>
              </w:rPr>
            </w:pPr>
            <w:r w:rsidRPr="00D93D82">
              <w:rPr>
                <w:rFonts w:cstheme="minorHAnsi"/>
                <w:b/>
              </w:rPr>
              <w:t>WARNING</w:t>
            </w:r>
          </w:p>
          <w:p w:rsidR="00D93D82" w:rsidRPr="00D93D82" w:rsidRDefault="000F37D6" w:rsidP="0019188A">
            <w:pPr>
              <w:rPr>
                <w:rFonts w:cstheme="minorHAnsi"/>
                <w:b/>
              </w:rPr>
            </w:pPr>
            <w:r>
              <w:rPr>
                <w:rFonts w:cstheme="minorHAnsi"/>
                <w:b/>
              </w:rPr>
              <w:t xml:space="preserve">Monitor for and </w:t>
            </w:r>
            <w:r w:rsidR="00D93D82" w:rsidRPr="00D93D82">
              <w:rPr>
                <w:rFonts w:cstheme="minorHAnsi"/>
                <w:b/>
              </w:rPr>
              <w:t>Report any of the following Extrapyramidal Effects:</w:t>
            </w:r>
          </w:p>
          <w:p w:rsidR="00D93D82" w:rsidRDefault="00D93D82" w:rsidP="0019188A">
            <w:pPr>
              <w:rPr>
                <w:rFonts w:cstheme="minorHAnsi"/>
              </w:rPr>
            </w:pPr>
            <w:r w:rsidRPr="008769D2">
              <w:rPr>
                <w:rFonts w:cstheme="minorHAnsi"/>
                <w:b/>
                <w:u w:val="single"/>
              </w:rPr>
              <w:t>Akathisia</w:t>
            </w:r>
            <w:r>
              <w:rPr>
                <w:rFonts w:cstheme="minorHAnsi"/>
              </w:rPr>
              <w:t xml:space="preserve">: Feelings of Restlessness, Restless Leg </w:t>
            </w:r>
            <w:r>
              <w:rPr>
                <w:rFonts w:cstheme="minorHAnsi"/>
              </w:rPr>
              <w:lastRenderedPageBreak/>
              <w:t>Syndrome, Jittery Feelings, and Nervous Energy</w:t>
            </w:r>
          </w:p>
          <w:p w:rsidR="005D1363" w:rsidRPr="008769D2" w:rsidRDefault="00D93D82" w:rsidP="0019188A">
            <w:pPr>
              <w:rPr>
                <w:rFonts w:cstheme="minorHAnsi"/>
                <w:u w:val="single"/>
              </w:rPr>
            </w:pPr>
            <w:r w:rsidRPr="008769D2">
              <w:rPr>
                <w:rFonts w:cstheme="minorHAnsi"/>
                <w:b/>
                <w:u w:val="single"/>
              </w:rPr>
              <w:t>Dystonia:</w:t>
            </w:r>
            <w:r w:rsidRPr="008769D2">
              <w:rPr>
                <w:rFonts w:cstheme="minorHAnsi"/>
                <w:u w:val="single"/>
              </w:rPr>
              <w:t xml:space="preserve"> </w:t>
            </w:r>
          </w:p>
          <w:p w:rsidR="00D93D82" w:rsidRDefault="00D93D82" w:rsidP="0019188A">
            <w:pPr>
              <w:rPr>
                <w:rFonts w:cstheme="minorHAnsi"/>
              </w:rPr>
            </w:pPr>
            <w:r>
              <w:rPr>
                <w:rFonts w:cstheme="minorHAnsi"/>
              </w:rPr>
              <w:t>Abnormal postures caused by involuntary muscle spasms</w:t>
            </w:r>
          </w:p>
          <w:p w:rsidR="00D93D82" w:rsidRDefault="00D93D82" w:rsidP="0019188A">
            <w:pPr>
              <w:rPr>
                <w:rFonts w:cstheme="minorHAnsi"/>
              </w:rPr>
            </w:pPr>
            <w:r>
              <w:rPr>
                <w:rFonts w:cstheme="minorHAnsi"/>
              </w:rPr>
              <w:t>Appears usually early in treatment 3 days</w:t>
            </w:r>
          </w:p>
          <w:p w:rsidR="00D93D82" w:rsidRDefault="00D93D82" w:rsidP="0019188A">
            <w:pPr>
              <w:rPr>
                <w:rFonts w:cstheme="minorHAnsi"/>
              </w:rPr>
            </w:pPr>
            <w:r>
              <w:rPr>
                <w:rFonts w:cstheme="minorHAnsi"/>
              </w:rPr>
              <w:t>S/S: Sustained, twisted &amp; contracted positioning of the extremities, trunk, neck or mouth</w:t>
            </w:r>
          </w:p>
          <w:p w:rsidR="00D93D82" w:rsidRDefault="00D93D82" w:rsidP="0019188A">
            <w:pPr>
              <w:rPr>
                <w:rFonts w:cstheme="minorHAnsi"/>
              </w:rPr>
            </w:pPr>
            <w:r>
              <w:rPr>
                <w:rFonts w:cstheme="minorHAnsi"/>
              </w:rPr>
              <w:t>Respond to Anticholinergics</w:t>
            </w:r>
          </w:p>
          <w:p w:rsidR="00D93D82" w:rsidRDefault="00D93D82" w:rsidP="0019188A">
            <w:pPr>
              <w:rPr>
                <w:rFonts w:cstheme="minorHAnsi"/>
              </w:rPr>
            </w:pPr>
            <w:r>
              <w:rPr>
                <w:rFonts w:cstheme="minorHAnsi"/>
              </w:rPr>
              <w:t xml:space="preserve">-Torticollis </w:t>
            </w:r>
            <w:r w:rsidR="005D1363">
              <w:rPr>
                <w:rFonts w:cstheme="minorHAnsi"/>
              </w:rPr>
              <w:t>–contracted positioning of the neck</w:t>
            </w:r>
          </w:p>
          <w:p w:rsidR="005D1363" w:rsidRDefault="005D1363" w:rsidP="0019188A">
            <w:pPr>
              <w:rPr>
                <w:rFonts w:cstheme="minorHAnsi"/>
              </w:rPr>
            </w:pPr>
            <w:r>
              <w:rPr>
                <w:rFonts w:cstheme="minorHAnsi"/>
              </w:rPr>
              <w:t>-Oculgyric Crisis-Contracted positioning of the eyes upward</w:t>
            </w:r>
          </w:p>
          <w:p w:rsidR="005D1363" w:rsidRDefault="005D1363" w:rsidP="0019188A">
            <w:pPr>
              <w:rPr>
                <w:rFonts w:cstheme="minorHAnsi"/>
              </w:rPr>
            </w:pPr>
            <w:r>
              <w:rPr>
                <w:rFonts w:cstheme="minorHAnsi"/>
              </w:rPr>
              <w:t>-Writer’s Cramp-Fatigue spasms of the hands</w:t>
            </w:r>
          </w:p>
          <w:p w:rsidR="005D1363" w:rsidRDefault="005D1363" w:rsidP="0019188A">
            <w:pPr>
              <w:rPr>
                <w:rFonts w:cstheme="minorHAnsi"/>
                <w:b/>
                <w:i/>
              </w:rPr>
            </w:pPr>
            <w:r>
              <w:rPr>
                <w:rFonts w:cstheme="minorHAnsi"/>
              </w:rPr>
              <w:t>-</w:t>
            </w:r>
            <w:r w:rsidRPr="005D1363">
              <w:rPr>
                <w:rFonts w:cstheme="minorHAnsi"/>
                <w:b/>
                <w:i/>
              </w:rPr>
              <w:t>Dysphagia (Possibly Life Threatening)</w:t>
            </w:r>
          </w:p>
          <w:p w:rsidR="00656B5B" w:rsidRDefault="00656B5B" w:rsidP="0019188A">
            <w:pPr>
              <w:rPr>
                <w:rFonts w:cstheme="minorHAnsi"/>
                <w:b/>
                <w:u w:val="single"/>
              </w:rPr>
            </w:pPr>
            <w:r>
              <w:rPr>
                <w:rFonts w:cstheme="minorHAnsi"/>
                <w:b/>
                <w:u w:val="single"/>
              </w:rPr>
              <w:t>Drug Induced Parkinsonism:</w:t>
            </w:r>
          </w:p>
          <w:p w:rsidR="00656B5B" w:rsidRPr="00656B5B" w:rsidRDefault="00656B5B" w:rsidP="0019188A">
            <w:pPr>
              <w:rPr>
                <w:rFonts w:cstheme="minorHAnsi"/>
              </w:rPr>
            </w:pPr>
            <w:r>
              <w:rPr>
                <w:rFonts w:cstheme="minorHAnsi"/>
              </w:rPr>
              <w:t>Tremors, Bradykinesia, Rigidity</w:t>
            </w:r>
          </w:p>
          <w:p w:rsidR="00D93D82" w:rsidRDefault="005D1363" w:rsidP="0019188A">
            <w:pPr>
              <w:rPr>
                <w:rFonts w:cstheme="minorHAnsi"/>
                <w:b/>
              </w:rPr>
            </w:pPr>
            <w:r w:rsidRPr="008769D2">
              <w:rPr>
                <w:rFonts w:cstheme="minorHAnsi"/>
                <w:b/>
                <w:u w:val="single"/>
              </w:rPr>
              <w:t>Pseudo Parkinsonism</w:t>
            </w:r>
            <w:r>
              <w:rPr>
                <w:rFonts w:cstheme="minorHAnsi"/>
                <w:b/>
              </w:rPr>
              <w:t>:</w:t>
            </w:r>
          </w:p>
          <w:p w:rsidR="005D1363" w:rsidRPr="005D1363" w:rsidRDefault="005D1363" w:rsidP="005D1363">
            <w:pPr>
              <w:spacing w:line="240" w:lineRule="atLeast"/>
              <w:rPr>
                <w:rFonts w:cstheme="minorHAnsi"/>
                <w:color w:val="000000"/>
              </w:rPr>
            </w:pPr>
            <w:r w:rsidRPr="005D1363">
              <w:rPr>
                <w:rFonts w:cstheme="minorHAnsi"/>
                <w:color w:val="000000"/>
              </w:rPr>
              <w:t>The symptoms for Pseudoparkinsonism are stiff and stooped posture, tremors, shuffling gait, rolling of tongue inside mouth, masklike faces, etc.</w:t>
            </w:r>
          </w:p>
          <w:p w:rsidR="005D1363" w:rsidRPr="008769D2" w:rsidRDefault="005D1363" w:rsidP="0019188A">
            <w:pPr>
              <w:rPr>
                <w:rFonts w:cstheme="minorHAnsi"/>
                <w:b/>
                <w:u w:val="single"/>
              </w:rPr>
            </w:pPr>
            <w:r w:rsidRPr="008769D2">
              <w:rPr>
                <w:rFonts w:cstheme="minorHAnsi"/>
                <w:b/>
                <w:u w:val="single"/>
              </w:rPr>
              <w:t>Tardive Dyskenesia:</w:t>
            </w:r>
          </w:p>
          <w:p w:rsidR="005D1363" w:rsidRDefault="005D1363" w:rsidP="0019188A">
            <w:pPr>
              <w:rPr>
                <w:rFonts w:cstheme="minorHAnsi"/>
              </w:rPr>
            </w:pPr>
            <w:r>
              <w:rPr>
                <w:rFonts w:cstheme="minorHAnsi"/>
              </w:rPr>
              <w:t>Late Appearing Symptoms (6months)</w:t>
            </w:r>
          </w:p>
          <w:p w:rsidR="005D1363" w:rsidRDefault="005D1363" w:rsidP="0019188A">
            <w:pPr>
              <w:rPr>
                <w:rFonts w:cstheme="minorHAnsi"/>
              </w:rPr>
            </w:pPr>
            <w:r>
              <w:rPr>
                <w:rFonts w:cstheme="minorHAnsi"/>
              </w:rPr>
              <w:t>S/S: tongue writhing and profusion, teeth grinding, &amp; lipsmacking. TD stops when individual is sleeping</w:t>
            </w:r>
          </w:p>
          <w:p w:rsidR="005D1363" w:rsidRDefault="005D1363" w:rsidP="0019188A">
            <w:pPr>
              <w:rPr>
                <w:rFonts w:cstheme="minorHAnsi"/>
              </w:rPr>
            </w:pPr>
            <w:r w:rsidRPr="005D1363">
              <w:rPr>
                <w:rFonts w:cstheme="minorHAnsi"/>
                <w:b/>
                <w:i/>
              </w:rPr>
              <w:t>Often Irreversible</w:t>
            </w:r>
          </w:p>
          <w:p w:rsidR="005D1363" w:rsidRDefault="005D1363" w:rsidP="0019188A">
            <w:pPr>
              <w:rPr>
                <w:rFonts w:cstheme="minorHAnsi"/>
              </w:rPr>
            </w:pPr>
            <w:r>
              <w:rPr>
                <w:rFonts w:cstheme="minorHAnsi"/>
              </w:rPr>
              <w:t>No satisfactory pharmacologic treatment to date</w:t>
            </w:r>
          </w:p>
          <w:p w:rsidR="005D1363" w:rsidRDefault="005D1363" w:rsidP="0019188A">
            <w:pPr>
              <w:rPr>
                <w:rFonts w:cstheme="minorHAnsi"/>
              </w:rPr>
            </w:pPr>
            <w:r>
              <w:rPr>
                <w:rFonts w:cstheme="minorHAnsi"/>
              </w:rPr>
              <w:t>(However atypical antipsychotic Clozapine has been used with some success)</w:t>
            </w:r>
          </w:p>
          <w:p w:rsidR="008769D2" w:rsidRDefault="008769D2" w:rsidP="0019188A">
            <w:pPr>
              <w:rPr>
                <w:rFonts w:cstheme="minorHAnsi"/>
                <w:b/>
                <w:u w:val="single"/>
              </w:rPr>
            </w:pPr>
            <w:r w:rsidRPr="008769D2">
              <w:rPr>
                <w:rFonts w:cstheme="minorHAnsi"/>
                <w:b/>
                <w:u w:val="single"/>
              </w:rPr>
              <w:t>Neuroleptic Malignant Syndrome:</w:t>
            </w:r>
          </w:p>
          <w:p w:rsidR="008769D2" w:rsidRPr="00656B5B" w:rsidRDefault="008769D2" w:rsidP="0019188A">
            <w:pPr>
              <w:rPr>
                <w:rFonts w:cstheme="minorHAnsi"/>
                <w:b/>
              </w:rPr>
            </w:pPr>
            <w:r>
              <w:rPr>
                <w:rFonts w:cstheme="minorHAnsi"/>
                <w:b/>
                <w:i/>
              </w:rPr>
              <w:t>Potentially lethal side effect of antipsychotic agents</w:t>
            </w:r>
            <w:r w:rsidR="00656B5B">
              <w:rPr>
                <w:rFonts w:cstheme="minorHAnsi"/>
                <w:b/>
                <w:i/>
              </w:rPr>
              <w:t xml:space="preserve">     </w:t>
            </w:r>
            <w:r w:rsidR="00656B5B">
              <w:rPr>
                <w:rFonts w:cstheme="minorHAnsi"/>
                <w:b/>
              </w:rPr>
              <w:t>Cardinal Symptom Temp 101 or &gt;</w:t>
            </w:r>
          </w:p>
          <w:p w:rsidR="008769D2" w:rsidRDefault="008769D2" w:rsidP="0019188A">
            <w:pPr>
              <w:rPr>
                <w:rFonts w:cstheme="minorHAnsi"/>
              </w:rPr>
            </w:pPr>
            <w:r>
              <w:rPr>
                <w:rFonts w:cstheme="minorHAnsi"/>
              </w:rPr>
              <w:t>S/S: Hyperthermia, rigidity, &amp; autonomic dysfunction</w:t>
            </w:r>
          </w:p>
          <w:p w:rsidR="008769D2" w:rsidRPr="008769D2" w:rsidRDefault="008769D2" w:rsidP="0019188A">
            <w:pPr>
              <w:rPr>
                <w:rFonts w:cstheme="minorHAnsi"/>
              </w:rPr>
            </w:pPr>
            <w:r>
              <w:rPr>
                <w:rFonts w:cstheme="minorHAnsi"/>
              </w:rPr>
              <w:t>Treated with muscle relaxers such as Dantrium &amp; centrally acting dopamenergics such as Parlodel</w:t>
            </w:r>
          </w:p>
          <w:p w:rsidR="008769D2" w:rsidRPr="008769D2" w:rsidRDefault="008769D2" w:rsidP="0019188A">
            <w:pPr>
              <w:rPr>
                <w:rFonts w:cstheme="minorHAnsi"/>
                <w:b/>
                <w:i/>
              </w:rPr>
            </w:pPr>
          </w:p>
          <w:p w:rsidR="00D93D82" w:rsidRPr="008769D2" w:rsidRDefault="00D93D82" w:rsidP="0019188A">
            <w:pPr>
              <w:rPr>
                <w:rFonts w:cstheme="minorHAnsi"/>
                <w:b/>
                <w:i/>
                <w:u w:val="single"/>
              </w:rPr>
            </w:pPr>
          </w:p>
          <w:p w:rsidR="003847DA" w:rsidRPr="008769D2" w:rsidRDefault="003847DA" w:rsidP="0019188A">
            <w:pPr>
              <w:rPr>
                <w:rFonts w:cstheme="minorHAnsi"/>
                <w:b/>
                <w:color w:val="FF0000"/>
                <w:u w:val="single"/>
              </w:rPr>
            </w:pPr>
          </w:p>
          <w:p w:rsidR="003847DA" w:rsidRDefault="003847DA" w:rsidP="0019188A">
            <w:pPr>
              <w:rPr>
                <w:rFonts w:cstheme="minorHAnsi"/>
                <w:color w:val="FF0000"/>
              </w:rPr>
            </w:pPr>
          </w:p>
          <w:p w:rsidR="003847DA" w:rsidRDefault="003847DA" w:rsidP="0019188A">
            <w:pPr>
              <w:rPr>
                <w:rFonts w:cstheme="minorHAnsi"/>
                <w:color w:val="FF0000"/>
              </w:rPr>
            </w:pPr>
          </w:p>
          <w:p w:rsidR="003847DA" w:rsidRPr="003847DA" w:rsidRDefault="003847DA" w:rsidP="0019188A">
            <w:pPr>
              <w:rPr>
                <w:rFonts w:cstheme="minorHAnsi"/>
              </w:rPr>
            </w:pPr>
          </w:p>
        </w:tc>
      </w:tr>
    </w:tbl>
    <w:p w:rsidR="00AB20B3" w:rsidRDefault="00AB20B3" w:rsidP="00751C8B">
      <w:pPr>
        <w:rPr>
          <w:rFonts w:ascii="Times New Roman" w:hAnsi="Times New Roman" w:cs="Times New Roman"/>
          <w:sz w:val="24"/>
          <w:szCs w:val="24"/>
        </w:rPr>
      </w:pPr>
    </w:p>
    <w:p w:rsidR="00CD2D00" w:rsidRDefault="00CD2D00" w:rsidP="00751C8B">
      <w:pPr>
        <w:rPr>
          <w:rFonts w:ascii="Times New Roman" w:hAnsi="Times New Roman" w:cs="Times New Roman"/>
          <w:sz w:val="24"/>
          <w:szCs w:val="24"/>
        </w:rPr>
      </w:pPr>
    </w:p>
    <w:p w:rsidR="00CD2D00" w:rsidRDefault="00CD2D00" w:rsidP="00751C8B">
      <w:pPr>
        <w:rPr>
          <w:rFonts w:ascii="Times New Roman" w:hAnsi="Times New Roman" w:cs="Times New Roman"/>
          <w:sz w:val="24"/>
          <w:szCs w:val="24"/>
        </w:rPr>
      </w:pPr>
    </w:p>
    <w:p w:rsidR="00CD2D00" w:rsidRDefault="00CD2D00" w:rsidP="00751C8B">
      <w:pPr>
        <w:rPr>
          <w:rFonts w:ascii="Times New Roman" w:hAnsi="Times New Roman" w:cs="Times New Roman"/>
          <w:sz w:val="24"/>
          <w:szCs w:val="24"/>
        </w:rPr>
      </w:pPr>
    </w:p>
    <w:p w:rsidR="00CD2D00" w:rsidRDefault="00CD2D00" w:rsidP="00751C8B">
      <w:pPr>
        <w:rPr>
          <w:rFonts w:ascii="Times New Roman" w:hAnsi="Times New Roman" w:cs="Times New Roman"/>
          <w:sz w:val="24"/>
          <w:szCs w:val="24"/>
        </w:rPr>
      </w:pPr>
    </w:p>
    <w:p w:rsidR="00751C8B" w:rsidRPr="0019188A" w:rsidRDefault="00751C8B" w:rsidP="00751C8B">
      <w:pPr>
        <w:rPr>
          <w:color w:val="FF0000"/>
        </w:rPr>
      </w:pPr>
      <w:r w:rsidRPr="00267BAB">
        <w:rPr>
          <w:rFonts w:ascii="Times New Roman" w:hAnsi="Times New Roman" w:cs="Times New Roman"/>
          <w:sz w:val="24"/>
          <w:szCs w:val="24"/>
        </w:rPr>
        <w:t>(Ziprasidone Mesylate (Geodon))</w:t>
      </w:r>
      <w:r w:rsidR="0019188A" w:rsidRPr="0019188A">
        <w:rPr>
          <w:color w:val="FF0000"/>
        </w:rPr>
        <w:t xml:space="preserve"> Please address the questions and resubmit.</w:t>
      </w:r>
    </w:p>
    <w:p w:rsidR="00751C8B" w:rsidRPr="00267BAB" w:rsidRDefault="00751C8B" w:rsidP="00751C8B">
      <w:pPr>
        <w:rPr>
          <w:rFonts w:ascii="Times New Roman" w:hAnsi="Times New Roman" w:cs="Times New Roman"/>
          <w:sz w:val="24"/>
          <w:szCs w:val="24"/>
        </w:rPr>
      </w:pPr>
      <w:r w:rsidRPr="00267BAB">
        <w:rPr>
          <w:rFonts w:ascii="Times New Roman" w:hAnsi="Times New Roman" w:cs="Times New Roman"/>
          <w:sz w:val="24"/>
          <w:szCs w:val="24"/>
        </w:rPr>
        <w:t>Medication Classification: Therapeutic: Antipsychotics; Pharmacological: Piperazine Derivatives</w:t>
      </w:r>
    </w:p>
    <w:p w:rsidR="0019188A" w:rsidRDefault="00751C8B" w:rsidP="0019188A">
      <w:pPr>
        <w:rPr>
          <w:rFonts w:ascii="Times New Roman" w:hAnsi="Times New Roman" w:cs="Times New Roman"/>
          <w:sz w:val="24"/>
          <w:szCs w:val="24"/>
        </w:rPr>
      </w:pPr>
      <w:proofErr w:type="gramStart"/>
      <w:r w:rsidRPr="00267BAB">
        <w:rPr>
          <w:rFonts w:ascii="Times New Roman" w:hAnsi="Times New Roman" w:cs="Times New Roman"/>
          <w:sz w:val="24"/>
          <w:szCs w:val="24"/>
        </w:rPr>
        <w:t>Expected Pharmacological Action (s): Effects medicated by antagonism of dopamine type 2 and serotonin type 2 also antagonizes adrenergic receptors.</w:t>
      </w:r>
      <w:proofErr w:type="gramEnd"/>
    </w:p>
    <w:p w:rsidR="00751C8B" w:rsidRPr="0019188A" w:rsidRDefault="00751C8B" w:rsidP="0019188A">
      <w:pPr>
        <w:rPr>
          <w:rFonts w:ascii="Times New Roman" w:hAnsi="Times New Roman" w:cs="Times New Roman"/>
          <w:b/>
          <w:sz w:val="24"/>
          <w:szCs w:val="24"/>
        </w:rPr>
      </w:pPr>
      <w:r w:rsidRPr="00267BAB">
        <w:rPr>
          <w:rFonts w:ascii="Times New Roman" w:hAnsi="Times New Roman" w:cs="Times New Roman"/>
          <w:sz w:val="24"/>
          <w:szCs w:val="24"/>
        </w:rPr>
        <w:t>Therapeutic Use: Schizophrenia, Bi-Polar I Disorder</w:t>
      </w:r>
      <w:r w:rsidR="0019188A" w:rsidRPr="0019188A">
        <w:rPr>
          <w:rFonts w:cstheme="minorHAnsi"/>
          <w:color w:val="FF0000"/>
        </w:rPr>
        <w:t xml:space="preserve"> </w:t>
      </w:r>
      <w:r w:rsidR="0019188A">
        <w:rPr>
          <w:rFonts w:cstheme="minorHAnsi"/>
          <w:noProof/>
          <w:color w:val="FF0000"/>
        </w:rPr>
        <w:drawing>
          <wp:inline distT="0" distB="0" distL="0" distR="0">
            <wp:extent cx="304800" cy="304800"/>
            <wp:effectExtent l="19050" t="0" r="0" b="0"/>
            <wp:docPr id="2" name="Picture 2" descr="C:\Users\Katherine\AppData\Local\Microsoft\Windows\Temporary Internet Files\Content.IE5\D7J50OLT\MC9004331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herine\AppData\Local\Microsoft\Windows\Temporary Internet Files\Content.IE5\D7J50OLT\MC900433160[2].jpg"/>
                    <pic:cNvPicPr>
                      <a:picLocks noChangeAspect="1" noChangeArrowheads="1"/>
                    </pic:cNvPicPr>
                  </pic:nvPicPr>
                  <pic:blipFill>
                    <a:blip r:embed="rId8"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bl>
      <w:tblPr>
        <w:tblStyle w:val="TableGrid"/>
        <w:tblW w:w="0" w:type="auto"/>
        <w:tblLook w:val="04A0"/>
      </w:tblPr>
      <w:tblGrid>
        <w:gridCol w:w="4788"/>
        <w:gridCol w:w="4788"/>
      </w:tblGrid>
      <w:tr w:rsidR="00390B9B" w:rsidTr="0019188A">
        <w:tc>
          <w:tcPr>
            <w:tcW w:w="4788" w:type="dxa"/>
          </w:tcPr>
          <w:p w:rsidR="00390B9B" w:rsidRDefault="00390B9B" w:rsidP="0019188A">
            <w:pPr>
              <w:jc w:val="center"/>
            </w:pPr>
            <w:r>
              <w:t>Side/Adverse Effects</w:t>
            </w:r>
          </w:p>
        </w:tc>
        <w:tc>
          <w:tcPr>
            <w:tcW w:w="4788" w:type="dxa"/>
          </w:tcPr>
          <w:p w:rsidR="00390B9B" w:rsidRDefault="00390B9B" w:rsidP="0019188A">
            <w:pPr>
              <w:jc w:val="center"/>
            </w:pPr>
            <w:r>
              <w:t>Medications/Food Interactions</w:t>
            </w:r>
          </w:p>
        </w:tc>
      </w:tr>
      <w:tr w:rsidR="00390B9B" w:rsidTr="0019188A">
        <w:tc>
          <w:tcPr>
            <w:tcW w:w="4788" w:type="dxa"/>
          </w:tcPr>
          <w:p w:rsidR="00751C8B" w:rsidRPr="0019188A" w:rsidRDefault="00751C8B" w:rsidP="00AB20B3">
            <w:pPr>
              <w:pStyle w:val="ListParagraph"/>
              <w:numPr>
                <w:ilvl w:val="0"/>
                <w:numId w:val="20"/>
              </w:numPr>
              <w:rPr>
                <w:rFonts w:cstheme="minorHAnsi"/>
                <w:color w:val="FF0000"/>
              </w:rPr>
            </w:pPr>
            <w:r w:rsidRPr="0019188A">
              <w:rPr>
                <w:rFonts w:cstheme="minorHAnsi"/>
                <w:color w:val="FF0000"/>
              </w:rPr>
              <w:t>Neuroleptic Malignant Syndrome</w:t>
            </w:r>
          </w:p>
          <w:p w:rsidR="00751C8B" w:rsidRPr="00AB20B3" w:rsidRDefault="00751C8B" w:rsidP="00751C8B">
            <w:pPr>
              <w:pStyle w:val="ListParagraph"/>
              <w:numPr>
                <w:ilvl w:val="0"/>
                <w:numId w:val="3"/>
              </w:numPr>
              <w:rPr>
                <w:rFonts w:cstheme="minorHAnsi"/>
              </w:rPr>
            </w:pPr>
            <w:r w:rsidRPr="00AB20B3">
              <w:rPr>
                <w:rFonts w:cstheme="minorHAnsi"/>
              </w:rPr>
              <w:t>Dizziness</w:t>
            </w:r>
          </w:p>
          <w:p w:rsidR="00751C8B" w:rsidRPr="00AB20B3" w:rsidRDefault="00751C8B" w:rsidP="00751C8B">
            <w:pPr>
              <w:pStyle w:val="ListParagraph"/>
              <w:numPr>
                <w:ilvl w:val="0"/>
                <w:numId w:val="3"/>
              </w:numPr>
              <w:rPr>
                <w:rFonts w:cstheme="minorHAnsi"/>
              </w:rPr>
            </w:pPr>
            <w:r w:rsidRPr="00AB20B3">
              <w:rPr>
                <w:rFonts w:cstheme="minorHAnsi"/>
              </w:rPr>
              <w:t>Drowsiness</w:t>
            </w:r>
          </w:p>
          <w:p w:rsidR="00751C8B" w:rsidRPr="00AB20B3" w:rsidRDefault="00751C8B" w:rsidP="00751C8B">
            <w:pPr>
              <w:pStyle w:val="ListParagraph"/>
              <w:numPr>
                <w:ilvl w:val="0"/>
                <w:numId w:val="3"/>
              </w:numPr>
              <w:rPr>
                <w:rFonts w:cstheme="minorHAnsi"/>
              </w:rPr>
            </w:pPr>
            <w:r w:rsidRPr="00AB20B3">
              <w:rPr>
                <w:rFonts w:cstheme="minorHAnsi"/>
              </w:rPr>
              <w:t>Restlessness</w:t>
            </w:r>
          </w:p>
          <w:p w:rsidR="00751C8B" w:rsidRPr="00AB20B3" w:rsidRDefault="00751C8B" w:rsidP="00751C8B">
            <w:pPr>
              <w:pStyle w:val="ListParagraph"/>
              <w:numPr>
                <w:ilvl w:val="0"/>
                <w:numId w:val="3"/>
              </w:numPr>
              <w:rPr>
                <w:rFonts w:cstheme="minorHAnsi"/>
              </w:rPr>
            </w:pPr>
            <w:r w:rsidRPr="00AB20B3">
              <w:rPr>
                <w:rFonts w:cstheme="minorHAnsi"/>
              </w:rPr>
              <w:t>Prolonged QT Interval</w:t>
            </w:r>
          </w:p>
          <w:p w:rsidR="00751C8B" w:rsidRPr="00AB20B3" w:rsidRDefault="00751C8B" w:rsidP="00751C8B">
            <w:pPr>
              <w:pStyle w:val="ListParagraph"/>
              <w:numPr>
                <w:ilvl w:val="0"/>
                <w:numId w:val="3"/>
              </w:numPr>
              <w:rPr>
                <w:rFonts w:cstheme="minorHAnsi"/>
              </w:rPr>
            </w:pPr>
            <w:r w:rsidRPr="00AB20B3">
              <w:rPr>
                <w:rFonts w:cstheme="minorHAnsi"/>
              </w:rPr>
              <w:t>Constipation</w:t>
            </w:r>
          </w:p>
          <w:p w:rsidR="00751C8B" w:rsidRPr="00AB20B3" w:rsidRDefault="00751C8B" w:rsidP="00751C8B">
            <w:pPr>
              <w:pStyle w:val="ListParagraph"/>
              <w:numPr>
                <w:ilvl w:val="0"/>
                <w:numId w:val="3"/>
              </w:numPr>
              <w:rPr>
                <w:rFonts w:cstheme="minorHAnsi"/>
              </w:rPr>
            </w:pPr>
            <w:r w:rsidRPr="00AB20B3">
              <w:rPr>
                <w:rFonts w:cstheme="minorHAnsi"/>
              </w:rPr>
              <w:t>Nausea</w:t>
            </w:r>
          </w:p>
          <w:p w:rsidR="00751C8B" w:rsidRPr="00AB20B3" w:rsidRDefault="00751C8B" w:rsidP="00751C8B">
            <w:pPr>
              <w:pStyle w:val="ListParagraph"/>
              <w:numPr>
                <w:ilvl w:val="0"/>
                <w:numId w:val="3"/>
              </w:numPr>
              <w:rPr>
                <w:rFonts w:cstheme="minorHAnsi"/>
              </w:rPr>
            </w:pPr>
            <w:r w:rsidRPr="00AB20B3">
              <w:rPr>
                <w:rFonts w:cstheme="minorHAnsi"/>
              </w:rPr>
              <w:t>Diarrhea</w:t>
            </w:r>
          </w:p>
          <w:p w:rsidR="00751C8B" w:rsidRPr="0019188A" w:rsidRDefault="00751C8B" w:rsidP="00751C8B">
            <w:pPr>
              <w:pStyle w:val="ListParagraph"/>
              <w:numPr>
                <w:ilvl w:val="0"/>
                <w:numId w:val="3"/>
              </w:numPr>
              <w:rPr>
                <w:rFonts w:cstheme="minorHAnsi"/>
                <w:color w:val="FF0000"/>
              </w:rPr>
            </w:pPr>
            <w:r w:rsidRPr="0019188A">
              <w:rPr>
                <w:rFonts w:cstheme="minorHAnsi"/>
                <w:color w:val="FF0000"/>
              </w:rPr>
              <w:t>Agranulocytosis</w:t>
            </w:r>
          </w:p>
          <w:p w:rsidR="00390B9B" w:rsidRDefault="00390B9B" w:rsidP="0019188A"/>
          <w:p w:rsidR="00390B9B" w:rsidRDefault="00390B9B" w:rsidP="0019188A"/>
          <w:p w:rsidR="00390B9B" w:rsidRDefault="00390B9B" w:rsidP="0019188A"/>
        </w:tc>
        <w:tc>
          <w:tcPr>
            <w:tcW w:w="4788" w:type="dxa"/>
          </w:tcPr>
          <w:p w:rsidR="00751C8B" w:rsidRPr="00AB20B3" w:rsidRDefault="00751C8B" w:rsidP="00751C8B">
            <w:pPr>
              <w:pStyle w:val="ListParagraph"/>
              <w:numPr>
                <w:ilvl w:val="0"/>
                <w:numId w:val="3"/>
              </w:numPr>
              <w:rPr>
                <w:rFonts w:cstheme="minorHAnsi"/>
              </w:rPr>
            </w:pPr>
            <w:r w:rsidRPr="00AB20B3">
              <w:rPr>
                <w:rFonts w:cstheme="minorHAnsi"/>
              </w:rPr>
              <w:t>Anti-arrhythmics</w:t>
            </w:r>
          </w:p>
          <w:p w:rsidR="00751C8B" w:rsidRPr="00AB20B3" w:rsidRDefault="00751C8B" w:rsidP="00751C8B">
            <w:pPr>
              <w:pStyle w:val="ListParagraph"/>
              <w:numPr>
                <w:ilvl w:val="0"/>
                <w:numId w:val="3"/>
              </w:numPr>
              <w:rPr>
                <w:rFonts w:cstheme="minorHAnsi"/>
              </w:rPr>
            </w:pPr>
            <w:r w:rsidRPr="00AB20B3">
              <w:rPr>
                <w:rFonts w:cstheme="minorHAnsi"/>
              </w:rPr>
              <w:t>Alcohol</w:t>
            </w:r>
          </w:p>
          <w:p w:rsidR="00751C8B" w:rsidRPr="00AB20B3" w:rsidRDefault="00751C8B" w:rsidP="00751C8B">
            <w:pPr>
              <w:pStyle w:val="ListParagraph"/>
              <w:numPr>
                <w:ilvl w:val="0"/>
                <w:numId w:val="3"/>
              </w:numPr>
              <w:rPr>
                <w:rFonts w:cstheme="minorHAnsi"/>
              </w:rPr>
            </w:pPr>
            <w:r w:rsidRPr="00AB20B3">
              <w:rPr>
                <w:rFonts w:cstheme="minorHAnsi"/>
              </w:rPr>
              <w:t>Antidepressants</w:t>
            </w:r>
          </w:p>
          <w:p w:rsidR="00751C8B" w:rsidRPr="00AB20B3" w:rsidRDefault="00751C8B" w:rsidP="00751C8B">
            <w:pPr>
              <w:pStyle w:val="ListParagraph"/>
              <w:numPr>
                <w:ilvl w:val="0"/>
                <w:numId w:val="3"/>
              </w:numPr>
              <w:rPr>
                <w:rFonts w:cstheme="minorHAnsi"/>
              </w:rPr>
            </w:pPr>
            <w:r w:rsidRPr="00AB20B3">
              <w:rPr>
                <w:rFonts w:cstheme="minorHAnsi"/>
              </w:rPr>
              <w:t>Antihistamines</w:t>
            </w:r>
          </w:p>
          <w:p w:rsidR="00751C8B" w:rsidRPr="00AB20B3" w:rsidRDefault="00751C8B" w:rsidP="00751C8B">
            <w:pPr>
              <w:pStyle w:val="ListParagraph"/>
              <w:numPr>
                <w:ilvl w:val="0"/>
                <w:numId w:val="3"/>
              </w:numPr>
              <w:rPr>
                <w:rFonts w:cstheme="minorHAnsi"/>
              </w:rPr>
            </w:pPr>
            <w:r w:rsidRPr="00AB20B3">
              <w:rPr>
                <w:rFonts w:cstheme="minorHAnsi"/>
              </w:rPr>
              <w:t>Opiod Analgesics</w:t>
            </w:r>
          </w:p>
          <w:p w:rsidR="00751C8B" w:rsidRPr="00AB20B3" w:rsidRDefault="00751C8B" w:rsidP="00751C8B">
            <w:pPr>
              <w:pStyle w:val="ListParagraph"/>
              <w:numPr>
                <w:ilvl w:val="0"/>
                <w:numId w:val="3"/>
              </w:numPr>
              <w:rPr>
                <w:rFonts w:cstheme="minorHAnsi"/>
              </w:rPr>
            </w:pPr>
            <w:r w:rsidRPr="00AB20B3">
              <w:rPr>
                <w:rFonts w:cstheme="minorHAnsi"/>
              </w:rPr>
              <w:t>Sedative/Hypnotics</w:t>
            </w:r>
          </w:p>
          <w:p w:rsidR="00751C8B" w:rsidRPr="00AB20B3" w:rsidRDefault="00751C8B" w:rsidP="00751C8B">
            <w:pPr>
              <w:pStyle w:val="ListParagraph"/>
              <w:numPr>
                <w:ilvl w:val="0"/>
                <w:numId w:val="3"/>
              </w:numPr>
              <w:rPr>
                <w:rFonts w:cstheme="minorHAnsi"/>
              </w:rPr>
            </w:pPr>
            <w:r w:rsidRPr="00AB20B3">
              <w:rPr>
                <w:rFonts w:cstheme="minorHAnsi"/>
              </w:rPr>
              <w:t>Carbamazepine</w:t>
            </w:r>
          </w:p>
          <w:p w:rsidR="00751C8B" w:rsidRPr="00AB20B3" w:rsidRDefault="00751C8B" w:rsidP="00751C8B">
            <w:pPr>
              <w:pStyle w:val="ListParagraph"/>
              <w:numPr>
                <w:ilvl w:val="0"/>
                <w:numId w:val="3"/>
              </w:numPr>
              <w:rPr>
                <w:rFonts w:cstheme="minorHAnsi"/>
              </w:rPr>
            </w:pPr>
            <w:r w:rsidRPr="00AB20B3">
              <w:rPr>
                <w:rFonts w:cstheme="minorHAnsi"/>
              </w:rPr>
              <w:t>Ketoconazole</w:t>
            </w:r>
          </w:p>
          <w:p w:rsidR="00390B9B" w:rsidRDefault="00AB20B3" w:rsidP="00AB20B3">
            <w:pPr>
              <w:tabs>
                <w:tab w:val="left" w:pos="3060"/>
              </w:tabs>
            </w:pPr>
            <w:r w:rsidRPr="00AB20B3">
              <w:rPr>
                <w:rFonts w:cstheme="minorHAnsi"/>
              </w:rPr>
              <w:tab/>
            </w:r>
          </w:p>
        </w:tc>
      </w:tr>
    </w:tbl>
    <w:p w:rsidR="00390B9B" w:rsidRDefault="00390B9B" w:rsidP="00390B9B"/>
    <w:tbl>
      <w:tblPr>
        <w:tblStyle w:val="TableGrid"/>
        <w:tblW w:w="0" w:type="auto"/>
        <w:tblLook w:val="04A0"/>
      </w:tblPr>
      <w:tblGrid>
        <w:gridCol w:w="4788"/>
        <w:gridCol w:w="4788"/>
      </w:tblGrid>
      <w:tr w:rsidR="00390B9B" w:rsidTr="0019188A">
        <w:tc>
          <w:tcPr>
            <w:tcW w:w="4788" w:type="dxa"/>
          </w:tcPr>
          <w:p w:rsidR="00390B9B" w:rsidRDefault="00390B9B" w:rsidP="0019188A">
            <w:pPr>
              <w:jc w:val="center"/>
            </w:pPr>
            <w:r>
              <w:t>Nursing Interventions</w:t>
            </w:r>
          </w:p>
        </w:tc>
        <w:tc>
          <w:tcPr>
            <w:tcW w:w="4788" w:type="dxa"/>
          </w:tcPr>
          <w:p w:rsidR="00390B9B" w:rsidRDefault="00390B9B" w:rsidP="0019188A">
            <w:pPr>
              <w:jc w:val="center"/>
            </w:pPr>
            <w:r>
              <w:t>Client Education</w:t>
            </w:r>
          </w:p>
        </w:tc>
      </w:tr>
      <w:tr w:rsidR="00751C8B" w:rsidTr="0019188A">
        <w:tc>
          <w:tcPr>
            <w:tcW w:w="4788" w:type="dxa"/>
          </w:tcPr>
          <w:p w:rsidR="00751C8B" w:rsidRPr="00AB20B3" w:rsidRDefault="00751C8B" w:rsidP="00751C8B">
            <w:pPr>
              <w:pStyle w:val="ListParagraph"/>
              <w:numPr>
                <w:ilvl w:val="0"/>
                <w:numId w:val="2"/>
              </w:numPr>
              <w:rPr>
                <w:rFonts w:cstheme="minorHAnsi"/>
              </w:rPr>
            </w:pPr>
            <w:r w:rsidRPr="00AB20B3">
              <w:rPr>
                <w:rFonts w:cstheme="minorHAnsi"/>
              </w:rPr>
              <w:t>Monitor Mental Status</w:t>
            </w:r>
          </w:p>
          <w:p w:rsidR="00751C8B" w:rsidRPr="00AB20B3" w:rsidRDefault="00751C8B" w:rsidP="00751C8B">
            <w:pPr>
              <w:pStyle w:val="ListParagraph"/>
              <w:numPr>
                <w:ilvl w:val="0"/>
                <w:numId w:val="1"/>
              </w:numPr>
              <w:rPr>
                <w:rFonts w:cstheme="minorHAnsi"/>
              </w:rPr>
            </w:pPr>
            <w:r w:rsidRPr="00AB20B3">
              <w:rPr>
                <w:rFonts w:cstheme="minorHAnsi"/>
              </w:rPr>
              <w:t>Assess Weight and BMI</w:t>
            </w:r>
          </w:p>
          <w:p w:rsidR="00751C8B" w:rsidRPr="00AB20B3" w:rsidRDefault="00751C8B" w:rsidP="00751C8B">
            <w:pPr>
              <w:pStyle w:val="ListParagraph"/>
              <w:numPr>
                <w:ilvl w:val="0"/>
                <w:numId w:val="1"/>
              </w:numPr>
              <w:rPr>
                <w:rFonts w:cstheme="minorHAnsi"/>
              </w:rPr>
            </w:pPr>
            <w:r w:rsidRPr="00AB20B3">
              <w:rPr>
                <w:rFonts w:cstheme="minorHAnsi"/>
              </w:rPr>
              <w:t>Monitor BP and Pulse (Ortho)</w:t>
            </w:r>
          </w:p>
          <w:p w:rsidR="00751C8B" w:rsidRPr="00AB20B3" w:rsidRDefault="00751C8B" w:rsidP="00751C8B">
            <w:pPr>
              <w:pStyle w:val="ListParagraph"/>
              <w:numPr>
                <w:ilvl w:val="0"/>
                <w:numId w:val="1"/>
              </w:numPr>
              <w:rPr>
                <w:rFonts w:cstheme="minorHAnsi"/>
              </w:rPr>
            </w:pPr>
            <w:r w:rsidRPr="00AB20B3">
              <w:rPr>
                <w:rFonts w:cstheme="minorHAnsi"/>
              </w:rPr>
              <w:t>Assess for Rash</w:t>
            </w:r>
          </w:p>
          <w:p w:rsidR="00751C8B" w:rsidRPr="00AB20B3" w:rsidRDefault="00751C8B" w:rsidP="00751C8B">
            <w:pPr>
              <w:pStyle w:val="ListParagraph"/>
              <w:numPr>
                <w:ilvl w:val="0"/>
                <w:numId w:val="1"/>
              </w:numPr>
              <w:rPr>
                <w:rFonts w:cstheme="minorHAnsi"/>
              </w:rPr>
            </w:pPr>
            <w:r w:rsidRPr="00AB20B3">
              <w:rPr>
                <w:rFonts w:cstheme="minorHAnsi"/>
              </w:rPr>
              <w:t>Be certain medication is not hoarded or cheeked</w:t>
            </w:r>
          </w:p>
          <w:p w:rsidR="00751C8B" w:rsidRPr="00AB20B3" w:rsidRDefault="00751C8B" w:rsidP="00751C8B">
            <w:pPr>
              <w:pStyle w:val="ListParagraph"/>
              <w:numPr>
                <w:ilvl w:val="0"/>
                <w:numId w:val="1"/>
              </w:numPr>
              <w:rPr>
                <w:rFonts w:cstheme="minorHAnsi"/>
              </w:rPr>
            </w:pPr>
            <w:r w:rsidRPr="00AB20B3">
              <w:rPr>
                <w:rFonts w:cstheme="minorHAnsi"/>
              </w:rPr>
              <w:t xml:space="preserve">Monitor for </w:t>
            </w:r>
            <w:r w:rsidRPr="0019188A">
              <w:rPr>
                <w:rFonts w:cstheme="minorHAnsi"/>
                <w:color w:val="FF0000"/>
              </w:rPr>
              <w:t xml:space="preserve">Akathisia &amp; Parkinsonian &amp; Tardive Dyskenesia </w:t>
            </w:r>
            <w:r w:rsidRPr="00AB20B3">
              <w:rPr>
                <w:rFonts w:cstheme="minorHAnsi"/>
              </w:rPr>
              <w:t>Report Immediately</w:t>
            </w:r>
          </w:p>
          <w:p w:rsidR="00751C8B" w:rsidRPr="00AB20B3" w:rsidRDefault="00751C8B" w:rsidP="00751C8B">
            <w:pPr>
              <w:pStyle w:val="ListParagraph"/>
              <w:numPr>
                <w:ilvl w:val="0"/>
                <w:numId w:val="1"/>
              </w:numPr>
              <w:rPr>
                <w:rFonts w:cstheme="minorHAnsi"/>
              </w:rPr>
            </w:pPr>
            <w:r w:rsidRPr="00AB20B3">
              <w:rPr>
                <w:rFonts w:cstheme="minorHAnsi"/>
              </w:rPr>
              <w:t>Monitor Bowel Habits  R/T Constipation</w:t>
            </w:r>
          </w:p>
          <w:p w:rsidR="00751C8B" w:rsidRPr="0019188A" w:rsidRDefault="00751C8B" w:rsidP="00751C8B">
            <w:pPr>
              <w:pStyle w:val="ListParagraph"/>
              <w:numPr>
                <w:ilvl w:val="0"/>
                <w:numId w:val="1"/>
              </w:numPr>
              <w:rPr>
                <w:rFonts w:cstheme="minorHAnsi"/>
                <w:color w:val="FF0000"/>
              </w:rPr>
            </w:pPr>
            <w:r w:rsidRPr="0019188A">
              <w:rPr>
                <w:rFonts w:cstheme="minorHAnsi"/>
                <w:color w:val="FF0000"/>
              </w:rPr>
              <w:t>Monitor Neuroleptic malignant Syndrome</w:t>
            </w:r>
          </w:p>
          <w:p w:rsidR="00751C8B" w:rsidRPr="00AB20B3" w:rsidRDefault="00751C8B" w:rsidP="00751C8B">
            <w:pPr>
              <w:pStyle w:val="ListParagraph"/>
              <w:numPr>
                <w:ilvl w:val="0"/>
                <w:numId w:val="1"/>
              </w:numPr>
              <w:rPr>
                <w:rFonts w:cstheme="minorHAnsi"/>
              </w:rPr>
            </w:pPr>
            <w:r w:rsidRPr="00AB20B3">
              <w:rPr>
                <w:rFonts w:cstheme="minorHAnsi"/>
              </w:rPr>
              <w:t>Monitor for Sexual Dysfunction</w:t>
            </w:r>
          </w:p>
          <w:p w:rsidR="00751C8B" w:rsidRPr="00AB20B3" w:rsidRDefault="00751C8B" w:rsidP="00751C8B">
            <w:pPr>
              <w:pStyle w:val="ListParagraph"/>
              <w:numPr>
                <w:ilvl w:val="0"/>
                <w:numId w:val="1"/>
              </w:numPr>
              <w:rPr>
                <w:rFonts w:cstheme="minorHAnsi"/>
              </w:rPr>
            </w:pPr>
            <w:r w:rsidRPr="00AB20B3">
              <w:rPr>
                <w:rFonts w:cstheme="minorHAnsi"/>
              </w:rPr>
              <w:t>Monitor K+ and MG+2</w:t>
            </w:r>
          </w:p>
          <w:p w:rsidR="00751C8B" w:rsidRPr="00AB20B3" w:rsidRDefault="00751C8B" w:rsidP="00751C8B">
            <w:pPr>
              <w:pStyle w:val="ListParagraph"/>
              <w:numPr>
                <w:ilvl w:val="0"/>
                <w:numId w:val="1"/>
              </w:numPr>
              <w:rPr>
                <w:rFonts w:cstheme="minorHAnsi"/>
              </w:rPr>
            </w:pPr>
            <w:r w:rsidRPr="00AB20B3">
              <w:rPr>
                <w:rFonts w:cstheme="minorHAnsi"/>
              </w:rPr>
              <w:t>Monitor Blood Glucose Levels</w:t>
            </w:r>
          </w:p>
          <w:p w:rsidR="00751C8B" w:rsidRPr="00AB20B3" w:rsidRDefault="00751C8B" w:rsidP="00751C8B">
            <w:pPr>
              <w:pStyle w:val="ListParagraph"/>
              <w:numPr>
                <w:ilvl w:val="0"/>
                <w:numId w:val="1"/>
              </w:numPr>
              <w:rPr>
                <w:rFonts w:cstheme="minorHAnsi"/>
              </w:rPr>
            </w:pPr>
            <w:r w:rsidRPr="00AB20B3">
              <w:rPr>
                <w:rFonts w:cstheme="minorHAnsi"/>
              </w:rPr>
              <w:t>Monitor CBC  and WBC</w:t>
            </w:r>
          </w:p>
          <w:p w:rsidR="00751C8B" w:rsidRPr="00AB20B3" w:rsidRDefault="00751C8B" w:rsidP="0019188A">
            <w:pPr>
              <w:pStyle w:val="ListParagraph"/>
              <w:rPr>
                <w:rFonts w:cstheme="minorHAnsi"/>
              </w:rPr>
            </w:pPr>
          </w:p>
          <w:p w:rsidR="00751C8B" w:rsidRPr="00AB20B3" w:rsidRDefault="00751C8B" w:rsidP="0019188A">
            <w:pPr>
              <w:rPr>
                <w:rFonts w:cstheme="minorHAnsi"/>
              </w:rPr>
            </w:pPr>
          </w:p>
          <w:p w:rsidR="00751C8B" w:rsidRPr="00267BAB" w:rsidRDefault="00751C8B" w:rsidP="0019188A">
            <w:pPr>
              <w:rPr>
                <w:rFonts w:ascii="Times New Roman" w:hAnsi="Times New Roman" w:cs="Times New Roman"/>
                <w:sz w:val="24"/>
                <w:szCs w:val="24"/>
              </w:rPr>
            </w:pPr>
          </w:p>
          <w:p w:rsidR="00751C8B" w:rsidRPr="00267BAB" w:rsidRDefault="0019188A" w:rsidP="0019188A">
            <w:pPr>
              <w:rPr>
                <w:rFonts w:ascii="Times New Roman" w:hAnsi="Times New Roman" w:cs="Times New Roman"/>
                <w:sz w:val="24"/>
                <w:szCs w:val="24"/>
              </w:rPr>
            </w:pPr>
            <w:r w:rsidRPr="0019188A">
              <w:rPr>
                <w:rFonts w:ascii="Times New Roman" w:hAnsi="Times New Roman" w:cs="Times New Roman"/>
                <w:noProof/>
                <w:sz w:val="24"/>
                <w:szCs w:val="24"/>
              </w:rPr>
              <w:drawing>
                <wp:inline distT="0" distB="0" distL="0" distR="0">
                  <wp:extent cx="447675" cy="447675"/>
                  <wp:effectExtent l="19050" t="0" r="9525" b="0"/>
                  <wp:docPr id="5" name="Picture 1" descr="C:\Users\Katherine\AppData\Local\Microsoft\Windows\Temporary Internet Files\Content.IE5\D7J50OLT\MC900433160[2].jpg"/>
                  <wp:cNvGraphicFramePr/>
                  <a:graphic xmlns:a="http://schemas.openxmlformats.org/drawingml/2006/main">
                    <a:graphicData uri="http://schemas.openxmlformats.org/drawingml/2006/picture">
                      <pic:pic xmlns:pic="http://schemas.openxmlformats.org/drawingml/2006/picture">
                        <pic:nvPicPr>
                          <pic:cNvPr id="0" name="Picture 1" descr="C:\Users\Katherine\AppData\Local\Microsoft\Windows\Temporary Internet Files\Content.IE5\D7J50OLT\MC900433160[2].jpg"/>
                          <pic:cNvPicPr>
                            <a:picLocks noChangeAspect="1" noChangeArrowheads="1"/>
                          </pic:cNvPicPr>
                        </pic:nvPicPr>
                        <pic:blipFill>
                          <a:blip r:embed="rId7" cstate="print"/>
                          <a:srcRect/>
                          <a:stretch>
                            <a:fillRect/>
                          </a:stretch>
                        </pic:blipFill>
                        <pic:spPr bwMode="auto">
                          <a:xfrm>
                            <a:off x="0" y="0"/>
                            <a:ext cx="447675" cy="447675"/>
                          </a:xfrm>
                          <a:prstGeom prst="rect">
                            <a:avLst/>
                          </a:prstGeom>
                          <a:noFill/>
                          <a:ln w="9525">
                            <a:noFill/>
                            <a:miter lim="800000"/>
                            <a:headEnd/>
                            <a:tailEnd/>
                          </a:ln>
                        </pic:spPr>
                      </pic:pic>
                    </a:graphicData>
                  </a:graphic>
                </wp:inline>
              </w:drawing>
            </w:r>
          </w:p>
        </w:tc>
        <w:tc>
          <w:tcPr>
            <w:tcW w:w="4788" w:type="dxa"/>
          </w:tcPr>
          <w:p w:rsidR="00751C8B" w:rsidRPr="00AB20B3" w:rsidRDefault="00751C8B" w:rsidP="00751C8B">
            <w:pPr>
              <w:pStyle w:val="ListParagraph"/>
              <w:numPr>
                <w:ilvl w:val="0"/>
                <w:numId w:val="1"/>
              </w:numPr>
              <w:rPr>
                <w:rFonts w:cstheme="minorHAnsi"/>
              </w:rPr>
            </w:pPr>
            <w:r w:rsidRPr="00AB20B3">
              <w:rPr>
                <w:rFonts w:cstheme="minorHAnsi"/>
              </w:rPr>
              <w:t>Instruct pt to take medication as directed</w:t>
            </w:r>
          </w:p>
          <w:p w:rsidR="00751C8B" w:rsidRPr="00AB20B3" w:rsidRDefault="00751C8B" w:rsidP="00751C8B">
            <w:pPr>
              <w:pStyle w:val="ListParagraph"/>
              <w:numPr>
                <w:ilvl w:val="0"/>
                <w:numId w:val="1"/>
              </w:numPr>
              <w:rPr>
                <w:rFonts w:cstheme="minorHAnsi"/>
              </w:rPr>
            </w:pPr>
            <w:r w:rsidRPr="00AB20B3">
              <w:rPr>
                <w:rFonts w:cstheme="minorHAnsi"/>
              </w:rPr>
              <w:t>Advise patient to change positions slowly</w:t>
            </w:r>
          </w:p>
          <w:p w:rsidR="00751C8B" w:rsidRPr="00AB20B3" w:rsidRDefault="00751C8B" w:rsidP="00751C8B">
            <w:pPr>
              <w:pStyle w:val="ListParagraph"/>
              <w:numPr>
                <w:ilvl w:val="0"/>
                <w:numId w:val="1"/>
              </w:numPr>
              <w:rPr>
                <w:rFonts w:cstheme="minorHAnsi"/>
              </w:rPr>
            </w:pPr>
            <w:r w:rsidRPr="00AB20B3">
              <w:rPr>
                <w:rFonts w:cstheme="minorHAnsi"/>
              </w:rPr>
              <w:t>May cause seizures and drowsiness</w:t>
            </w:r>
          </w:p>
          <w:p w:rsidR="00751C8B" w:rsidRPr="00AB20B3" w:rsidRDefault="00751C8B" w:rsidP="00751C8B">
            <w:pPr>
              <w:pStyle w:val="ListParagraph"/>
              <w:numPr>
                <w:ilvl w:val="0"/>
                <w:numId w:val="1"/>
              </w:numPr>
              <w:rPr>
                <w:rFonts w:cstheme="minorHAnsi"/>
              </w:rPr>
            </w:pPr>
            <w:r w:rsidRPr="00AB20B3">
              <w:rPr>
                <w:rFonts w:cstheme="minorHAnsi"/>
              </w:rPr>
              <w:t xml:space="preserve">Avoid driving or other alertness activities </w:t>
            </w:r>
          </w:p>
          <w:p w:rsidR="00751C8B" w:rsidRPr="00AB20B3" w:rsidRDefault="00751C8B" w:rsidP="00751C8B">
            <w:pPr>
              <w:pStyle w:val="ListParagraph"/>
              <w:numPr>
                <w:ilvl w:val="0"/>
                <w:numId w:val="1"/>
              </w:numPr>
              <w:rPr>
                <w:rFonts w:cstheme="minorHAnsi"/>
              </w:rPr>
            </w:pPr>
            <w:r w:rsidRPr="00AB20B3">
              <w:rPr>
                <w:rFonts w:cstheme="minorHAnsi"/>
              </w:rPr>
              <w:t>Advise patient to notify professional of OTC medications, dizziness and sexual dysfunction</w:t>
            </w:r>
          </w:p>
          <w:p w:rsidR="00751C8B" w:rsidRPr="00AB20B3" w:rsidRDefault="00751C8B" w:rsidP="00751C8B">
            <w:pPr>
              <w:pStyle w:val="ListParagraph"/>
              <w:numPr>
                <w:ilvl w:val="0"/>
                <w:numId w:val="1"/>
              </w:numPr>
              <w:rPr>
                <w:rFonts w:cstheme="minorHAnsi"/>
              </w:rPr>
            </w:pPr>
            <w:r w:rsidRPr="00AB20B3">
              <w:rPr>
                <w:rFonts w:cstheme="minorHAnsi"/>
              </w:rPr>
              <w:t>Notify if pregnant, planned, breastfeeding, or breastfeed</w:t>
            </w:r>
          </w:p>
          <w:p w:rsidR="00751C8B" w:rsidRPr="00AB20B3" w:rsidRDefault="00751C8B" w:rsidP="00751C8B">
            <w:pPr>
              <w:pStyle w:val="ListParagraph"/>
              <w:numPr>
                <w:ilvl w:val="0"/>
                <w:numId w:val="1"/>
              </w:numPr>
              <w:rPr>
                <w:rFonts w:cstheme="minorHAnsi"/>
              </w:rPr>
            </w:pPr>
            <w:r w:rsidRPr="00AB20B3">
              <w:rPr>
                <w:rFonts w:cstheme="minorHAnsi"/>
              </w:rPr>
              <w:t>Advise patients of psychotherapy eye exams or lab tests</w:t>
            </w:r>
          </w:p>
          <w:p w:rsidR="0019188A" w:rsidRDefault="0019188A" w:rsidP="0019188A">
            <w:pPr>
              <w:pStyle w:val="ListParagraph"/>
              <w:numPr>
                <w:ilvl w:val="0"/>
                <w:numId w:val="4"/>
              </w:numPr>
              <w:spacing w:after="200" w:line="276" w:lineRule="auto"/>
              <w:rPr>
                <w:rFonts w:cstheme="minorHAnsi"/>
                <w:color w:val="FF0000"/>
              </w:rPr>
            </w:pPr>
            <w:r w:rsidRPr="0019188A">
              <w:rPr>
                <w:rFonts w:cstheme="minorHAnsi"/>
                <w:color w:val="FF0000"/>
              </w:rPr>
              <w:t>Neuroleptic Malignant</w:t>
            </w:r>
          </w:p>
          <w:p w:rsidR="0019188A" w:rsidRPr="0019188A" w:rsidRDefault="0019188A" w:rsidP="0019188A">
            <w:pPr>
              <w:pStyle w:val="ListParagraph"/>
              <w:numPr>
                <w:ilvl w:val="0"/>
                <w:numId w:val="4"/>
              </w:numPr>
              <w:spacing w:after="200" w:line="276" w:lineRule="auto"/>
              <w:rPr>
                <w:rFonts w:cstheme="minorHAnsi"/>
                <w:color w:val="FF0000"/>
              </w:rPr>
            </w:pPr>
            <w:r w:rsidRPr="0019188A">
              <w:rPr>
                <w:rFonts w:cstheme="minorHAnsi"/>
                <w:color w:val="FF0000"/>
              </w:rPr>
              <w:t>Akathisia, Dystonia, Pseudoparkinsonism</w:t>
            </w:r>
          </w:p>
          <w:p w:rsidR="0019188A" w:rsidRDefault="0019188A" w:rsidP="0019188A">
            <w:pPr>
              <w:pStyle w:val="ListParagraph"/>
              <w:numPr>
                <w:ilvl w:val="0"/>
                <w:numId w:val="4"/>
              </w:numPr>
              <w:spacing w:after="200" w:line="276" w:lineRule="auto"/>
              <w:rPr>
                <w:rFonts w:cstheme="minorHAnsi"/>
                <w:color w:val="FF0000"/>
              </w:rPr>
            </w:pPr>
            <w:r w:rsidRPr="0019188A">
              <w:rPr>
                <w:rFonts w:cstheme="minorHAnsi"/>
                <w:color w:val="FF0000"/>
              </w:rPr>
              <w:t>Tardive Dyskenesia</w:t>
            </w:r>
          </w:p>
          <w:p w:rsidR="00710C80" w:rsidRPr="00710C80" w:rsidRDefault="0019188A" w:rsidP="00710C80">
            <w:pPr>
              <w:pStyle w:val="ListParagraph"/>
              <w:numPr>
                <w:ilvl w:val="0"/>
                <w:numId w:val="3"/>
              </w:numPr>
              <w:spacing w:after="200" w:line="276" w:lineRule="auto"/>
              <w:rPr>
                <w:rFonts w:cstheme="minorHAnsi"/>
                <w:color w:val="FF0000"/>
              </w:rPr>
            </w:pPr>
            <w:r w:rsidRPr="0019188A">
              <w:rPr>
                <w:rFonts w:cstheme="minorHAnsi"/>
                <w:color w:val="FF0000"/>
              </w:rPr>
              <w:t>Agranulocytosis</w:t>
            </w:r>
          </w:p>
          <w:p w:rsidR="00CD2D00" w:rsidRDefault="0019188A" w:rsidP="00710C80">
            <w:pPr>
              <w:rPr>
                <w:rFonts w:cstheme="minorHAnsi"/>
                <w:color w:val="FF0000"/>
              </w:rPr>
            </w:pPr>
            <w:r>
              <w:rPr>
                <w:rFonts w:cstheme="minorHAnsi"/>
                <w:color w:val="FF0000"/>
              </w:rPr>
              <w:t>What education would you provide this client?</w:t>
            </w:r>
          </w:p>
          <w:p w:rsidR="000F37D6" w:rsidRPr="00D93D82" w:rsidRDefault="000F37D6" w:rsidP="000F37D6">
            <w:pPr>
              <w:rPr>
                <w:rFonts w:cstheme="minorHAnsi"/>
                <w:b/>
              </w:rPr>
            </w:pPr>
            <w:r w:rsidRPr="00D93D82">
              <w:rPr>
                <w:rFonts w:cstheme="minorHAnsi"/>
                <w:b/>
              </w:rPr>
              <w:t>WARNING</w:t>
            </w:r>
          </w:p>
          <w:p w:rsidR="000F37D6" w:rsidRDefault="000F37D6" w:rsidP="000F37D6">
            <w:pPr>
              <w:rPr>
                <w:rFonts w:cstheme="minorHAnsi"/>
                <w:b/>
              </w:rPr>
            </w:pPr>
            <w:r>
              <w:rPr>
                <w:rFonts w:cstheme="minorHAnsi"/>
                <w:b/>
              </w:rPr>
              <w:t xml:space="preserve">Monitor for and </w:t>
            </w:r>
            <w:r w:rsidRPr="00D93D82">
              <w:rPr>
                <w:rFonts w:cstheme="minorHAnsi"/>
                <w:b/>
              </w:rPr>
              <w:t>Report any of the following Extrapyramidal Effects:</w:t>
            </w:r>
          </w:p>
          <w:p w:rsidR="000F37D6" w:rsidRDefault="000F37D6" w:rsidP="000F37D6">
            <w:pPr>
              <w:rPr>
                <w:rFonts w:cstheme="minorHAnsi"/>
                <w:b/>
              </w:rPr>
            </w:pPr>
          </w:p>
          <w:p w:rsidR="000F37D6" w:rsidRDefault="008769D2" w:rsidP="000F37D6">
            <w:pPr>
              <w:rPr>
                <w:rFonts w:cstheme="minorHAnsi"/>
                <w:b/>
                <w:color w:val="000000"/>
                <w:u w:val="single"/>
              </w:rPr>
            </w:pPr>
            <w:r w:rsidRPr="008769D2">
              <w:rPr>
                <w:rFonts w:cstheme="minorHAnsi"/>
                <w:b/>
                <w:color w:val="000000"/>
                <w:u w:val="single"/>
              </w:rPr>
              <w:t>Agranulocytosis:</w:t>
            </w:r>
          </w:p>
          <w:p w:rsidR="00710C80" w:rsidRPr="000F37D6" w:rsidRDefault="00710C80" w:rsidP="000F37D6">
            <w:pPr>
              <w:rPr>
                <w:rFonts w:cstheme="minorHAnsi"/>
                <w:b/>
              </w:rPr>
            </w:pPr>
            <w:r w:rsidRPr="008769D2">
              <w:rPr>
                <w:rFonts w:cstheme="minorHAnsi"/>
                <w:color w:val="000000"/>
              </w:rPr>
              <w:t>The patient will want to monitor for the signs and symptoms listed below and report immedietly. Someone who has Agranulocytosis may develop life-threatening or chronic infections.</w:t>
            </w:r>
            <w:r>
              <w:rPr>
                <w:rFonts w:ascii="Verdana" w:hAnsi="Verdana"/>
                <w:color w:val="000000"/>
                <w:sz w:val="21"/>
                <w:szCs w:val="21"/>
              </w:rPr>
              <w:t xml:space="preserve"> </w:t>
            </w:r>
            <w:r w:rsidRPr="008769D2">
              <w:rPr>
                <w:rFonts w:cstheme="minorHAnsi"/>
                <w:color w:val="000000"/>
              </w:rPr>
              <w:t>Symptoms</w:t>
            </w:r>
            <w:r>
              <w:rPr>
                <w:rFonts w:ascii="Verdana" w:hAnsi="Verdana"/>
                <w:color w:val="000000"/>
                <w:sz w:val="21"/>
                <w:szCs w:val="21"/>
              </w:rPr>
              <w:t xml:space="preserve"> </w:t>
            </w:r>
            <w:r w:rsidRPr="008769D2">
              <w:rPr>
                <w:rFonts w:cstheme="minorHAnsi"/>
                <w:color w:val="000000"/>
              </w:rPr>
              <w:t>vary, depending on the type of infection, but may include the following:</w:t>
            </w:r>
          </w:p>
          <w:p w:rsidR="00710C80" w:rsidRPr="008769D2" w:rsidRDefault="004E7F54" w:rsidP="00710C80">
            <w:pPr>
              <w:numPr>
                <w:ilvl w:val="0"/>
                <w:numId w:val="44"/>
              </w:numPr>
              <w:shd w:val="clear" w:color="auto" w:fill="FFFFFF"/>
              <w:ind w:left="300"/>
              <w:rPr>
                <w:rFonts w:cstheme="minorHAnsi"/>
                <w:color w:val="000000"/>
              </w:rPr>
            </w:pPr>
            <w:hyperlink r:id="rId9" w:history="1">
              <w:r w:rsidR="00710C80" w:rsidRPr="008769D2">
                <w:rPr>
                  <w:rStyle w:val="Hyperlink"/>
                  <w:rFonts w:cstheme="minorHAnsi"/>
                  <w:color w:val="112837"/>
                </w:rPr>
                <w:t>chills</w:t>
              </w:r>
            </w:hyperlink>
          </w:p>
          <w:p w:rsidR="00710C80" w:rsidRPr="008769D2" w:rsidRDefault="004E7F54" w:rsidP="00710C80">
            <w:pPr>
              <w:numPr>
                <w:ilvl w:val="0"/>
                <w:numId w:val="44"/>
              </w:numPr>
              <w:shd w:val="clear" w:color="auto" w:fill="FFFFFF"/>
              <w:ind w:left="300"/>
              <w:rPr>
                <w:rFonts w:cstheme="minorHAnsi"/>
                <w:color w:val="000000"/>
              </w:rPr>
            </w:pPr>
            <w:hyperlink r:id="rId10" w:history="1">
              <w:r w:rsidR="00710C80" w:rsidRPr="008769D2">
                <w:rPr>
                  <w:rStyle w:val="Hyperlink"/>
                  <w:rFonts w:cstheme="minorHAnsi"/>
                  <w:color w:val="112837"/>
                </w:rPr>
                <w:t>fever</w:t>
              </w:r>
            </w:hyperlink>
          </w:p>
          <w:p w:rsidR="00710C80" w:rsidRPr="008769D2" w:rsidRDefault="004E7F54" w:rsidP="00710C80">
            <w:pPr>
              <w:numPr>
                <w:ilvl w:val="0"/>
                <w:numId w:val="44"/>
              </w:numPr>
              <w:shd w:val="clear" w:color="auto" w:fill="FFFFFF"/>
              <w:ind w:left="300"/>
              <w:rPr>
                <w:rFonts w:cstheme="minorHAnsi"/>
                <w:color w:val="000000"/>
              </w:rPr>
            </w:pPr>
            <w:hyperlink r:id="rId11" w:history="1">
              <w:r w:rsidR="00710C80" w:rsidRPr="008769D2">
                <w:rPr>
                  <w:rStyle w:val="Hyperlink"/>
                  <w:rFonts w:cstheme="minorHAnsi"/>
                  <w:color w:val="112837"/>
                </w:rPr>
                <w:t>sore throat</w:t>
              </w:r>
            </w:hyperlink>
          </w:p>
          <w:p w:rsidR="00710C80" w:rsidRPr="008769D2" w:rsidRDefault="00710C80" w:rsidP="00710C80">
            <w:pPr>
              <w:numPr>
                <w:ilvl w:val="0"/>
                <w:numId w:val="44"/>
              </w:numPr>
              <w:shd w:val="clear" w:color="auto" w:fill="FFFFFF"/>
              <w:ind w:left="300"/>
              <w:rPr>
                <w:rFonts w:cstheme="minorHAnsi"/>
                <w:color w:val="000000"/>
              </w:rPr>
            </w:pPr>
            <w:r w:rsidRPr="008769D2">
              <w:rPr>
                <w:rFonts w:cstheme="minorHAnsi"/>
                <w:color w:val="000000"/>
              </w:rPr>
              <w:t>ulcers in the mouth, stomach, or bowels</w:t>
            </w:r>
          </w:p>
          <w:p w:rsidR="00710C80" w:rsidRPr="008769D2" w:rsidRDefault="004E7F54" w:rsidP="00710C80">
            <w:pPr>
              <w:numPr>
                <w:ilvl w:val="0"/>
                <w:numId w:val="44"/>
              </w:numPr>
              <w:shd w:val="clear" w:color="auto" w:fill="FFFFFF"/>
              <w:ind w:left="300"/>
              <w:rPr>
                <w:rFonts w:cstheme="minorHAnsi"/>
                <w:color w:val="000000"/>
              </w:rPr>
            </w:pPr>
            <w:hyperlink r:id="rId12" w:history="1">
              <w:r w:rsidR="00710C80" w:rsidRPr="008769D2">
                <w:rPr>
                  <w:rStyle w:val="Hyperlink"/>
                  <w:rFonts w:cstheme="minorHAnsi"/>
                  <w:color w:val="112837"/>
                </w:rPr>
                <w:t>weakness</w:t>
              </w:r>
            </w:hyperlink>
          </w:p>
          <w:p w:rsidR="008769D2" w:rsidRPr="008769D2" w:rsidRDefault="008769D2" w:rsidP="008769D2">
            <w:pPr>
              <w:rPr>
                <w:rFonts w:cstheme="minorHAnsi"/>
                <w:u w:val="single"/>
              </w:rPr>
            </w:pPr>
            <w:r w:rsidRPr="008769D2">
              <w:rPr>
                <w:rFonts w:cstheme="minorHAnsi"/>
                <w:b/>
                <w:u w:val="single"/>
              </w:rPr>
              <w:t>Dystonia:</w:t>
            </w:r>
            <w:r w:rsidRPr="008769D2">
              <w:rPr>
                <w:rFonts w:cstheme="minorHAnsi"/>
                <w:u w:val="single"/>
              </w:rPr>
              <w:t xml:space="preserve"> </w:t>
            </w:r>
          </w:p>
          <w:p w:rsidR="008769D2" w:rsidRDefault="008769D2" w:rsidP="008769D2">
            <w:pPr>
              <w:rPr>
                <w:rFonts w:cstheme="minorHAnsi"/>
              </w:rPr>
            </w:pPr>
            <w:r>
              <w:rPr>
                <w:rFonts w:cstheme="minorHAnsi"/>
              </w:rPr>
              <w:t>Abnormal postures caused by involuntary muscle spasms</w:t>
            </w:r>
          </w:p>
          <w:p w:rsidR="008769D2" w:rsidRDefault="008769D2" w:rsidP="008769D2">
            <w:pPr>
              <w:rPr>
                <w:rFonts w:cstheme="minorHAnsi"/>
              </w:rPr>
            </w:pPr>
            <w:r>
              <w:rPr>
                <w:rFonts w:cstheme="minorHAnsi"/>
              </w:rPr>
              <w:t>Appears usually early in treatment 3 days</w:t>
            </w:r>
          </w:p>
          <w:p w:rsidR="008769D2" w:rsidRDefault="008769D2" w:rsidP="008769D2">
            <w:pPr>
              <w:rPr>
                <w:rFonts w:cstheme="minorHAnsi"/>
              </w:rPr>
            </w:pPr>
            <w:r>
              <w:rPr>
                <w:rFonts w:cstheme="minorHAnsi"/>
              </w:rPr>
              <w:t>S/S: Sustained, twisted &amp; contracted positioning of the extremities, trunk, neck or mouth</w:t>
            </w:r>
          </w:p>
          <w:p w:rsidR="008769D2" w:rsidRDefault="008769D2" w:rsidP="008769D2">
            <w:pPr>
              <w:rPr>
                <w:rFonts w:cstheme="minorHAnsi"/>
              </w:rPr>
            </w:pPr>
            <w:r>
              <w:rPr>
                <w:rFonts w:cstheme="minorHAnsi"/>
              </w:rPr>
              <w:t>Respond to Anticholinergics</w:t>
            </w:r>
          </w:p>
          <w:p w:rsidR="008769D2" w:rsidRDefault="008769D2" w:rsidP="008769D2">
            <w:pPr>
              <w:rPr>
                <w:rFonts w:cstheme="minorHAnsi"/>
              </w:rPr>
            </w:pPr>
            <w:r>
              <w:rPr>
                <w:rFonts w:cstheme="minorHAnsi"/>
              </w:rPr>
              <w:t>-Torticollis –contracted positioning of the neck</w:t>
            </w:r>
          </w:p>
          <w:p w:rsidR="008769D2" w:rsidRDefault="008769D2" w:rsidP="008769D2">
            <w:pPr>
              <w:rPr>
                <w:rFonts w:cstheme="minorHAnsi"/>
              </w:rPr>
            </w:pPr>
            <w:r>
              <w:rPr>
                <w:rFonts w:cstheme="minorHAnsi"/>
              </w:rPr>
              <w:t>-Oculgyric Crisis-Contracted positioning of the eyes upward</w:t>
            </w:r>
          </w:p>
          <w:p w:rsidR="008769D2" w:rsidRDefault="008769D2" w:rsidP="008769D2">
            <w:pPr>
              <w:rPr>
                <w:rFonts w:cstheme="minorHAnsi"/>
              </w:rPr>
            </w:pPr>
            <w:r>
              <w:rPr>
                <w:rFonts w:cstheme="minorHAnsi"/>
              </w:rPr>
              <w:t>-Writer’s Cramp-Fatigue spasms of the hands</w:t>
            </w:r>
          </w:p>
          <w:p w:rsidR="008769D2" w:rsidRPr="005D1363" w:rsidRDefault="008769D2" w:rsidP="008769D2">
            <w:pPr>
              <w:rPr>
                <w:rFonts w:cstheme="minorHAnsi"/>
                <w:b/>
                <w:i/>
              </w:rPr>
            </w:pPr>
            <w:r>
              <w:rPr>
                <w:rFonts w:cstheme="minorHAnsi"/>
              </w:rPr>
              <w:t>-</w:t>
            </w:r>
            <w:r w:rsidRPr="005D1363">
              <w:rPr>
                <w:rFonts w:cstheme="minorHAnsi"/>
                <w:b/>
                <w:i/>
              </w:rPr>
              <w:t>Dysphagia (Possibly Life Threatening)</w:t>
            </w:r>
          </w:p>
          <w:p w:rsidR="008769D2" w:rsidRDefault="008769D2" w:rsidP="008769D2">
            <w:pPr>
              <w:rPr>
                <w:rFonts w:cstheme="minorHAnsi"/>
                <w:b/>
              </w:rPr>
            </w:pPr>
            <w:r w:rsidRPr="008769D2">
              <w:rPr>
                <w:rFonts w:cstheme="minorHAnsi"/>
                <w:b/>
                <w:u w:val="single"/>
              </w:rPr>
              <w:t>Pseudo Parkinsonism</w:t>
            </w:r>
            <w:r>
              <w:rPr>
                <w:rFonts w:cstheme="minorHAnsi"/>
                <w:b/>
              </w:rPr>
              <w:t>:</w:t>
            </w:r>
          </w:p>
          <w:p w:rsidR="008769D2" w:rsidRPr="005D1363" w:rsidRDefault="008769D2" w:rsidP="008769D2">
            <w:pPr>
              <w:spacing w:line="240" w:lineRule="atLeast"/>
              <w:rPr>
                <w:rFonts w:cstheme="minorHAnsi"/>
                <w:color w:val="000000"/>
              </w:rPr>
            </w:pPr>
            <w:r w:rsidRPr="005D1363">
              <w:rPr>
                <w:rFonts w:cstheme="minorHAnsi"/>
                <w:color w:val="000000"/>
              </w:rPr>
              <w:t>The symptoms for Pseudoparkinsonism are stiff and stooped posture, tremors, shuffling gait, rolling of tongue inside mouth, masklike faces, etc.</w:t>
            </w:r>
          </w:p>
          <w:p w:rsidR="008769D2" w:rsidRPr="008769D2" w:rsidRDefault="008769D2" w:rsidP="008769D2">
            <w:pPr>
              <w:rPr>
                <w:rFonts w:cstheme="minorHAnsi"/>
                <w:b/>
                <w:u w:val="single"/>
              </w:rPr>
            </w:pPr>
            <w:r w:rsidRPr="008769D2">
              <w:rPr>
                <w:rFonts w:cstheme="minorHAnsi"/>
                <w:b/>
                <w:u w:val="single"/>
              </w:rPr>
              <w:t>Tardive Dyskenesia:</w:t>
            </w:r>
          </w:p>
          <w:p w:rsidR="008769D2" w:rsidRDefault="008769D2" w:rsidP="008769D2">
            <w:pPr>
              <w:rPr>
                <w:rFonts w:cstheme="minorHAnsi"/>
              </w:rPr>
            </w:pPr>
            <w:r>
              <w:rPr>
                <w:rFonts w:cstheme="minorHAnsi"/>
              </w:rPr>
              <w:t>Late Appearing Symptoms (6months)</w:t>
            </w:r>
          </w:p>
          <w:p w:rsidR="008769D2" w:rsidRDefault="008769D2" w:rsidP="008769D2">
            <w:pPr>
              <w:rPr>
                <w:rFonts w:cstheme="minorHAnsi"/>
              </w:rPr>
            </w:pPr>
            <w:r>
              <w:rPr>
                <w:rFonts w:cstheme="minorHAnsi"/>
              </w:rPr>
              <w:t>S/S: tongue writhing and profusion, teeth grinding, &amp; lipsmacking. TD stops when individual is sleeping</w:t>
            </w:r>
          </w:p>
          <w:p w:rsidR="008769D2" w:rsidRDefault="008769D2" w:rsidP="008769D2">
            <w:pPr>
              <w:rPr>
                <w:rFonts w:cstheme="minorHAnsi"/>
              </w:rPr>
            </w:pPr>
            <w:r w:rsidRPr="005D1363">
              <w:rPr>
                <w:rFonts w:cstheme="minorHAnsi"/>
                <w:b/>
                <w:i/>
              </w:rPr>
              <w:t>Often Irreversible</w:t>
            </w:r>
          </w:p>
          <w:p w:rsidR="008769D2" w:rsidRDefault="008769D2" w:rsidP="008769D2">
            <w:pPr>
              <w:rPr>
                <w:rFonts w:cstheme="minorHAnsi"/>
              </w:rPr>
            </w:pPr>
            <w:r>
              <w:rPr>
                <w:rFonts w:cstheme="minorHAnsi"/>
              </w:rPr>
              <w:t>No satisfactory pharmacologic treatment to date</w:t>
            </w:r>
          </w:p>
          <w:p w:rsidR="008769D2" w:rsidRDefault="008769D2" w:rsidP="008769D2">
            <w:pPr>
              <w:rPr>
                <w:rFonts w:cstheme="minorHAnsi"/>
              </w:rPr>
            </w:pPr>
            <w:r>
              <w:rPr>
                <w:rFonts w:cstheme="minorHAnsi"/>
              </w:rPr>
              <w:t>(However atypical antipsychotic Clozapine has been used with some success)</w:t>
            </w:r>
          </w:p>
          <w:p w:rsidR="008769D2" w:rsidRDefault="008769D2" w:rsidP="008769D2">
            <w:pPr>
              <w:rPr>
                <w:rFonts w:cstheme="minorHAnsi"/>
                <w:b/>
                <w:u w:val="single"/>
              </w:rPr>
            </w:pPr>
            <w:r w:rsidRPr="008769D2">
              <w:rPr>
                <w:rFonts w:cstheme="minorHAnsi"/>
                <w:b/>
                <w:u w:val="single"/>
              </w:rPr>
              <w:t>Neuroleptic Malignant Syndrome:</w:t>
            </w:r>
          </w:p>
          <w:p w:rsidR="008769D2" w:rsidRDefault="008769D2" w:rsidP="008769D2">
            <w:pPr>
              <w:rPr>
                <w:rFonts w:cstheme="minorHAnsi"/>
                <w:b/>
                <w:i/>
              </w:rPr>
            </w:pPr>
            <w:r>
              <w:rPr>
                <w:rFonts w:cstheme="minorHAnsi"/>
                <w:b/>
                <w:i/>
              </w:rPr>
              <w:t>Potentially lethal side effect of antipsychotic agents</w:t>
            </w:r>
            <w:r w:rsidR="00656B5B">
              <w:rPr>
                <w:rFonts w:cstheme="minorHAnsi"/>
                <w:b/>
                <w:i/>
              </w:rPr>
              <w:t xml:space="preserve">  </w:t>
            </w:r>
            <w:r w:rsidR="00656B5B">
              <w:rPr>
                <w:rFonts w:cstheme="minorHAnsi"/>
                <w:b/>
              </w:rPr>
              <w:t>Cardinal Symptom Temp 101 or &gt;</w:t>
            </w:r>
          </w:p>
          <w:p w:rsidR="008769D2" w:rsidRDefault="008769D2" w:rsidP="008769D2">
            <w:pPr>
              <w:rPr>
                <w:rFonts w:cstheme="minorHAnsi"/>
              </w:rPr>
            </w:pPr>
            <w:r>
              <w:rPr>
                <w:rFonts w:cstheme="minorHAnsi"/>
              </w:rPr>
              <w:t>S/S: Hyperthermia, rigidity, &amp; autonomic dysfunction</w:t>
            </w:r>
          </w:p>
          <w:p w:rsidR="008769D2" w:rsidRPr="008769D2" w:rsidRDefault="008769D2" w:rsidP="008769D2">
            <w:pPr>
              <w:rPr>
                <w:rFonts w:cstheme="minorHAnsi"/>
              </w:rPr>
            </w:pPr>
            <w:r>
              <w:rPr>
                <w:rFonts w:cstheme="minorHAnsi"/>
              </w:rPr>
              <w:t>Treated with muscle relaxers such as Dantrium &amp; centrally acting dopamenergics such as Parlodel</w:t>
            </w:r>
          </w:p>
          <w:p w:rsidR="008769D2" w:rsidRPr="008769D2" w:rsidRDefault="008769D2" w:rsidP="008769D2">
            <w:pPr>
              <w:rPr>
                <w:rFonts w:cstheme="minorHAnsi"/>
                <w:b/>
                <w:i/>
              </w:rPr>
            </w:pPr>
          </w:p>
          <w:p w:rsidR="00710C80" w:rsidRPr="008769D2" w:rsidRDefault="00710C80" w:rsidP="00710C80">
            <w:pPr>
              <w:rPr>
                <w:rFonts w:cstheme="minorHAnsi"/>
                <w:color w:val="FF0000"/>
              </w:rPr>
            </w:pPr>
          </w:p>
          <w:p w:rsidR="003847DA" w:rsidRPr="003847DA" w:rsidRDefault="003847DA" w:rsidP="0019188A">
            <w:pPr>
              <w:rPr>
                <w:rFonts w:cstheme="minorHAnsi"/>
              </w:rPr>
            </w:pPr>
          </w:p>
        </w:tc>
      </w:tr>
    </w:tbl>
    <w:p w:rsidR="00CD2D00" w:rsidRDefault="00CD2D00" w:rsidP="00751C8B"/>
    <w:p w:rsidR="008769D2" w:rsidRDefault="008769D2" w:rsidP="00751C8B"/>
    <w:p w:rsidR="00751C8B" w:rsidRPr="0019188A" w:rsidRDefault="00751C8B" w:rsidP="00751C8B">
      <w:pPr>
        <w:rPr>
          <w:color w:val="FF0000"/>
        </w:rPr>
      </w:pPr>
      <w:r>
        <w:t>(Citalopram (Celexa))</w:t>
      </w:r>
      <w:r w:rsidR="0019188A" w:rsidRPr="0019188A">
        <w:rPr>
          <w:color w:val="FF0000"/>
        </w:rPr>
        <w:t xml:space="preserve"> Please address the questions and resubmit.</w:t>
      </w:r>
    </w:p>
    <w:p w:rsidR="00751C8B" w:rsidRDefault="00751C8B" w:rsidP="00751C8B">
      <w:r>
        <w:t>Medication Classification:  Therapeutic: Antidepressants; Pharmacological: SSRI’s</w:t>
      </w:r>
    </w:p>
    <w:p w:rsidR="00751C8B" w:rsidRDefault="00751C8B" w:rsidP="00751C8B">
      <w:r>
        <w:t>Expected Pharmacological Action (s): Selectively inhibits reuptake of serotonin in CNS</w:t>
      </w:r>
    </w:p>
    <w:p w:rsidR="00751C8B" w:rsidRDefault="00751C8B" w:rsidP="00751C8B">
      <w:r>
        <w:t>Therapeutic Use: Depression; Off Label Uses: PMDD, OCD, Panic Disorder, GAD, Post Traumatic Stress Disorder, Social Anxiety Disorder</w:t>
      </w:r>
      <w:r w:rsidR="0019188A" w:rsidRPr="0019188A">
        <w:rPr>
          <w:noProof/>
        </w:rPr>
        <w:drawing>
          <wp:inline distT="0" distB="0" distL="0" distR="0">
            <wp:extent cx="219075" cy="219075"/>
            <wp:effectExtent l="19050" t="0" r="9525" b="0"/>
            <wp:docPr id="4" name="Picture 1" descr="C:\Users\Katherine\AppData\Local\Microsoft\Windows\Temporary Internet Files\Content.IE5\D7J50OLT\MC9004331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AppData\Local\Microsoft\Windows\Temporary Internet Files\Content.IE5\D7J50OLT\MC900433160[2].jpg"/>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bl>
      <w:tblPr>
        <w:tblStyle w:val="TableGrid"/>
        <w:tblW w:w="0" w:type="auto"/>
        <w:tblLook w:val="04A0"/>
      </w:tblPr>
      <w:tblGrid>
        <w:gridCol w:w="4788"/>
        <w:gridCol w:w="4788"/>
      </w:tblGrid>
      <w:tr w:rsidR="00751C8B" w:rsidTr="0019188A">
        <w:tc>
          <w:tcPr>
            <w:tcW w:w="4788" w:type="dxa"/>
          </w:tcPr>
          <w:p w:rsidR="00751C8B" w:rsidRDefault="00751C8B" w:rsidP="0019188A">
            <w:pPr>
              <w:jc w:val="center"/>
            </w:pPr>
            <w:r>
              <w:t>Side/Adverse Effects</w:t>
            </w:r>
          </w:p>
        </w:tc>
        <w:tc>
          <w:tcPr>
            <w:tcW w:w="4788" w:type="dxa"/>
          </w:tcPr>
          <w:p w:rsidR="00751C8B" w:rsidRDefault="00751C8B" w:rsidP="0019188A">
            <w:pPr>
              <w:jc w:val="center"/>
            </w:pPr>
            <w:r>
              <w:t>Medications/Food Interactions</w:t>
            </w:r>
          </w:p>
        </w:tc>
      </w:tr>
      <w:tr w:rsidR="00751C8B" w:rsidTr="0019188A">
        <w:tc>
          <w:tcPr>
            <w:tcW w:w="4788" w:type="dxa"/>
          </w:tcPr>
          <w:p w:rsidR="00751C8B" w:rsidRDefault="00751C8B" w:rsidP="00751C8B">
            <w:pPr>
              <w:pStyle w:val="ListParagraph"/>
              <w:numPr>
                <w:ilvl w:val="0"/>
                <w:numId w:val="7"/>
              </w:numPr>
            </w:pPr>
            <w:r>
              <w:t>Apathy</w:t>
            </w:r>
          </w:p>
          <w:p w:rsidR="00751C8B" w:rsidRDefault="00751C8B" w:rsidP="00751C8B">
            <w:pPr>
              <w:pStyle w:val="ListParagraph"/>
              <w:numPr>
                <w:ilvl w:val="0"/>
                <w:numId w:val="7"/>
              </w:numPr>
            </w:pPr>
            <w:r>
              <w:t>Confusion</w:t>
            </w:r>
          </w:p>
          <w:p w:rsidR="00751C8B" w:rsidRDefault="00751C8B" w:rsidP="00751C8B">
            <w:pPr>
              <w:pStyle w:val="ListParagraph"/>
              <w:numPr>
                <w:ilvl w:val="0"/>
                <w:numId w:val="7"/>
              </w:numPr>
            </w:pPr>
            <w:r>
              <w:t>Drowsiness</w:t>
            </w:r>
          </w:p>
          <w:p w:rsidR="00751C8B" w:rsidRDefault="00751C8B" w:rsidP="00751C8B">
            <w:pPr>
              <w:pStyle w:val="ListParagraph"/>
              <w:numPr>
                <w:ilvl w:val="0"/>
                <w:numId w:val="7"/>
              </w:numPr>
            </w:pPr>
            <w:r>
              <w:t>Insomnia</w:t>
            </w:r>
          </w:p>
          <w:p w:rsidR="00751C8B" w:rsidRDefault="00751C8B" w:rsidP="00751C8B">
            <w:pPr>
              <w:pStyle w:val="ListParagraph"/>
              <w:numPr>
                <w:ilvl w:val="0"/>
                <w:numId w:val="7"/>
              </w:numPr>
            </w:pPr>
            <w:r>
              <w:t>Weakness</w:t>
            </w:r>
          </w:p>
          <w:p w:rsidR="00751C8B" w:rsidRDefault="00751C8B" w:rsidP="00751C8B">
            <w:pPr>
              <w:pStyle w:val="ListParagraph"/>
              <w:numPr>
                <w:ilvl w:val="0"/>
                <w:numId w:val="7"/>
              </w:numPr>
            </w:pPr>
            <w:r>
              <w:t>Abdominal Pain</w:t>
            </w:r>
          </w:p>
          <w:p w:rsidR="00751C8B" w:rsidRDefault="00751C8B" w:rsidP="00751C8B">
            <w:pPr>
              <w:pStyle w:val="ListParagraph"/>
              <w:numPr>
                <w:ilvl w:val="0"/>
                <w:numId w:val="7"/>
              </w:numPr>
            </w:pPr>
            <w:r>
              <w:t>Anorexia</w:t>
            </w:r>
          </w:p>
          <w:p w:rsidR="00751C8B" w:rsidRDefault="00751C8B" w:rsidP="00751C8B">
            <w:pPr>
              <w:pStyle w:val="ListParagraph"/>
              <w:numPr>
                <w:ilvl w:val="0"/>
                <w:numId w:val="7"/>
              </w:numPr>
            </w:pPr>
            <w:r>
              <w:t>Diarrhea</w:t>
            </w:r>
          </w:p>
          <w:p w:rsidR="00751C8B" w:rsidRDefault="00751C8B" w:rsidP="00751C8B">
            <w:pPr>
              <w:pStyle w:val="ListParagraph"/>
              <w:numPr>
                <w:ilvl w:val="0"/>
                <w:numId w:val="7"/>
              </w:numPr>
            </w:pPr>
            <w:r>
              <w:t>Dry Mouth</w:t>
            </w:r>
          </w:p>
          <w:p w:rsidR="00751C8B" w:rsidRDefault="00751C8B" w:rsidP="00751C8B">
            <w:pPr>
              <w:pStyle w:val="ListParagraph"/>
              <w:numPr>
                <w:ilvl w:val="0"/>
                <w:numId w:val="7"/>
              </w:numPr>
            </w:pPr>
            <w:r>
              <w:t>Dyspepsia</w:t>
            </w:r>
          </w:p>
          <w:p w:rsidR="00751C8B" w:rsidRDefault="00751C8B" w:rsidP="00751C8B">
            <w:pPr>
              <w:pStyle w:val="ListParagraph"/>
              <w:numPr>
                <w:ilvl w:val="0"/>
                <w:numId w:val="7"/>
              </w:numPr>
            </w:pPr>
            <w:r>
              <w:t>Flatulence</w:t>
            </w:r>
          </w:p>
          <w:p w:rsidR="00751C8B" w:rsidRDefault="00751C8B" w:rsidP="00751C8B">
            <w:pPr>
              <w:pStyle w:val="ListParagraph"/>
              <w:numPr>
                <w:ilvl w:val="0"/>
                <w:numId w:val="7"/>
              </w:numPr>
            </w:pPr>
            <w:r>
              <w:t>Increased Saliva</w:t>
            </w:r>
          </w:p>
          <w:p w:rsidR="00751C8B" w:rsidRDefault="00751C8B" w:rsidP="00751C8B">
            <w:pPr>
              <w:pStyle w:val="ListParagraph"/>
              <w:numPr>
                <w:ilvl w:val="0"/>
                <w:numId w:val="7"/>
              </w:numPr>
            </w:pPr>
            <w:r>
              <w:t>Nausea</w:t>
            </w:r>
          </w:p>
          <w:p w:rsidR="00751C8B" w:rsidRDefault="00751C8B" w:rsidP="00751C8B">
            <w:pPr>
              <w:pStyle w:val="ListParagraph"/>
              <w:numPr>
                <w:ilvl w:val="0"/>
                <w:numId w:val="7"/>
              </w:numPr>
            </w:pPr>
            <w:r>
              <w:t>Diaphoresis</w:t>
            </w:r>
          </w:p>
          <w:p w:rsidR="00751C8B" w:rsidRDefault="00751C8B" w:rsidP="00751C8B">
            <w:pPr>
              <w:pStyle w:val="ListParagraph"/>
              <w:numPr>
                <w:ilvl w:val="0"/>
                <w:numId w:val="7"/>
              </w:numPr>
            </w:pPr>
            <w:r>
              <w:t>Tremor</w:t>
            </w:r>
          </w:p>
          <w:p w:rsidR="00751C8B" w:rsidRDefault="00751C8B" w:rsidP="0019188A"/>
          <w:p w:rsidR="00751C8B" w:rsidRDefault="004844CF" w:rsidP="0019188A">
            <w:r w:rsidRPr="0019188A">
              <w:rPr>
                <w:rFonts w:cstheme="minorHAnsi"/>
                <w:color w:val="FF0000"/>
              </w:rPr>
              <w:t>Neuroleptic malignant Syndrome</w:t>
            </w:r>
          </w:p>
          <w:p w:rsidR="00751C8B" w:rsidRDefault="00751C8B" w:rsidP="0019188A"/>
        </w:tc>
        <w:tc>
          <w:tcPr>
            <w:tcW w:w="4788" w:type="dxa"/>
          </w:tcPr>
          <w:p w:rsidR="00751C8B" w:rsidRDefault="00751C8B" w:rsidP="00751C8B">
            <w:pPr>
              <w:pStyle w:val="ListParagraph"/>
              <w:numPr>
                <w:ilvl w:val="0"/>
                <w:numId w:val="7"/>
              </w:numPr>
            </w:pPr>
            <w:r>
              <w:t>No Reported Food Interactions</w:t>
            </w:r>
          </w:p>
          <w:p w:rsidR="0019188A" w:rsidRDefault="0019188A" w:rsidP="0019188A">
            <w:pPr>
              <w:rPr>
                <w:color w:val="FF0000"/>
              </w:rPr>
            </w:pPr>
            <w:r w:rsidRPr="0019188A">
              <w:rPr>
                <w:color w:val="FF0000"/>
              </w:rPr>
              <w:t>What medication interactions are there?</w:t>
            </w:r>
          </w:p>
          <w:p w:rsidR="00CD2D00" w:rsidRPr="00CD2D00" w:rsidRDefault="00CD2D00" w:rsidP="00CD2D00">
            <w:pPr>
              <w:rPr>
                <w:rFonts w:ascii="Times New Roman" w:eastAsia="Times New Roman" w:hAnsi="Times New Roman" w:cs="Times New Roman"/>
                <w:sz w:val="24"/>
                <w:szCs w:val="24"/>
              </w:rPr>
            </w:pPr>
            <w:r w:rsidRPr="00CD2D00">
              <w:rPr>
                <w:rFonts w:ascii="Times New Roman" w:eastAsia="Times New Roman" w:hAnsi="Times New Roman" w:cs="Times New Roman"/>
                <w:i/>
                <w:iCs/>
                <w:sz w:val="24"/>
                <w:szCs w:val="24"/>
              </w:rPr>
              <w:t xml:space="preserve">amitriptyline, </w:t>
            </w:r>
            <w:proofErr w:type="spellStart"/>
            <w:r w:rsidRPr="00CD2D00">
              <w:rPr>
                <w:rFonts w:ascii="Times New Roman" w:eastAsia="Times New Roman" w:hAnsi="Times New Roman" w:cs="Times New Roman"/>
                <w:i/>
                <w:iCs/>
                <w:sz w:val="24"/>
                <w:szCs w:val="24"/>
              </w:rPr>
              <w:t>bromocriptine</w:t>
            </w:r>
            <w:proofErr w:type="spellEnd"/>
            <w:r w:rsidRPr="00CD2D00">
              <w:rPr>
                <w:rFonts w:ascii="Times New Roman" w:eastAsia="Times New Roman" w:hAnsi="Times New Roman" w:cs="Times New Roman"/>
                <w:i/>
                <w:iCs/>
                <w:sz w:val="24"/>
                <w:szCs w:val="24"/>
              </w:rPr>
              <w:t xml:space="preserve">, </w:t>
            </w:r>
            <w:proofErr w:type="spellStart"/>
            <w:r w:rsidRPr="00CD2D00">
              <w:rPr>
                <w:rFonts w:ascii="Times New Roman" w:eastAsia="Times New Roman" w:hAnsi="Times New Roman" w:cs="Times New Roman"/>
                <w:i/>
                <w:iCs/>
                <w:sz w:val="24"/>
                <w:szCs w:val="24"/>
              </w:rPr>
              <w:t>buspirone</w:t>
            </w:r>
            <w:proofErr w:type="spellEnd"/>
            <w:r w:rsidRPr="00CD2D00">
              <w:rPr>
                <w:rFonts w:ascii="Times New Roman" w:eastAsia="Times New Roman" w:hAnsi="Times New Roman" w:cs="Times New Roman"/>
                <w:i/>
                <w:iCs/>
                <w:sz w:val="24"/>
                <w:szCs w:val="24"/>
              </w:rPr>
              <w:t xml:space="preserve">, </w:t>
            </w:r>
            <w:proofErr w:type="spellStart"/>
            <w:r w:rsidRPr="00CD2D00">
              <w:rPr>
                <w:rFonts w:ascii="Times New Roman" w:eastAsia="Times New Roman" w:hAnsi="Times New Roman" w:cs="Times New Roman"/>
                <w:i/>
                <w:iCs/>
                <w:sz w:val="24"/>
                <w:szCs w:val="24"/>
              </w:rPr>
              <w:t>clomipramine</w:t>
            </w:r>
            <w:proofErr w:type="spellEnd"/>
            <w:r w:rsidRPr="00CD2D00">
              <w:rPr>
                <w:rFonts w:ascii="Times New Roman" w:eastAsia="Times New Roman" w:hAnsi="Times New Roman" w:cs="Times New Roman"/>
                <w:i/>
                <w:iCs/>
                <w:sz w:val="24"/>
                <w:szCs w:val="24"/>
              </w:rPr>
              <w:t xml:space="preserve">, </w:t>
            </w:r>
            <w:proofErr w:type="spellStart"/>
            <w:r w:rsidRPr="00CD2D00">
              <w:rPr>
                <w:rFonts w:ascii="Times New Roman" w:eastAsia="Times New Roman" w:hAnsi="Times New Roman" w:cs="Times New Roman"/>
                <w:i/>
                <w:iCs/>
                <w:sz w:val="24"/>
                <w:szCs w:val="24"/>
              </w:rPr>
              <w:t>dextromethorphan</w:t>
            </w:r>
            <w:proofErr w:type="spellEnd"/>
            <w:r w:rsidRPr="00CD2D00">
              <w:rPr>
                <w:rFonts w:ascii="Times New Roman" w:eastAsia="Times New Roman" w:hAnsi="Times New Roman" w:cs="Times New Roman"/>
                <w:i/>
                <w:iCs/>
                <w:sz w:val="24"/>
                <w:szCs w:val="24"/>
              </w:rPr>
              <w:t xml:space="preserve">, </w:t>
            </w:r>
            <w:proofErr w:type="spellStart"/>
            <w:r w:rsidRPr="00CD2D00">
              <w:rPr>
                <w:rFonts w:ascii="Times New Roman" w:eastAsia="Times New Roman" w:hAnsi="Times New Roman" w:cs="Times New Roman"/>
                <w:i/>
                <w:iCs/>
                <w:sz w:val="24"/>
                <w:szCs w:val="24"/>
              </w:rPr>
              <w:t>fluoxetine</w:t>
            </w:r>
            <w:proofErr w:type="spellEnd"/>
            <w:r w:rsidRPr="00CD2D00">
              <w:rPr>
                <w:rFonts w:ascii="Times New Roman" w:eastAsia="Times New Roman" w:hAnsi="Times New Roman" w:cs="Times New Roman"/>
                <w:i/>
                <w:iCs/>
                <w:sz w:val="24"/>
                <w:szCs w:val="24"/>
              </w:rPr>
              <w:t xml:space="preserve">, </w:t>
            </w:r>
            <w:proofErr w:type="spellStart"/>
            <w:r w:rsidRPr="00CD2D00">
              <w:rPr>
                <w:rFonts w:ascii="Times New Roman" w:eastAsia="Times New Roman" w:hAnsi="Times New Roman" w:cs="Times New Roman"/>
                <w:i/>
                <w:iCs/>
                <w:sz w:val="24"/>
                <w:szCs w:val="24"/>
              </w:rPr>
              <w:t>fluvoxamine</w:t>
            </w:r>
            <w:proofErr w:type="spellEnd"/>
            <w:r w:rsidRPr="00CD2D00">
              <w:rPr>
                <w:rFonts w:ascii="Times New Roman" w:eastAsia="Times New Roman" w:hAnsi="Times New Roman" w:cs="Times New Roman"/>
                <w:i/>
                <w:iCs/>
                <w:sz w:val="24"/>
                <w:szCs w:val="24"/>
              </w:rPr>
              <w:t xml:space="preserve">, </w:t>
            </w:r>
            <w:proofErr w:type="spellStart"/>
            <w:r w:rsidRPr="00CD2D00">
              <w:rPr>
                <w:rFonts w:ascii="Times New Roman" w:eastAsia="Times New Roman" w:hAnsi="Times New Roman" w:cs="Times New Roman"/>
                <w:i/>
                <w:iCs/>
                <w:sz w:val="24"/>
                <w:szCs w:val="24"/>
              </w:rPr>
              <w:t>furazolidone</w:t>
            </w:r>
            <w:proofErr w:type="spellEnd"/>
            <w:r w:rsidRPr="00CD2D00">
              <w:rPr>
                <w:rFonts w:ascii="Times New Roman" w:eastAsia="Times New Roman" w:hAnsi="Times New Roman" w:cs="Times New Roman"/>
                <w:i/>
                <w:iCs/>
                <w:sz w:val="24"/>
                <w:szCs w:val="24"/>
              </w:rPr>
              <w:t xml:space="preserve">, </w:t>
            </w:r>
            <w:proofErr w:type="spellStart"/>
            <w:r w:rsidRPr="00CD2D00">
              <w:rPr>
                <w:rFonts w:ascii="Times New Roman" w:eastAsia="Times New Roman" w:hAnsi="Times New Roman" w:cs="Times New Roman"/>
                <w:i/>
                <w:iCs/>
                <w:sz w:val="24"/>
                <w:szCs w:val="24"/>
              </w:rPr>
              <w:t>imipramine</w:t>
            </w:r>
            <w:proofErr w:type="spellEnd"/>
            <w:r w:rsidRPr="00CD2D00">
              <w:rPr>
                <w:rFonts w:ascii="Times New Roman" w:eastAsia="Times New Roman" w:hAnsi="Times New Roman" w:cs="Times New Roman"/>
                <w:i/>
                <w:iCs/>
                <w:sz w:val="24"/>
                <w:szCs w:val="24"/>
              </w:rPr>
              <w:t xml:space="preserve">, levodopa, lithium, meperidine, </w:t>
            </w:r>
            <w:proofErr w:type="spellStart"/>
            <w:r w:rsidRPr="00CD2D00">
              <w:rPr>
                <w:rFonts w:ascii="Times New Roman" w:eastAsia="Times New Roman" w:hAnsi="Times New Roman" w:cs="Times New Roman"/>
                <w:i/>
                <w:iCs/>
                <w:sz w:val="24"/>
                <w:szCs w:val="24"/>
              </w:rPr>
              <w:t>naratriptan</w:t>
            </w:r>
            <w:proofErr w:type="spellEnd"/>
            <w:r w:rsidRPr="00CD2D00">
              <w:rPr>
                <w:rFonts w:ascii="Times New Roman" w:eastAsia="Times New Roman" w:hAnsi="Times New Roman" w:cs="Times New Roman"/>
                <w:i/>
                <w:iCs/>
                <w:sz w:val="24"/>
                <w:szCs w:val="24"/>
              </w:rPr>
              <w:t xml:space="preserve">, nefazodone, paroxetine, </w:t>
            </w:r>
            <w:proofErr w:type="spellStart"/>
            <w:r w:rsidRPr="00CD2D00">
              <w:rPr>
                <w:rFonts w:ascii="Times New Roman" w:eastAsia="Times New Roman" w:hAnsi="Times New Roman" w:cs="Times New Roman"/>
                <w:i/>
                <w:iCs/>
                <w:sz w:val="24"/>
                <w:szCs w:val="24"/>
              </w:rPr>
              <w:t>pentazocine</w:t>
            </w:r>
            <w:proofErr w:type="spellEnd"/>
            <w:r w:rsidRPr="00CD2D00">
              <w:rPr>
                <w:rFonts w:ascii="Times New Roman" w:eastAsia="Times New Roman" w:hAnsi="Times New Roman" w:cs="Times New Roman"/>
                <w:i/>
                <w:iCs/>
                <w:sz w:val="24"/>
                <w:szCs w:val="24"/>
              </w:rPr>
              <w:t xml:space="preserve">, </w:t>
            </w:r>
            <w:proofErr w:type="spellStart"/>
            <w:r w:rsidRPr="00CD2D00">
              <w:rPr>
                <w:rFonts w:ascii="Times New Roman" w:eastAsia="Times New Roman" w:hAnsi="Times New Roman" w:cs="Times New Roman"/>
                <w:i/>
                <w:iCs/>
                <w:sz w:val="24"/>
                <w:szCs w:val="24"/>
              </w:rPr>
              <w:t>phenelzine</w:t>
            </w:r>
            <w:proofErr w:type="spellEnd"/>
            <w:r w:rsidRPr="00CD2D00">
              <w:rPr>
                <w:rFonts w:ascii="Times New Roman" w:eastAsia="Times New Roman" w:hAnsi="Times New Roman" w:cs="Times New Roman"/>
                <w:i/>
                <w:iCs/>
                <w:sz w:val="24"/>
                <w:szCs w:val="24"/>
              </w:rPr>
              <w:t xml:space="preserve">, </w:t>
            </w:r>
            <w:proofErr w:type="spellStart"/>
            <w:r w:rsidRPr="00CD2D00">
              <w:rPr>
                <w:rFonts w:ascii="Times New Roman" w:eastAsia="Times New Roman" w:hAnsi="Times New Roman" w:cs="Times New Roman"/>
                <w:i/>
                <w:iCs/>
                <w:sz w:val="24"/>
                <w:szCs w:val="24"/>
              </w:rPr>
              <w:t>procarbazine</w:t>
            </w:r>
            <w:proofErr w:type="spellEnd"/>
            <w:r w:rsidRPr="00CD2D00">
              <w:rPr>
                <w:rFonts w:ascii="Times New Roman" w:eastAsia="Times New Roman" w:hAnsi="Times New Roman" w:cs="Times New Roman"/>
                <w:i/>
                <w:iCs/>
                <w:sz w:val="24"/>
                <w:szCs w:val="24"/>
              </w:rPr>
              <w:t xml:space="preserve">, </w:t>
            </w:r>
            <w:proofErr w:type="spellStart"/>
            <w:r w:rsidRPr="00CD2D00">
              <w:rPr>
                <w:rFonts w:ascii="Times New Roman" w:eastAsia="Times New Roman" w:hAnsi="Times New Roman" w:cs="Times New Roman"/>
                <w:i/>
                <w:iCs/>
                <w:sz w:val="24"/>
                <w:szCs w:val="24"/>
              </w:rPr>
              <w:t>selegiline</w:t>
            </w:r>
            <w:proofErr w:type="spellEnd"/>
            <w:r w:rsidRPr="00CD2D00">
              <w:rPr>
                <w:rFonts w:ascii="Times New Roman" w:eastAsia="Times New Roman" w:hAnsi="Times New Roman" w:cs="Times New Roman"/>
                <w:i/>
                <w:iCs/>
                <w:sz w:val="24"/>
                <w:szCs w:val="24"/>
              </w:rPr>
              <w:t xml:space="preserve">, </w:t>
            </w:r>
            <w:proofErr w:type="spellStart"/>
            <w:r w:rsidRPr="00CD2D00">
              <w:rPr>
                <w:rFonts w:ascii="Times New Roman" w:eastAsia="Times New Roman" w:hAnsi="Times New Roman" w:cs="Times New Roman"/>
                <w:i/>
                <w:iCs/>
                <w:sz w:val="24"/>
                <w:szCs w:val="24"/>
              </w:rPr>
              <w:t>sertraline</w:t>
            </w:r>
            <w:proofErr w:type="spellEnd"/>
            <w:r w:rsidRPr="00CD2D00">
              <w:rPr>
                <w:rFonts w:ascii="Times New Roman" w:eastAsia="Times New Roman" w:hAnsi="Times New Roman" w:cs="Times New Roman"/>
                <w:i/>
                <w:iCs/>
                <w:sz w:val="24"/>
                <w:szCs w:val="24"/>
              </w:rPr>
              <w:t xml:space="preserve">, </w:t>
            </w:r>
            <w:proofErr w:type="spellStart"/>
            <w:r w:rsidRPr="00CD2D00">
              <w:rPr>
                <w:rFonts w:ascii="Times New Roman" w:eastAsia="Times New Roman" w:hAnsi="Times New Roman" w:cs="Times New Roman"/>
                <w:i/>
                <w:iCs/>
                <w:sz w:val="24"/>
                <w:szCs w:val="24"/>
              </w:rPr>
              <w:t>sibutramine</w:t>
            </w:r>
            <w:proofErr w:type="spellEnd"/>
            <w:r w:rsidRPr="00CD2D00">
              <w:rPr>
                <w:rFonts w:ascii="Times New Roman" w:eastAsia="Times New Roman" w:hAnsi="Times New Roman" w:cs="Times New Roman"/>
                <w:i/>
                <w:iCs/>
                <w:sz w:val="24"/>
                <w:szCs w:val="24"/>
              </w:rPr>
              <w:t xml:space="preserve">, </w:t>
            </w:r>
            <w:proofErr w:type="spellStart"/>
            <w:r w:rsidRPr="00CD2D00">
              <w:rPr>
                <w:rFonts w:ascii="Times New Roman" w:eastAsia="Times New Roman" w:hAnsi="Times New Roman" w:cs="Times New Roman"/>
                <w:i/>
                <w:iCs/>
                <w:sz w:val="24"/>
                <w:szCs w:val="24"/>
              </w:rPr>
              <w:t>sumatriptan</w:t>
            </w:r>
            <w:proofErr w:type="spellEnd"/>
            <w:r w:rsidRPr="00CD2D00">
              <w:rPr>
                <w:rFonts w:ascii="Times New Roman" w:eastAsia="Times New Roman" w:hAnsi="Times New Roman" w:cs="Times New Roman"/>
                <w:i/>
                <w:iCs/>
                <w:sz w:val="24"/>
                <w:szCs w:val="24"/>
              </w:rPr>
              <w:t xml:space="preserve">, tramadol, </w:t>
            </w:r>
            <w:proofErr w:type="spellStart"/>
            <w:r w:rsidRPr="00CD2D00">
              <w:rPr>
                <w:rFonts w:ascii="Times New Roman" w:eastAsia="Times New Roman" w:hAnsi="Times New Roman" w:cs="Times New Roman"/>
                <w:i/>
                <w:iCs/>
                <w:sz w:val="24"/>
                <w:szCs w:val="24"/>
              </w:rPr>
              <w:t>tranylcypromine</w:t>
            </w:r>
            <w:proofErr w:type="spellEnd"/>
            <w:r w:rsidRPr="00CD2D00">
              <w:rPr>
                <w:rFonts w:ascii="Times New Roman" w:eastAsia="Times New Roman" w:hAnsi="Times New Roman" w:cs="Times New Roman"/>
                <w:i/>
                <w:iCs/>
                <w:sz w:val="24"/>
                <w:szCs w:val="24"/>
              </w:rPr>
              <w:t xml:space="preserve">, </w:t>
            </w:r>
            <w:proofErr w:type="spellStart"/>
            <w:r w:rsidRPr="00CD2D00">
              <w:rPr>
                <w:rFonts w:ascii="Times New Roman" w:eastAsia="Times New Roman" w:hAnsi="Times New Roman" w:cs="Times New Roman"/>
                <w:i/>
                <w:iCs/>
                <w:sz w:val="24"/>
                <w:szCs w:val="24"/>
              </w:rPr>
              <w:t>trazodone</w:t>
            </w:r>
            <w:proofErr w:type="spellEnd"/>
            <w:r w:rsidRPr="00CD2D00">
              <w:rPr>
                <w:rFonts w:ascii="Times New Roman" w:eastAsia="Times New Roman" w:hAnsi="Times New Roman" w:cs="Times New Roman"/>
                <w:i/>
                <w:iCs/>
                <w:sz w:val="24"/>
                <w:szCs w:val="24"/>
              </w:rPr>
              <w:t xml:space="preserve">, </w:t>
            </w:r>
            <w:proofErr w:type="spellStart"/>
            <w:r w:rsidRPr="00CD2D00">
              <w:rPr>
                <w:rFonts w:ascii="Times New Roman" w:eastAsia="Times New Roman" w:hAnsi="Times New Roman" w:cs="Times New Roman"/>
                <w:i/>
                <w:iCs/>
                <w:sz w:val="24"/>
                <w:szCs w:val="24"/>
              </w:rPr>
              <w:t>venlafaxine</w:t>
            </w:r>
            <w:proofErr w:type="spellEnd"/>
            <w:r w:rsidRPr="00CD2D00">
              <w:rPr>
                <w:rFonts w:ascii="Times New Roman" w:eastAsia="Times New Roman" w:hAnsi="Times New Roman" w:cs="Times New Roman"/>
                <w:i/>
                <w:iCs/>
                <w:sz w:val="24"/>
                <w:szCs w:val="24"/>
              </w:rPr>
              <w:t xml:space="preserve">, </w:t>
            </w:r>
            <w:proofErr w:type="spellStart"/>
            <w:r w:rsidRPr="00CD2D00">
              <w:rPr>
                <w:rFonts w:ascii="Times New Roman" w:eastAsia="Times New Roman" w:hAnsi="Times New Roman" w:cs="Times New Roman"/>
                <w:i/>
                <w:iCs/>
                <w:sz w:val="24"/>
                <w:szCs w:val="24"/>
              </w:rPr>
              <w:t>zolmitriptan</w:t>
            </w:r>
            <w:proofErr w:type="spellEnd"/>
            <w:r w:rsidRPr="00CD2D00">
              <w:rPr>
                <w:rFonts w:ascii="Times New Roman" w:eastAsia="Times New Roman" w:hAnsi="Times New Roman" w:cs="Times New Roman"/>
                <w:i/>
                <w:iCs/>
                <w:sz w:val="24"/>
                <w:szCs w:val="24"/>
              </w:rPr>
              <w:t>:</w:t>
            </w:r>
            <w:r w:rsidRPr="00CD2D00">
              <w:rPr>
                <w:rFonts w:ascii="Times New Roman" w:eastAsia="Times New Roman" w:hAnsi="Times New Roman" w:cs="Times New Roman"/>
                <w:sz w:val="24"/>
                <w:szCs w:val="24"/>
              </w:rPr>
              <w:t xml:space="preserve"> Possibly enhanced </w:t>
            </w:r>
            <w:proofErr w:type="spellStart"/>
            <w:r w:rsidRPr="00CD2D00">
              <w:rPr>
                <w:rFonts w:ascii="Times New Roman" w:eastAsia="Times New Roman" w:hAnsi="Times New Roman" w:cs="Times New Roman"/>
                <w:sz w:val="24"/>
                <w:szCs w:val="24"/>
              </w:rPr>
              <w:t>serotonergic</w:t>
            </w:r>
            <w:proofErr w:type="spellEnd"/>
            <w:r w:rsidRPr="00CD2D00">
              <w:rPr>
                <w:rFonts w:ascii="Times New Roman" w:eastAsia="Times New Roman" w:hAnsi="Times New Roman" w:cs="Times New Roman"/>
                <w:sz w:val="24"/>
                <w:szCs w:val="24"/>
              </w:rPr>
              <w:t xml:space="preserve"> effects of citalopram, resulting in agitation, chills, confusion, diaphoresis, diarrhea, fever, </w:t>
            </w:r>
            <w:proofErr w:type="spellStart"/>
            <w:r w:rsidRPr="00CD2D00">
              <w:rPr>
                <w:rFonts w:ascii="Times New Roman" w:eastAsia="Times New Roman" w:hAnsi="Times New Roman" w:cs="Times New Roman"/>
                <w:sz w:val="24"/>
                <w:szCs w:val="24"/>
              </w:rPr>
              <w:t>hyperreflexia</w:t>
            </w:r>
            <w:proofErr w:type="spellEnd"/>
            <w:r w:rsidRPr="00CD2D00">
              <w:rPr>
                <w:rFonts w:ascii="Times New Roman" w:eastAsia="Times New Roman" w:hAnsi="Times New Roman" w:cs="Times New Roman"/>
                <w:sz w:val="24"/>
                <w:szCs w:val="24"/>
              </w:rPr>
              <w:t xml:space="preserve">, hypomania, </w:t>
            </w:r>
            <w:proofErr w:type="spellStart"/>
            <w:r w:rsidRPr="00CD2D00">
              <w:rPr>
                <w:rFonts w:ascii="Times New Roman" w:eastAsia="Times New Roman" w:hAnsi="Times New Roman" w:cs="Times New Roman"/>
                <w:sz w:val="24"/>
                <w:szCs w:val="24"/>
              </w:rPr>
              <w:t>incoordination</w:t>
            </w:r>
            <w:proofErr w:type="spellEnd"/>
            <w:r w:rsidRPr="00CD2D00">
              <w:rPr>
                <w:rFonts w:ascii="Times New Roman" w:eastAsia="Times New Roman" w:hAnsi="Times New Roman" w:cs="Times New Roman"/>
                <w:sz w:val="24"/>
                <w:szCs w:val="24"/>
              </w:rPr>
              <w:t xml:space="preserve">, </w:t>
            </w:r>
            <w:proofErr w:type="spellStart"/>
            <w:r w:rsidRPr="00CD2D00">
              <w:rPr>
                <w:rFonts w:ascii="Times New Roman" w:eastAsia="Times New Roman" w:hAnsi="Times New Roman" w:cs="Times New Roman"/>
                <w:sz w:val="24"/>
                <w:szCs w:val="24"/>
              </w:rPr>
              <w:t>myoclonus</w:t>
            </w:r>
            <w:proofErr w:type="spellEnd"/>
            <w:r w:rsidRPr="00CD2D00">
              <w:rPr>
                <w:rFonts w:ascii="Times New Roman" w:eastAsia="Times New Roman" w:hAnsi="Times New Roman" w:cs="Times New Roman"/>
                <w:sz w:val="24"/>
                <w:szCs w:val="24"/>
              </w:rPr>
              <w:t>, or tremor</w:t>
            </w:r>
          </w:p>
          <w:p w:rsidR="00CD2D00" w:rsidRPr="00CD2D00" w:rsidRDefault="00CD2D00" w:rsidP="00CD2D00">
            <w:pPr>
              <w:rPr>
                <w:rFonts w:ascii="Times New Roman" w:eastAsia="Times New Roman" w:hAnsi="Times New Roman" w:cs="Times New Roman"/>
                <w:sz w:val="24"/>
                <w:szCs w:val="24"/>
              </w:rPr>
            </w:pPr>
            <w:r w:rsidRPr="00CD2D00">
              <w:rPr>
                <w:rFonts w:ascii="Times New Roman" w:eastAsia="Times New Roman" w:hAnsi="Times New Roman" w:cs="Times New Roman"/>
                <w:i/>
                <w:iCs/>
                <w:sz w:val="24"/>
                <w:szCs w:val="24"/>
              </w:rPr>
              <w:t>aspirin, NSAIDs, warfarin:</w:t>
            </w:r>
            <w:r w:rsidRPr="00CD2D00">
              <w:rPr>
                <w:rFonts w:ascii="Times New Roman" w:eastAsia="Times New Roman" w:hAnsi="Times New Roman" w:cs="Times New Roman"/>
                <w:sz w:val="24"/>
                <w:szCs w:val="24"/>
              </w:rPr>
              <w:t xml:space="preserve"> Increased risk of bleeding ranging from ecchymoses to life-threatening hemorrhage</w:t>
            </w:r>
          </w:p>
          <w:p w:rsidR="00CD2D00" w:rsidRPr="00CD2D00" w:rsidRDefault="00CD2D00" w:rsidP="00CD2D00">
            <w:pPr>
              <w:rPr>
                <w:rFonts w:ascii="Times New Roman" w:eastAsia="Times New Roman" w:hAnsi="Times New Roman" w:cs="Times New Roman"/>
                <w:sz w:val="24"/>
                <w:szCs w:val="24"/>
              </w:rPr>
            </w:pPr>
            <w:proofErr w:type="spellStart"/>
            <w:r w:rsidRPr="00CD2D00">
              <w:rPr>
                <w:rFonts w:ascii="Times New Roman" w:eastAsia="Times New Roman" w:hAnsi="Times New Roman" w:cs="Times New Roman"/>
                <w:i/>
                <w:iCs/>
                <w:sz w:val="24"/>
                <w:szCs w:val="24"/>
              </w:rPr>
              <w:t>carbamazepine</w:t>
            </w:r>
            <w:proofErr w:type="spellEnd"/>
            <w:r w:rsidRPr="00CD2D00">
              <w:rPr>
                <w:rFonts w:ascii="Times New Roman" w:eastAsia="Times New Roman" w:hAnsi="Times New Roman" w:cs="Times New Roman"/>
                <w:i/>
                <w:iCs/>
                <w:sz w:val="24"/>
                <w:szCs w:val="24"/>
              </w:rPr>
              <w:t>:</w:t>
            </w:r>
            <w:r w:rsidRPr="00CD2D00">
              <w:rPr>
                <w:rFonts w:ascii="Times New Roman" w:eastAsia="Times New Roman" w:hAnsi="Times New Roman" w:cs="Times New Roman"/>
                <w:sz w:val="24"/>
                <w:szCs w:val="24"/>
              </w:rPr>
              <w:t xml:space="preserve"> Possibly increased clearance of citalopram</w:t>
            </w:r>
          </w:p>
          <w:p w:rsidR="00CD2D00" w:rsidRPr="00CD2D00" w:rsidRDefault="00CD2D00" w:rsidP="00CD2D00">
            <w:pPr>
              <w:rPr>
                <w:rFonts w:ascii="Times New Roman" w:eastAsia="Times New Roman" w:hAnsi="Times New Roman" w:cs="Times New Roman"/>
                <w:sz w:val="24"/>
                <w:szCs w:val="24"/>
              </w:rPr>
            </w:pPr>
            <w:proofErr w:type="spellStart"/>
            <w:r w:rsidRPr="00CD2D00">
              <w:rPr>
                <w:rFonts w:ascii="Times New Roman" w:eastAsia="Times New Roman" w:hAnsi="Times New Roman" w:cs="Times New Roman"/>
                <w:i/>
                <w:iCs/>
                <w:sz w:val="24"/>
                <w:szCs w:val="24"/>
              </w:rPr>
              <w:t>cimetidine</w:t>
            </w:r>
            <w:proofErr w:type="spellEnd"/>
            <w:r w:rsidRPr="00CD2D00">
              <w:rPr>
                <w:rFonts w:ascii="Times New Roman" w:eastAsia="Times New Roman" w:hAnsi="Times New Roman" w:cs="Times New Roman"/>
                <w:i/>
                <w:iCs/>
                <w:sz w:val="24"/>
                <w:szCs w:val="24"/>
              </w:rPr>
              <w:t>:</w:t>
            </w:r>
            <w:r w:rsidRPr="00CD2D00">
              <w:rPr>
                <w:rFonts w:ascii="Times New Roman" w:eastAsia="Times New Roman" w:hAnsi="Times New Roman" w:cs="Times New Roman"/>
                <w:sz w:val="24"/>
                <w:szCs w:val="24"/>
              </w:rPr>
              <w:t xml:space="preserve"> Possibly increased blood citalopram level</w:t>
            </w:r>
          </w:p>
          <w:p w:rsidR="00CD2D00" w:rsidRPr="00CD2D00" w:rsidRDefault="00CD2D00" w:rsidP="00CD2D00">
            <w:pPr>
              <w:rPr>
                <w:rFonts w:ascii="Times New Roman" w:eastAsia="Times New Roman" w:hAnsi="Times New Roman" w:cs="Times New Roman"/>
                <w:sz w:val="24"/>
                <w:szCs w:val="24"/>
              </w:rPr>
            </w:pPr>
            <w:proofErr w:type="spellStart"/>
            <w:r w:rsidRPr="00CD2D00">
              <w:rPr>
                <w:rFonts w:ascii="Times New Roman" w:eastAsia="Times New Roman" w:hAnsi="Times New Roman" w:cs="Times New Roman"/>
                <w:i/>
                <w:iCs/>
                <w:sz w:val="24"/>
                <w:szCs w:val="24"/>
              </w:rPr>
              <w:t>desipramine</w:t>
            </w:r>
            <w:proofErr w:type="spellEnd"/>
            <w:r w:rsidRPr="00CD2D00">
              <w:rPr>
                <w:rFonts w:ascii="Times New Roman" w:eastAsia="Times New Roman" w:hAnsi="Times New Roman" w:cs="Times New Roman"/>
                <w:i/>
                <w:iCs/>
                <w:sz w:val="24"/>
                <w:szCs w:val="24"/>
              </w:rPr>
              <w:t>, metoprolol:</w:t>
            </w:r>
            <w:r w:rsidRPr="00CD2D00">
              <w:rPr>
                <w:rFonts w:ascii="Times New Roman" w:eastAsia="Times New Roman" w:hAnsi="Times New Roman" w:cs="Times New Roman"/>
                <w:sz w:val="24"/>
                <w:szCs w:val="24"/>
              </w:rPr>
              <w:t xml:space="preserve"> Increased blood levels of these drugs</w:t>
            </w:r>
          </w:p>
          <w:p w:rsidR="00CD2D00" w:rsidRPr="00CD2D00" w:rsidRDefault="00CD2D00" w:rsidP="00CD2D00">
            <w:pPr>
              <w:rPr>
                <w:rFonts w:ascii="Times New Roman" w:eastAsia="Times New Roman" w:hAnsi="Times New Roman" w:cs="Times New Roman"/>
                <w:sz w:val="24"/>
                <w:szCs w:val="24"/>
              </w:rPr>
            </w:pPr>
            <w:proofErr w:type="spellStart"/>
            <w:r w:rsidRPr="00CD2D00">
              <w:rPr>
                <w:rFonts w:ascii="Times New Roman" w:eastAsia="Times New Roman" w:hAnsi="Times New Roman" w:cs="Times New Roman"/>
                <w:i/>
                <w:iCs/>
                <w:sz w:val="24"/>
                <w:szCs w:val="24"/>
              </w:rPr>
              <w:t>furazolidone</w:t>
            </w:r>
            <w:proofErr w:type="spellEnd"/>
            <w:r w:rsidRPr="00CD2D00">
              <w:rPr>
                <w:rFonts w:ascii="Times New Roman" w:eastAsia="Times New Roman" w:hAnsi="Times New Roman" w:cs="Times New Roman"/>
                <w:i/>
                <w:iCs/>
                <w:sz w:val="24"/>
                <w:szCs w:val="24"/>
              </w:rPr>
              <w:t xml:space="preserve">, </w:t>
            </w:r>
            <w:proofErr w:type="spellStart"/>
            <w:r w:rsidRPr="00CD2D00">
              <w:rPr>
                <w:rFonts w:ascii="Times New Roman" w:eastAsia="Times New Roman" w:hAnsi="Times New Roman" w:cs="Times New Roman"/>
                <w:i/>
                <w:iCs/>
                <w:sz w:val="24"/>
                <w:szCs w:val="24"/>
              </w:rPr>
              <w:t>procarbazine</w:t>
            </w:r>
            <w:proofErr w:type="spellEnd"/>
            <w:r w:rsidRPr="00CD2D00">
              <w:rPr>
                <w:rFonts w:ascii="Times New Roman" w:eastAsia="Times New Roman" w:hAnsi="Times New Roman" w:cs="Times New Roman"/>
                <w:i/>
                <w:iCs/>
                <w:sz w:val="24"/>
                <w:szCs w:val="24"/>
              </w:rPr>
              <w:t xml:space="preserve">, </w:t>
            </w:r>
            <w:proofErr w:type="spellStart"/>
            <w:r w:rsidRPr="00CD2D00">
              <w:rPr>
                <w:rFonts w:ascii="Times New Roman" w:eastAsia="Times New Roman" w:hAnsi="Times New Roman" w:cs="Times New Roman"/>
                <w:i/>
                <w:iCs/>
                <w:sz w:val="24"/>
                <w:szCs w:val="24"/>
              </w:rPr>
              <w:t>selegiline</w:t>
            </w:r>
            <w:proofErr w:type="spellEnd"/>
            <w:r w:rsidRPr="00CD2D00">
              <w:rPr>
                <w:rFonts w:ascii="Times New Roman" w:eastAsia="Times New Roman" w:hAnsi="Times New Roman" w:cs="Times New Roman"/>
                <w:i/>
                <w:iCs/>
                <w:sz w:val="24"/>
                <w:szCs w:val="24"/>
              </w:rPr>
              <w:t>:</w:t>
            </w:r>
            <w:r w:rsidRPr="00CD2D00">
              <w:rPr>
                <w:rFonts w:ascii="Times New Roman" w:eastAsia="Times New Roman" w:hAnsi="Times New Roman" w:cs="Times New Roman"/>
                <w:sz w:val="24"/>
                <w:szCs w:val="24"/>
              </w:rPr>
              <w:t xml:space="preserve"> Possibly hyperthermia, rigidity, </w:t>
            </w:r>
            <w:proofErr w:type="spellStart"/>
            <w:r w:rsidRPr="00CD2D00">
              <w:rPr>
                <w:rFonts w:ascii="Times New Roman" w:eastAsia="Times New Roman" w:hAnsi="Times New Roman" w:cs="Times New Roman"/>
                <w:sz w:val="24"/>
                <w:szCs w:val="24"/>
              </w:rPr>
              <w:t>myoclonus</w:t>
            </w:r>
            <w:proofErr w:type="spellEnd"/>
            <w:r w:rsidRPr="00CD2D00">
              <w:rPr>
                <w:rFonts w:ascii="Times New Roman" w:eastAsia="Times New Roman" w:hAnsi="Times New Roman" w:cs="Times New Roman"/>
                <w:sz w:val="24"/>
                <w:szCs w:val="24"/>
              </w:rPr>
              <w:t>, and extreme agitation progressing to delirium and coma</w:t>
            </w:r>
          </w:p>
          <w:p w:rsidR="00CD2D00" w:rsidRPr="00CD2D00" w:rsidRDefault="00CD2D00" w:rsidP="00CD2D00">
            <w:pPr>
              <w:rPr>
                <w:rFonts w:ascii="Times New Roman" w:eastAsia="Times New Roman" w:hAnsi="Times New Roman" w:cs="Times New Roman"/>
                <w:sz w:val="24"/>
                <w:szCs w:val="24"/>
              </w:rPr>
            </w:pPr>
            <w:r w:rsidRPr="00CD2D00">
              <w:rPr>
                <w:rFonts w:ascii="Times New Roman" w:eastAsia="Times New Roman" w:hAnsi="Times New Roman" w:cs="Times New Roman"/>
                <w:i/>
                <w:iCs/>
                <w:sz w:val="24"/>
                <w:szCs w:val="24"/>
              </w:rPr>
              <w:t>itraconazole, ketoconazole, macrolide antibiotics, omeprazole:</w:t>
            </w:r>
            <w:r w:rsidRPr="00CD2D00">
              <w:rPr>
                <w:rFonts w:ascii="Times New Roman" w:eastAsia="Times New Roman" w:hAnsi="Times New Roman" w:cs="Times New Roman"/>
                <w:sz w:val="24"/>
                <w:szCs w:val="24"/>
              </w:rPr>
              <w:t xml:space="preserve"> Possibly decreased clearance of citalopram</w:t>
            </w:r>
          </w:p>
          <w:p w:rsidR="00CD2D00" w:rsidRPr="00CD2D00" w:rsidRDefault="00CD2D00" w:rsidP="00CD2D00">
            <w:pPr>
              <w:rPr>
                <w:rFonts w:ascii="Times New Roman" w:eastAsia="Times New Roman" w:hAnsi="Times New Roman" w:cs="Times New Roman"/>
                <w:sz w:val="24"/>
                <w:szCs w:val="24"/>
              </w:rPr>
            </w:pPr>
            <w:r w:rsidRPr="00CD2D00">
              <w:rPr>
                <w:rFonts w:ascii="Times New Roman" w:eastAsia="Times New Roman" w:hAnsi="Times New Roman" w:cs="Times New Roman"/>
                <w:i/>
                <w:iCs/>
                <w:sz w:val="24"/>
                <w:szCs w:val="24"/>
              </w:rPr>
              <w:t>MAO inhibitors:</w:t>
            </w:r>
            <w:r w:rsidRPr="00CD2D00">
              <w:rPr>
                <w:rFonts w:ascii="Times New Roman" w:eastAsia="Times New Roman" w:hAnsi="Times New Roman" w:cs="Times New Roman"/>
                <w:sz w:val="24"/>
                <w:szCs w:val="24"/>
              </w:rPr>
              <w:t xml:space="preserve"> Increased risk of life-threatening serotonin syndrome or neuroleptic malignant syndrome</w:t>
            </w:r>
          </w:p>
          <w:p w:rsidR="00CD2D00" w:rsidRPr="00CD2D00" w:rsidRDefault="00CD2D00" w:rsidP="00CD2D00">
            <w:pPr>
              <w:rPr>
                <w:rFonts w:ascii="Times New Roman" w:eastAsia="Times New Roman" w:hAnsi="Times New Roman" w:cs="Times New Roman"/>
                <w:sz w:val="24"/>
                <w:szCs w:val="24"/>
              </w:rPr>
            </w:pPr>
            <w:r w:rsidRPr="00CD2D00">
              <w:rPr>
                <w:rFonts w:ascii="Times New Roman" w:eastAsia="Times New Roman" w:hAnsi="Times New Roman" w:cs="Times New Roman"/>
                <w:i/>
                <w:iCs/>
                <w:sz w:val="24"/>
                <w:szCs w:val="24"/>
              </w:rPr>
              <w:t>warfarin:</w:t>
            </w:r>
            <w:r w:rsidRPr="00CD2D00">
              <w:rPr>
                <w:rFonts w:ascii="Times New Roman" w:eastAsia="Times New Roman" w:hAnsi="Times New Roman" w:cs="Times New Roman"/>
                <w:sz w:val="24"/>
                <w:szCs w:val="24"/>
              </w:rPr>
              <w:t xml:space="preserve"> Possibly increased PT</w:t>
            </w:r>
          </w:p>
          <w:p w:rsidR="00CD2D00" w:rsidRPr="00CD2D00" w:rsidRDefault="00CD2D00" w:rsidP="0019188A">
            <w:r w:rsidRPr="00CD2D00">
              <w:lastRenderedPageBreak/>
              <w:t>www.atitesting.com</w:t>
            </w:r>
          </w:p>
        </w:tc>
      </w:tr>
    </w:tbl>
    <w:p w:rsidR="00CD2D00" w:rsidRDefault="00CD2D00" w:rsidP="00751C8B"/>
    <w:tbl>
      <w:tblPr>
        <w:tblStyle w:val="TableGrid"/>
        <w:tblW w:w="0" w:type="auto"/>
        <w:tblLook w:val="04A0"/>
      </w:tblPr>
      <w:tblGrid>
        <w:gridCol w:w="4788"/>
        <w:gridCol w:w="4788"/>
      </w:tblGrid>
      <w:tr w:rsidR="00751C8B" w:rsidTr="0019188A">
        <w:tc>
          <w:tcPr>
            <w:tcW w:w="4788" w:type="dxa"/>
          </w:tcPr>
          <w:p w:rsidR="00751C8B" w:rsidRDefault="00751C8B" w:rsidP="0019188A">
            <w:pPr>
              <w:jc w:val="center"/>
            </w:pPr>
            <w:r>
              <w:t>Nursing Interventions</w:t>
            </w:r>
          </w:p>
        </w:tc>
        <w:tc>
          <w:tcPr>
            <w:tcW w:w="4788" w:type="dxa"/>
          </w:tcPr>
          <w:p w:rsidR="00751C8B" w:rsidRDefault="00751C8B" w:rsidP="0019188A">
            <w:pPr>
              <w:jc w:val="center"/>
            </w:pPr>
            <w:r>
              <w:t>Client Education</w:t>
            </w:r>
          </w:p>
        </w:tc>
      </w:tr>
      <w:tr w:rsidR="00751C8B" w:rsidTr="0019188A">
        <w:tc>
          <w:tcPr>
            <w:tcW w:w="4788" w:type="dxa"/>
          </w:tcPr>
          <w:p w:rsidR="00751C8B" w:rsidRDefault="00751C8B" w:rsidP="0019188A"/>
          <w:p w:rsidR="00751C8B" w:rsidRDefault="00751C8B" w:rsidP="00751C8B">
            <w:pPr>
              <w:pStyle w:val="ListParagraph"/>
              <w:numPr>
                <w:ilvl w:val="0"/>
                <w:numId w:val="8"/>
              </w:numPr>
            </w:pPr>
            <w:r>
              <w:t>Assess for  Mood Changes and Suicidal Tendencies</w:t>
            </w:r>
          </w:p>
          <w:p w:rsidR="00751C8B" w:rsidRPr="004844CF" w:rsidRDefault="00751C8B" w:rsidP="00751C8B">
            <w:pPr>
              <w:pStyle w:val="ListParagraph"/>
              <w:numPr>
                <w:ilvl w:val="0"/>
                <w:numId w:val="8"/>
              </w:numPr>
              <w:rPr>
                <w:color w:val="FF0000"/>
              </w:rPr>
            </w:pPr>
            <w:r w:rsidRPr="004844CF">
              <w:rPr>
                <w:color w:val="FF0000"/>
              </w:rPr>
              <w:t>Assess for Serotonin Syndrome</w:t>
            </w:r>
          </w:p>
          <w:p w:rsidR="00751C8B" w:rsidRDefault="00751C8B" w:rsidP="00751C8B">
            <w:pPr>
              <w:pStyle w:val="ListParagraph"/>
              <w:numPr>
                <w:ilvl w:val="0"/>
                <w:numId w:val="8"/>
              </w:numPr>
            </w:pPr>
            <w:r>
              <w:t>Assess for Sexual Dysfunction</w:t>
            </w:r>
          </w:p>
          <w:p w:rsidR="00751C8B" w:rsidRDefault="00751C8B" w:rsidP="0019188A"/>
          <w:p w:rsidR="004844CF" w:rsidRDefault="004844CF" w:rsidP="004844CF">
            <w:r w:rsidRPr="0019188A">
              <w:rPr>
                <w:rFonts w:cstheme="minorHAnsi"/>
                <w:color w:val="FF0000"/>
              </w:rPr>
              <w:t>Neuroleptic malignant Syndrome</w:t>
            </w:r>
          </w:p>
          <w:p w:rsidR="00751C8B" w:rsidRDefault="00751C8B" w:rsidP="0019188A"/>
          <w:p w:rsidR="00751C8B" w:rsidRDefault="00751C8B" w:rsidP="0019188A"/>
          <w:p w:rsidR="00751C8B" w:rsidRDefault="00751C8B" w:rsidP="0019188A"/>
          <w:p w:rsidR="00751C8B" w:rsidRDefault="00751C8B" w:rsidP="0019188A"/>
          <w:p w:rsidR="00751C8B" w:rsidRDefault="00751C8B" w:rsidP="0019188A"/>
          <w:p w:rsidR="00751C8B" w:rsidRDefault="00751C8B" w:rsidP="0019188A"/>
          <w:p w:rsidR="00751C8B" w:rsidRDefault="00751C8B" w:rsidP="0019188A"/>
          <w:p w:rsidR="00751C8B" w:rsidRDefault="00751C8B" w:rsidP="0019188A"/>
          <w:p w:rsidR="00751C8B" w:rsidRDefault="00751C8B" w:rsidP="0019188A"/>
        </w:tc>
        <w:tc>
          <w:tcPr>
            <w:tcW w:w="4788" w:type="dxa"/>
          </w:tcPr>
          <w:p w:rsidR="00751C8B" w:rsidRDefault="00751C8B" w:rsidP="00751C8B">
            <w:pPr>
              <w:pStyle w:val="ListParagraph"/>
              <w:numPr>
                <w:ilvl w:val="0"/>
                <w:numId w:val="8"/>
              </w:numPr>
            </w:pPr>
            <w:r>
              <w:t>Avoid Driving and other alertness until drug response is known</w:t>
            </w:r>
          </w:p>
          <w:p w:rsidR="00751C8B" w:rsidRDefault="00751C8B" w:rsidP="00751C8B">
            <w:pPr>
              <w:pStyle w:val="ListParagraph"/>
              <w:numPr>
                <w:ilvl w:val="0"/>
                <w:numId w:val="8"/>
              </w:numPr>
            </w:pPr>
            <w:r>
              <w:t>Change positions slowly to minimize dizziness</w:t>
            </w:r>
          </w:p>
          <w:p w:rsidR="00751C8B" w:rsidRDefault="00751C8B" w:rsidP="00751C8B">
            <w:pPr>
              <w:pStyle w:val="ListParagraph"/>
              <w:numPr>
                <w:ilvl w:val="0"/>
                <w:numId w:val="8"/>
              </w:numPr>
            </w:pPr>
            <w:r>
              <w:t>Use Sunscreen and wear protective clothing to prevent sun changes</w:t>
            </w:r>
          </w:p>
          <w:p w:rsidR="00751C8B" w:rsidRDefault="00751C8B" w:rsidP="00751C8B">
            <w:pPr>
              <w:pStyle w:val="ListParagraph"/>
              <w:numPr>
                <w:ilvl w:val="0"/>
                <w:numId w:val="8"/>
              </w:numPr>
            </w:pPr>
            <w:r>
              <w:t>Minimize dry mouth with mouth rinses good oral care, sugarless gum or candy</w:t>
            </w:r>
          </w:p>
          <w:p w:rsidR="00751C8B" w:rsidRDefault="00751C8B" w:rsidP="00751C8B">
            <w:pPr>
              <w:pStyle w:val="ListParagraph"/>
              <w:numPr>
                <w:ilvl w:val="0"/>
                <w:numId w:val="8"/>
              </w:numPr>
            </w:pPr>
            <w:r>
              <w:t>For Females: Notify Doctor immediately if pregnant or breast feeding to avoid neonatal serotonin syndrome</w:t>
            </w:r>
          </w:p>
          <w:p w:rsidR="004844CF" w:rsidRDefault="00751C8B" w:rsidP="004844CF">
            <w:pPr>
              <w:pStyle w:val="ListParagraph"/>
              <w:numPr>
                <w:ilvl w:val="0"/>
                <w:numId w:val="8"/>
              </w:numPr>
            </w:pPr>
            <w:r>
              <w:t>Follow up to monitor therapy</w:t>
            </w:r>
          </w:p>
          <w:p w:rsidR="004844CF" w:rsidRDefault="004844CF" w:rsidP="004844CF">
            <w:pPr>
              <w:pStyle w:val="ListParagraph"/>
              <w:spacing w:after="200" w:line="276" w:lineRule="auto"/>
              <w:ind w:left="0"/>
              <w:rPr>
                <w:color w:val="FF0000"/>
              </w:rPr>
            </w:pPr>
            <w:r>
              <w:rPr>
                <w:color w:val="FF0000"/>
              </w:rPr>
              <w:t>Serotonin Syndrome</w:t>
            </w:r>
          </w:p>
          <w:p w:rsidR="004844CF" w:rsidRPr="004844CF" w:rsidRDefault="004844CF" w:rsidP="004844CF">
            <w:pPr>
              <w:pStyle w:val="ListParagraph"/>
              <w:spacing w:after="200" w:line="276" w:lineRule="auto"/>
              <w:ind w:left="0"/>
              <w:rPr>
                <w:color w:val="FF0000"/>
              </w:rPr>
            </w:pPr>
            <w:r w:rsidRPr="0019188A">
              <w:rPr>
                <w:rFonts w:cstheme="minorHAnsi"/>
                <w:color w:val="FF0000"/>
              </w:rPr>
              <w:t>Neuroleptic malignant Syndrome</w:t>
            </w:r>
          </w:p>
          <w:p w:rsidR="004844CF" w:rsidRDefault="004844CF" w:rsidP="004844CF">
            <w:pPr>
              <w:pStyle w:val="ListParagraph"/>
              <w:ind w:left="0"/>
              <w:rPr>
                <w:rFonts w:cstheme="minorHAnsi"/>
                <w:color w:val="FF0000"/>
              </w:rPr>
            </w:pPr>
            <w:r>
              <w:rPr>
                <w:rFonts w:cstheme="minorHAnsi"/>
                <w:color w:val="FF0000"/>
              </w:rPr>
              <w:t>What education would you provide this client?</w:t>
            </w:r>
          </w:p>
          <w:p w:rsidR="000F37D6" w:rsidRPr="00D93D82" w:rsidRDefault="000F37D6" w:rsidP="000F37D6">
            <w:pPr>
              <w:rPr>
                <w:rFonts w:cstheme="minorHAnsi"/>
                <w:b/>
              </w:rPr>
            </w:pPr>
            <w:r w:rsidRPr="00D93D82">
              <w:rPr>
                <w:rFonts w:cstheme="minorHAnsi"/>
                <w:b/>
              </w:rPr>
              <w:t>WARNING</w:t>
            </w:r>
          </w:p>
          <w:p w:rsidR="000F37D6" w:rsidRDefault="000F37D6" w:rsidP="000F37D6">
            <w:pPr>
              <w:rPr>
                <w:rFonts w:cstheme="minorHAnsi"/>
                <w:b/>
              </w:rPr>
            </w:pPr>
            <w:r>
              <w:rPr>
                <w:rFonts w:cstheme="minorHAnsi"/>
                <w:b/>
              </w:rPr>
              <w:t xml:space="preserve">Monitor for and </w:t>
            </w:r>
            <w:r w:rsidRPr="00D93D82">
              <w:rPr>
                <w:rFonts w:cstheme="minorHAnsi"/>
                <w:b/>
              </w:rPr>
              <w:t>Report any of the following Extrapyramidal Effects:</w:t>
            </w:r>
          </w:p>
          <w:p w:rsidR="000F37D6" w:rsidRDefault="000F37D6" w:rsidP="004844CF">
            <w:pPr>
              <w:pStyle w:val="ListParagraph"/>
              <w:ind w:left="0"/>
              <w:rPr>
                <w:rFonts w:cstheme="minorHAnsi"/>
                <w:b/>
                <w:u w:val="single"/>
              </w:rPr>
            </w:pPr>
            <w:r w:rsidRPr="000F37D6">
              <w:rPr>
                <w:rFonts w:cstheme="minorHAnsi"/>
                <w:b/>
                <w:u w:val="single"/>
              </w:rPr>
              <w:t>Serotonin Syndrome:</w:t>
            </w:r>
          </w:p>
          <w:p w:rsidR="000F37D6" w:rsidRDefault="000F37D6" w:rsidP="004844CF">
            <w:pPr>
              <w:pStyle w:val="ListParagraph"/>
              <w:ind w:left="0"/>
              <w:rPr>
                <w:rFonts w:cstheme="minorHAnsi"/>
              </w:rPr>
            </w:pPr>
            <w:r>
              <w:rPr>
                <w:rFonts w:cstheme="minorHAnsi"/>
              </w:rPr>
              <w:t>Mental status changes</w:t>
            </w:r>
          </w:p>
          <w:p w:rsidR="000F37D6" w:rsidRDefault="000F37D6" w:rsidP="004844CF">
            <w:pPr>
              <w:pStyle w:val="ListParagraph"/>
              <w:ind w:left="0"/>
              <w:rPr>
                <w:rFonts w:cstheme="minorHAnsi"/>
              </w:rPr>
            </w:pPr>
            <w:r>
              <w:rPr>
                <w:rFonts w:cstheme="minorHAnsi"/>
              </w:rPr>
              <w:t>Restlessness or agitation</w:t>
            </w:r>
          </w:p>
          <w:p w:rsidR="000F37D6" w:rsidRDefault="000F37D6" w:rsidP="004844CF">
            <w:pPr>
              <w:pStyle w:val="ListParagraph"/>
              <w:ind w:left="0"/>
              <w:rPr>
                <w:rFonts w:cstheme="minorHAnsi"/>
              </w:rPr>
            </w:pPr>
            <w:r>
              <w:rPr>
                <w:rFonts w:cstheme="minorHAnsi"/>
              </w:rPr>
              <w:t>Myoclonus (muscle twitching)</w:t>
            </w:r>
          </w:p>
          <w:p w:rsidR="000F37D6" w:rsidRDefault="000F37D6" w:rsidP="004844CF">
            <w:pPr>
              <w:pStyle w:val="ListParagraph"/>
              <w:ind w:left="0"/>
              <w:rPr>
                <w:rFonts w:cstheme="minorHAnsi"/>
              </w:rPr>
            </w:pPr>
            <w:r>
              <w:rPr>
                <w:rFonts w:cstheme="minorHAnsi"/>
              </w:rPr>
              <w:t>Hyperreflexia (exaggeration of reflexes)</w:t>
            </w:r>
          </w:p>
          <w:p w:rsidR="000F37D6" w:rsidRDefault="000F37D6" w:rsidP="004844CF">
            <w:pPr>
              <w:pStyle w:val="ListParagraph"/>
              <w:ind w:left="0"/>
              <w:rPr>
                <w:rFonts w:cstheme="minorHAnsi"/>
              </w:rPr>
            </w:pPr>
            <w:r>
              <w:rPr>
                <w:rFonts w:cstheme="minorHAnsi"/>
              </w:rPr>
              <w:t>Diaphoresis</w:t>
            </w:r>
          </w:p>
          <w:p w:rsidR="000F37D6" w:rsidRDefault="000F37D6" w:rsidP="004844CF">
            <w:pPr>
              <w:pStyle w:val="ListParagraph"/>
              <w:ind w:left="0"/>
              <w:rPr>
                <w:rFonts w:cstheme="minorHAnsi"/>
              </w:rPr>
            </w:pPr>
            <w:r>
              <w:rPr>
                <w:rFonts w:cstheme="minorHAnsi"/>
              </w:rPr>
              <w:t>Shivering shaking or chills</w:t>
            </w:r>
          </w:p>
          <w:p w:rsidR="000F37D6" w:rsidRDefault="000F37D6" w:rsidP="004844CF">
            <w:pPr>
              <w:pStyle w:val="ListParagraph"/>
              <w:ind w:left="0"/>
              <w:rPr>
                <w:rFonts w:cstheme="minorHAnsi"/>
              </w:rPr>
            </w:pPr>
            <w:r>
              <w:rPr>
                <w:rFonts w:cstheme="minorHAnsi"/>
              </w:rPr>
              <w:t>Tremors</w:t>
            </w:r>
          </w:p>
          <w:p w:rsidR="000F37D6" w:rsidRDefault="000F37D6" w:rsidP="004844CF">
            <w:pPr>
              <w:pStyle w:val="ListParagraph"/>
              <w:ind w:left="0"/>
              <w:rPr>
                <w:rFonts w:cstheme="minorHAnsi"/>
              </w:rPr>
            </w:pPr>
            <w:r>
              <w:rPr>
                <w:rFonts w:cstheme="minorHAnsi"/>
              </w:rPr>
              <w:t>Diarrhea, Abdominal Cramps and Nausea</w:t>
            </w:r>
          </w:p>
          <w:p w:rsidR="000F37D6" w:rsidRDefault="000F37D6" w:rsidP="004844CF">
            <w:pPr>
              <w:pStyle w:val="ListParagraph"/>
              <w:ind w:left="0"/>
              <w:rPr>
                <w:rFonts w:cstheme="minorHAnsi"/>
              </w:rPr>
            </w:pPr>
            <w:r>
              <w:rPr>
                <w:rFonts w:cstheme="minorHAnsi"/>
              </w:rPr>
              <w:t>Ataxia or Incoordination</w:t>
            </w:r>
          </w:p>
          <w:p w:rsidR="000F37D6" w:rsidRDefault="000F37D6" w:rsidP="004844CF">
            <w:pPr>
              <w:pStyle w:val="ListParagraph"/>
              <w:ind w:left="0"/>
              <w:rPr>
                <w:rFonts w:cstheme="minorHAnsi"/>
              </w:rPr>
            </w:pPr>
            <w:r>
              <w:rPr>
                <w:rFonts w:cstheme="minorHAnsi"/>
              </w:rPr>
              <w:t>Headaches</w:t>
            </w:r>
          </w:p>
          <w:p w:rsidR="000F37D6" w:rsidRDefault="000F37D6" w:rsidP="004844CF">
            <w:pPr>
              <w:pStyle w:val="ListParagraph"/>
              <w:ind w:left="0"/>
              <w:rPr>
                <w:rFonts w:cstheme="minorHAnsi"/>
              </w:rPr>
            </w:pPr>
            <w:r w:rsidRPr="00FA383F">
              <w:rPr>
                <w:rFonts w:cstheme="minorHAnsi"/>
                <w:b/>
                <w:u w:val="single"/>
              </w:rPr>
              <w:t>Assess for Serotonin Withdrawal Syndrome</w:t>
            </w:r>
            <w:r>
              <w:rPr>
                <w:rFonts w:cstheme="minorHAnsi"/>
              </w:rPr>
              <w:t>:</w:t>
            </w:r>
          </w:p>
          <w:p w:rsidR="000F37D6" w:rsidRDefault="000F37D6" w:rsidP="004844CF">
            <w:pPr>
              <w:pStyle w:val="ListParagraph"/>
              <w:ind w:left="0"/>
              <w:rPr>
                <w:rFonts w:cstheme="minorHAnsi"/>
              </w:rPr>
            </w:pPr>
            <w:r>
              <w:rPr>
                <w:rFonts w:cstheme="minorHAnsi"/>
              </w:rPr>
              <w:t>Somatic Symptoms: Dizziness, Lethargy, Nausea, Vomiting Diarrhea, Flulike Symptoms, Insomnia, and Vivid Dreams</w:t>
            </w:r>
          </w:p>
          <w:p w:rsidR="000F37D6" w:rsidRDefault="000F37D6" w:rsidP="004844CF">
            <w:pPr>
              <w:pStyle w:val="ListParagraph"/>
              <w:ind w:left="0"/>
              <w:rPr>
                <w:rFonts w:cstheme="minorHAnsi"/>
              </w:rPr>
            </w:pPr>
            <w:r>
              <w:rPr>
                <w:rFonts w:cstheme="minorHAnsi"/>
              </w:rPr>
              <w:t>Psychological Symptoms:</w:t>
            </w:r>
          </w:p>
          <w:p w:rsidR="000F37D6" w:rsidRDefault="000F37D6" w:rsidP="004844CF">
            <w:pPr>
              <w:pStyle w:val="ListParagraph"/>
              <w:ind w:left="0"/>
              <w:rPr>
                <w:rFonts w:cstheme="minorHAnsi"/>
              </w:rPr>
            </w:pPr>
            <w:r>
              <w:rPr>
                <w:rFonts w:cstheme="minorHAnsi"/>
              </w:rPr>
              <w:t>Anxiety</w:t>
            </w:r>
            <w:r w:rsidR="00FA383F">
              <w:rPr>
                <w:rFonts w:cstheme="minorHAnsi"/>
              </w:rPr>
              <w:t>,</w:t>
            </w:r>
            <w:r>
              <w:rPr>
                <w:rFonts w:cstheme="minorHAnsi"/>
              </w:rPr>
              <w:t xml:space="preserve"> Agitation, Irritability, Confusion, Slowed Thinking</w:t>
            </w:r>
          </w:p>
          <w:p w:rsidR="00FA383F" w:rsidRDefault="00FA383F" w:rsidP="00FA383F">
            <w:pPr>
              <w:rPr>
                <w:rFonts w:cstheme="minorHAnsi"/>
                <w:b/>
                <w:u w:val="single"/>
              </w:rPr>
            </w:pPr>
            <w:r w:rsidRPr="008769D2">
              <w:rPr>
                <w:rFonts w:cstheme="minorHAnsi"/>
                <w:b/>
                <w:u w:val="single"/>
              </w:rPr>
              <w:t>Neuroleptic Malignant Syndrome:</w:t>
            </w:r>
          </w:p>
          <w:p w:rsidR="00FA383F" w:rsidRDefault="00FA383F" w:rsidP="00FA383F">
            <w:pPr>
              <w:rPr>
                <w:rFonts w:cstheme="minorHAnsi"/>
                <w:b/>
                <w:i/>
              </w:rPr>
            </w:pPr>
            <w:r>
              <w:rPr>
                <w:rFonts w:cstheme="minorHAnsi"/>
                <w:b/>
                <w:i/>
              </w:rPr>
              <w:t>Potentially lethal side effect of antipsychotic agents</w:t>
            </w:r>
            <w:r w:rsidR="00656B5B">
              <w:rPr>
                <w:rFonts w:cstheme="minorHAnsi"/>
                <w:b/>
                <w:i/>
              </w:rPr>
              <w:t xml:space="preserve">   </w:t>
            </w:r>
            <w:r w:rsidR="00656B5B">
              <w:rPr>
                <w:rFonts w:cstheme="minorHAnsi"/>
                <w:b/>
              </w:rPr>
              <w:t>Cardinal Symptom Temp 101 or &gt;</w:t>
            </w:r>
          </w:p>
          <w:p w:rsidR="00FA383F" w:rsidRDefault="00FA383F" w:rsidP="00FA383F">
            <w:pPr>
              <w:rPr>
                <w:rFonts w:cstheme="minorHAnsi"/>
              </w:rPr>
            </w:pPr>
            <w:r>
              <w:rPr>
                <w:rFonts w:cstheme="minorHAnsi"/>
              </w:rPr>
              <w:t>S/S: Hyperthermia, rigidity, &amp; autonomic dysfunction</w:t>
            </w:r>
          </w:p>
          <w:p w:rsidR="003847DA" w:rsidRPr="00FA383F" w:rsidRDefault="00FA383F" w:rsidP="00FA383F">
            <w:pPr>
              <w:rPr>
                <w:rFonts w:cstheme="minorHAnsi"/>
              </w:rPr>
            </w:pPr>
            <w:r>
              <w:rPr>
                <w:rFonts w:cstheme="minorHAnsi"/>
              </w:rPr>
              <w:t>Treated with muscle relaxers such as Dantrium &amp; centrally acting dopamenergics such as Parlodel</w:t>
            </w:r>
          </w:p>
        </w:tc>
      </w:tr>
    </w:tbl>
    <w:p w:rsidR="00751C8B" w:rsidRDefault="00751C8B" w:rsidP="00751C8B">
      <w:r>
        <w:lastRenderedPageBreak/>
        <w:t>(Levothyroxine Sodium (Levothroid))</w:t>
      </w:r>
    </w:p>
    <w:p w:rsidR="00751C8B" w:rsidRDefault="00751C8B" w:rsidP="00751C8B">
      <w:r>
        <w:t xml:space="preserve">Medication Classification: Pharmacologic Class: Thyroid Hormone </w:t>
      </w:r>
    </w:p>
    <w:p w:rsidR="00751C8B" w:rsidRDefault="00751C8B" w:rsidP="00751C8B">
      <w:proofErr w:type="gramStart"/>
      <w:r>
        <w:t>Expected Pharmacological Action (s): Stimulates metabolism of all body tissues by accelerating rate of cellular oxidation.</w:t>
      </w:r>
      <w:proofErr w:type="gramEnd"/>
    </w:p>
    <w:p w:rsidR="00751C8B" w:rsidRDefault="00751C8B" w:rsidP="00751C8B">
      <w:r>
        <w:t>Therapeutic Use: Thyroid Hormone Replacement</w:t>
      </w:r>
      <w:r w:rsidR="004844CF" w:rsidRPr="004844CF">
        <w:rPr>
          <w:noProof/>
        </w:rPr>
        <w:t xml:space="preserve"> </w:t>
      </w:r>
      <w:r w:rsidR="004844CF" w:rsidRPr="004844CF">
        <w:rPr>
          <w:noProof/>
        </w:rPr>
        <w:drawing>
          <wp:inline distT="0" distB="0" distL="0" distR="0">
            <wp:extent cx="228600" cy="257175"/>
            <wp:effectExtent l="19050" t="0" r="0" b="0"/>
            <wp:docPr id="6" name="Picture 2" descr="C:\Users\Katherine\AppData\Local\Microsoft\Windows\Temporary Internet Files\Content.IE5\D7J50OLT\MC900433160[2].jpg"/>
            <wp:cNvGraphicFramePr/>
            <a:graphic xmlns:a="http://schemas.openxmlformats.org/drawingml/2006/main">
              <a:graphicData uri="http://schemas.openxmlformats.org/drawingml/2006/picture">
                <pic:pic xmlns:pic="http://schemas.openxmlformats.org/drawingml/2006/picture">
                  <pic:nvPicPr>
                    <pic:cNvPr id="0" name="Picture 1" descr="C:\Users\Katherine\AppData\Local\Microsoft\Windows\Temporary Internet Files\Content.IE5\D7J50OLT\MC900433160[2].jpg"/>
                    <pic:cNvPicPr>
                      <a:picLocks noChangeAspect="1" noChangeArrowheads="1"/>
                    </pic:cNvPicPr>
                  </pic:nvPicPr>
                  <pic:blipFill>
                    <a:blip r:embed="rId14" cstate="print"/>
                    <a:srcRect/>
                    <a:stretch>
                      <a:fillRect/>
                    </a:stretch>
                  </pic:blipFill>
                  <pic:spPr bwMode="auto">
                    <a:xfrm>
                      <a:off x="0" y="0"/>
                      <a:ext cx="228600" cy="257175"/>
                    </a:xfrm>
                    <a:prstGeom prst="rect">
                      <a:avLst/>
                    </a:prstGeom>
                    <a:noFill/>
                    <a:ln w="9525">
                      <a:noFill/>
                      <a:miter lim="800000"/>
                      <a:headEnd/>
                      <a:tailEnd/>
                    </a:ln>
                  </pic:spPr>
                </pic:pic>
              </a:graphicData>
            </a:graphic>
          </wp:inline>
        </w:drawing>
      </w:r>
    </w:p>
    <w:tbl>
      <w:tblPr>
        <w:tblStyle w:val="TableGrid"/>
        <w:tblW w:w="0" w:type="auto"/>
        <w:tblLook w:val="04A0"/>
      </w:tblPr>
      <w:tblGrid>
        <w:gridCol w:w="4788"/>
        <w:gridCol w:w="4788"/>
      </w:tblGrid>
      <w:tr w:rsidR="00751C8B" w:rsidTr="0019188A">
        <w:tc>
          <w:tcPr>
            <w:tcW w:w="4788" w:type="dxa"/>
          </w:tcPr>
          <w:p w:rsidR="00751C8B" w:rsidRDefault="00751C8B" w:rsidP="0019188A">
            <w:pPr>
              <w:jc w:val="center"/>
            </w:pPr>
            <w:r>
              <w:t>Side/Adverse Effects</w:t>
            </w:r>
          </w:p>
        </w:tc>
        <w:tc>
          <w:tcPr>
            <w:tcW w:w="4788" w:type="dxa"/>
          </w:tcPr>
          <w:p w:rsidR="00751C8B" w:rsidRDefault="00751C8B" w:rsidP="0019188A">
            <w:pPr>
              <w:jc w:val="center"/>
            </w:pPr>
            <w:r>
              <w:t>Medications/Food Interactions</w:t>
            </w:r>
          </w:p>
        </w:tc>
      </w:tr>
      <w:tr w:rsidR="00751C8B" w:rsidTr="0019188A">
        <w:tc>
          <w:tcPr>
            <w:tcW w:w="4788" w:type="dxa"/>
          </w:tcPr>
          <w:p w:rsidR="00751C8B" w:rsidRDefault="00751C8B" w:rsidP="00AB20B3">
            <w:pPr>
              <w:pStyle w:val="ListParagraph"/>
              <w:numPr>
                <w:ilvl w:val="0"/>
                <w:numId w:val="21"/>
              </w:numPr>
            </w:pPr>
            <w:r>
              <w:t>Arrhythmias</w:t>
            </w:r>
          </w:p>
          <w:p w:rsidR="00751C8B" w:rsidRDefault="00751C8B" w:rsidP="00751C8B">
            <w:pPr>
              <w:pStyle w:val="ListParagraph"/>
              <w:numPr>
                <w:ilvl w:val="0"/>
                <w:numId w:val="9"/>
              </w:numPr>
            </w:pPr>
            <w:r>
              <w:t>Cardiac Arrest</w:t>
            </w:r>
          </w:p>
          <w:p w:rsidR="00751C8B" w:rsidRDefault="00751C8B" w:rsidP="00751C8B">
            <w:pPr>
              <w:pStyle w:val="ListParagraph"/>
              <w:numPr>
                <w:ilvl w:val="0"/>
                <w:numId w:val="9"/>
              </w:numPr>
            </w:pPr>
            <w:r>
              <w:t>Nervousness</w:t>
            </w:r>
          </w:p>
          <w:p w:rsidR="00751C8B" w:rsidRDefault="00751C8B" w:rsidP="00751C8B">
            <w:pPr>
              <w:pStyle w:val="ListParagraph"/>
              <w:numPr>
                <w:ilvl w:val="0"/>
                <w:numId w:val="9"/>
              </w:numPr>
            </w:pPr>
            <w:r>
              <w:t>Insomnia</w:t>
            </w:r>
          </w:p>
          <w:p w:rsidR="00751C8B" w:rsidRDefault="00751C8B" w:rsidP="00751C8B">
            <w:pPr>
              <w:pStyle w:val="ListParagraph"/>
              <w:numPr>
                <w:ilvl w:val="0"/>
                <w:numId w:val="9"/>
              </w:numPr>
            </w:pPr>
            <w:r>
              <w:t>Tremor</w:t>
            </w:r>
          </w:p>
          <w:p w:rsidR="00751C8B" w:rsidRDefault="00751C8B" w:rsidP="00751C8B">
            <w:pPr>
              <w:pStyle w:val="ListParagraph"/>
              <w:numPr>
                <w:ilvl w:val="0"/>
                <w:numId w:val="9"/>
              </w:numPr>
            </w:pPr>
            <w:r>
              <w:t>Angina Pectoris</w:t>
            </w:r>
          </w:p>
          <w:p w:rsidR="00751C8B" w:rsidRDefault="00751C8B" w:rsidP="00751C8B">
            <w:pPr>
              <w:pStyle w:val="ListParagraph"/>
              <w:numPr>
                <w:ilvl w:val="0"/>
                <w:numId w:val="9"/>
              </w:numPr>
            </w:pPr>
            <w:r>
              <w:t>Tachycardia</w:t>
            </w:r>
          </w:p>
          <w:p w:rsidR="00751C8B" w:rsidRDefault="00751C8B" w:rsidP="00751C8B">
            <w:pPr>
              <w:pStyle w:val="ListParagraph"/>
              <w:numPr>
                <w:ilvl w:val="0"/>
                <w:numId w:val="9"/>
              </w:numPr>
            </w:pPr>
            <w:r>
              <w:t>Palpitations</w:t>
            </w:r>
          </w:p>
          <w:p w:rsidR="00751C8B" w:rsidRDefault="00751C8B" w:rsidP="0019188A"/>
          <w:p w:rsidR="00751C8B" w:rsidRDefault="00751C8B" w:rsidP="0019188A"/>
          <w:p w:rsidR="00751C8B" w:rsidRDefault="00751C8B" w:rsidP="0019188A"/>
          <w:p w:rsidR="00751C8B" w:rsidRDefault="00751C8B" w:rsidP="0019188A"/>
          <w:p w:rsidR="00751C8B" w:rsidRDefault="00751C8B" w:rsidP="0019188A"/>
          <w:p w:rsidR="00751C8B" w:rsidRDefault="00751C8B" w:rsidP="0019188A"/>
          <w:p w:rsidR="00751C8B" w:rsidRDefault="00751C8B" w:rsidP="0019188A"/>
          <w:p w:rsidR="00751C8B" w:rsidRDefault="00751C8B" w:rsidP="0019188A"/>
          <w:p w:rsidR="00751C8B" w:rsidRDefault="00751C8B" w:rsidP="0019188A"/>
          <w:p w:rsidR="00751C8B" w:rsidRDefault="00751C8B" w:rsidP="0019188A"/>
          <w:p w:rsidR="00751C8B" w:rsidRDefault="00751C8B" w:rsidP="0019188A"/>
          <w:p w:rsidR="00751C8B" w:rsidRDefault="00751C8B" w:rsidP="0019188A"/>
          <w:p w:rsidR="00751C8B" w:rsidRDefault="00751C8B" w:rsidP="0019188A"/>
          <w:p w:rsidR="00751C8B" w:rsidRDefault="00751C8B" w:rsidP="0019188A"/>
        </w:tc>
        <w:tc>
          <w:tcPr>
            <w:tcW w:w="4788" w:type="dxa"/>
          </w:tcPr>
          <w:p w:rsidR="00751C8B" w:rsidRDefault="00751C8B" w:rsidP="00AB20B3">
            <w:pPr>
              <w:pStyle w:val="ListParagraph"/>
              <w:numPr>
                <w:ilvl w:val="0"/>
                <w:numId w:val="9"/>
              </w:numPr>
            </w:pPr>
            <w:r>
              <w:t>Lithium</w:t>
            </w:r>
          </w:p>
          <w:p w:rsidR="00751C8B" w:rsidRDefault="00751C8B" w:rsidP="00751C8B">
            <w:pPr>
              <w:pStyle w:val="ListParagraph"/>
              <w:numPr>
                <w:ilvl w:val="0"/>
                <w:numId w:val="9"/>
              </w:numPr>
            </w:pPr>
            <w:r>
              <w:t>Antacids</w:t>
            </w:r>
          </w:p>
          <w:p w:rsidR="00751C8B" w:rsidRDefault="00751C8B" w:rsidP="00751C8B">
            <w:pPr>
              <w:pStyle w:val="ListParagraph"/>
              <w:numPr>
                <w:ilvl w:val="0"/>
                <w:numId w:val="9"/>
              </w:numPr>
            </w:pPr>
            <w:r>
              <w:t>Calcium Carbonate</w:t>
            </w:r>
          </w:p>
          <w:p w:rsidR="00751C8B" w:rsidRDefault="00751C8B" w:rsidP="00751C8B">
            <w:pPr>
              <w:pStyle w:val="ListParagraph"/>
              <w:numPr>
                <w:ilvl w:val="0"/>
                <w:numId w:val="9"/>
              </w:numPr>
            </w:pPr>
            <w:r>
              <w:t>Ferrous Sulfate</w:t>
            </w:r>
          </w:p>
          <w:p w:rsidR="00751C8B" w:rsidRDefault="00751C8B" w:rsidP="00751C8B">
            <w:pPr>
              <w:pStyle w:val="ListParagraph"/>
              <w:numPr>
                <w:ilvl w:val="0"/>
                <w:numId w:val="9"/>
              </w:numPr>
            </w:pPr>
            <w:r>
              <w:t>Carbamazepine</w:t>
            </w:r>
          </w:p>
          <w:p w:rsidR="00751C8B" w:rsidRDefault="00751C8B" w:rsidP="00751C8B">
            <w:pPr>
              <w:pStyle w:val="ListParagraph"/>
              <w:numPr>
                <w:ilvl w:val="0"/>
                <w:numId w:val="9"/>
              </w:numPr>
            </w:pPr>
            <w:r>
              <w:t>Phenobarbital</w:t>
            </w:r>
          </w:p>
          <w:p w:rsidR="00751C8B" w:rsidRDefault="00751C8B" w:rsidP="00751C8B">
            <w:pPr>
              <w:pStyle w:val="ListParagraph"/>
              <w:numPr>
                <w:ilvl w:val="0"/>
                <w:numId w:val="9"/>
              </w:numPr>
            </w:pPr>
            <w:r>
              <w:t>Rifampin</w:t>
            </w:r>
          </w:p>
          <w:p w:rsidR="00751C8B" w:rsidRDefault="00751C8B" w:rsidP="00751C8B">
            <w:pPr>
              <w:pStyle w:val="ListParagraph"/>
              <w:numPr>
                <w:ilvl w:val="0"/>
                <w:numId w:val="9"/>
              </w:numPr>
            </w:pPr>
            <w:r>
              <w:t>Beta Blockers</w:t>
            </w:r>
          </w:p>
          <w:p w:rsidR="00751C8B" w:rsidRDefault="00751C8B" w:rsidP="00751C8B">
            <w:pPr>
              <w:pStyle w:val="ListParagraph"/>
              <w:numPr>
                <w:ilvl w:val="0"/>
                <w:numId w:val="9"/>
              </w:numPr>
            </w:pPr>
            <w:r>
              <w:t>Digoxin</w:t>
            </w:r>
          </w:p>
          <w:p w:rsidR="00751C8B" w:rsidRDefault="00751C8B" w:rsidP="00751C8B">
            <w:pPr>
              <w:pStyle w:val="ListParagraph"/>
              <w:numPr>
                <w:ilvl w:val="0"/>
                <w:numId w:val="9"/>
              </w:numPr>
            </w:pPr>
            <w:r>
              <w:t>Phenytoin</w:t>
            </w:r>
          </w:p>
          <w:p w:rsidR="00751C8B" w:rsidRDefault="00751C8B" w:rsidP="00751C8B">
            <w:pPr>
              <w:pStyle w:val="ListParagraph"/>
              <w:numPr>
                <w:ilvl w:val="0"/>
                <w:numId w:val="9"/>
              </w:numPr>
            </w:pPr>
            <w:r>
              <w:t>Insulin</w:t>
            </w:r>
          </w:p>
          <w:p w:rsidR="00751C8B" w:rsidRDefault="00751C8B" w:rsidP="00751C8B">
            <w:pPr>
              <w:pStyle w:val="ListParagraph"/>
              <w:numPr>
                <w:ilvl w:val="0"/>
                <w:numId w:val="9"/>
              </w:numPr>
            </w:pPr>
            <w:r>
              <w:t>Oral Antibiotics</w:t>
            </w:r>
          </w:p>
          <w:p w:rsidR="00751C8B" w:rsidRDefault="00751C8B" w:rsidP="00751C8B">
            <w:pPr>
              <w:pStyle w:val="ListParagraph"/>
              <w:numPr>
                <w:ilvl w:val="0"/>
                <w:numId w:val="9"/>
              </w:numPr>
            </w:pPr>
            <w:r>
              <w:t>Epinephrine</w:t>
            </w:r>
          </w:p>
          <w:p w:rsidR="00751C8B" w:rsidRDefault="00751C8B" w:rsidP="00751C8B">
            <w:pPr>
              <w:pStyle w:val="ListParagraph"/>
              <w:numPr>
                <w:ilvl w:val="0"/>
                <w:numId w:val="9"/>
              </w:numPr>
            </w:pPr>
            <w:r>
              <w:t>Theophylline</w:t>
            </w:r>
          </w:p>
          <w:p w:rsidR="00751C8B" w:rsidRDefault="00751C8B" w:rsidP="00751C8B">
            <w:pPr>
              <w:pStyle w:val="ListParagraph"/>
              <w:numPr>
                <w:ilvl w:val="0"/>
                <w:numId w:val="9"/>
              </w:numPr>
            </w:pPr>
            <w:r>
              <w:t>Tricyclic Antidepressants</w:t>
            </w:r>
          </w:p>
          <w:p w:rsidR="00751C8B" w:rsidRDefault="00751C8B" w:rsidP="00751C8B">
            <w:pPr>
              <w:pStyle w:val="ListParagraph"/>
              <w:numPr>
                <w:ilvl w:val="0"/>
                <w:numId w:val="9"/>
              </w:numPr>
            </w:pPr>
            <w:r>
              <w:t>Tetracyclic Antidepressants</w:t>
            </w:r>
          </w:p>
          <w:p w:rsidR="00751C8B" w:rsidRDefault="00751C8B" w:rsidP="00751C8B">
            <w:pPr>
              <w:pStyle w:val="ListParagraph"/>
              <w:numPr>
                <w:ilvl w:val="0"/>
                <w:numId w:val="9"/>
              </w:numPr>
            </w:pPr>
            <w:r>
              <w:t>Horseradish</w:t>
            </w:r>
          </w:p>
          <w:p w:rsidR="00751C8B" w:rsidRDefault="00751C8B" w:rsidP="00751C8B">
            <w:pPr>
              <w:pStyle w:val="ListParagraph"/>
              <w:numPr>
                <w:ilvl w:val="0"/>
                <w:numId w:val="9"/>
              </w:numPr>
            </w:pPr>
            <w:r>
              <w:t>Lemon Balm</w:t>
            </w:r>
          </w:p>
          <w:p w:rsidR="00751C8B" w:rsidRDefault="00751C8B" w:rsidP="00751C8B">
            <w:pPr>
              <w:pStyle w:val="ListParagraph"/>
              <w:numPr>
                <w:ilvl w:val="0"/>
                <w:numId w:val="9"/>
              </w:numPr>
            </w:pPr>
            <w:r>
              <w:t>Cottonseed Fiber</w:t>
            </w:r>
          </w:p>
          <w:p w:rsidR="00751C8B" w:rsidRDefault="00751C8B" w:rsidP="00751C8B">
            <w:pPr>
              <w:pStyle w:val="ListParagraph"/>
              <w:numPr>
                <w:ilvl w:val="0"/>
                <w:numId w:val="9"/>
              </w:numPr>
            </w:pPr>
            <w:r>
              <w:t>Soybean Flour</w:t>
            </w:r>
          </w:p>
          <w:p w:rsidR="00751C8B" w:rsidRDefault="00751C8B" w:rsidP="00751C8B">
            <w:pPr>
              <w:pStyle w:val="ListParagraph"/>
              <w:numPr>
                <w:ilvl w:val="0"/>
                <w:numId w:val="9"/>
              </w:numPr>
            </w:pPr>
            <w:r>
              <w:t>Walnuts</w:t>
            </w:r>
          </w:p>
          <w:p w:rsidR="00751C8B" w:rsidRDefault="00751C8B" w:rsidP="0019188A">
            <w:pPr>
              <w:ind w:left="360"/>
            </w:pPr>
          </w:p>
        </w:tc>
      </w:tr>
    </w:tbl>
    <w:p w:rsidR="00751C8B" w:rsidRDefault="00751C8B" w:rsidP="00751C8B"/>
    <w:tbl>
      <w:tblPr>
        <w:tblStyle w:val="TableGrid"/>
        <w:tblW w:w="0" w:type="auto"/>
        <w:tblLook w:val="04A0"/>
      </w:tblPr>
      <w:tblGrid>
        <w:gridCol w:w="4788"/>
        <w:gridCol w:w="4788"/>
      </w:tblGrid>
      <w:tr w:rsidR="00751C8B" w:rsidTr="0019188A">
        <w:tc>
          <w:tcPr>
            <w:tcW w:w="4788" w:type="dxa"/>
          </w:tcPr>
          <w:p w:rsidR="00751C8B" w:rsidRDefault="00751C8B" w:rsidP="0019188A">
            <w:pPr>
              <w:jc w:val="center"/>
            </w:pPr>
            <w:r>
              <w:t>Nursing Interventions</w:t>
            </w:r>
          </w:p>
        </w:tc>
        <w:tc>
          <w:tcPr>
            <w:tcW w:w="4788" w:type="dxa"/>
          </w:tcPr>
          <w:p w:rsidR="00751C8B" w:rsidRDefault="00751C8B" w:rsidP="0019188A">
            <w:pPr>
              <w:jc w:val="center"/>
            </w:pPr>
            <w:r>
              <w:t>Client Education</w:t>
            </w:r>
          </w:p>
        </w:tc>
      </w:tr>
      <w:tr w:rsidR="00751C8B" w:rsidTr="0019188A">
        <w:tc>
          <w:tcPr>
            <w:tcW w:w="4788" w:type="dxa"/>
          </w:tcPr>
          <w:p w:rsidR="00751C8B" w:rsidRDefault="00751C8B" w:rsidP="00AB20B3">
            <w:pPr>
              <w:pStyle w:val="ListParagraph"/>
              <w:numPr>
                <w:ilvl w:val="0"/>
                <w:numId w:val="22"/>
              </w:numPr>
            </w:pPr>
            <w:r>
              <w:t>Pt with DM may need antidiabetic therapy when starting replacement therapy</w:t>
            </w:r>
          </w:p>
          <w:p w:rsidR="00751C8B" w:rsidRDefault="00751C8B" w:rsidP="00751C8B">
            <w:pPr>
              <w:pStyle w:val="ListParagraph"/>
              <w:numPr>
                <w:ilvl w:val="0"/>
                <w:numId w:val="10"/>
              </w:numPr>
            </w:pPr>
            <w:r>
              <w:t>Watch for angina, and stroke with arteriosclerosis</w:t>
            </w:r>
          </w:p>
          <w:p w:rsidR="00751C8B" w:rsidRDefault="00751C8B" w:rsidP="00751C8B">
            <w:pPr>
              <w:pStyle w:val="ListParagraph"/>
              <w:numPr>
                <w:ilvl w:val="0"/>
                <w:numId w:val="10"/>
              </w:numPr>
            </w:pPr>
            <w:r>
              <w:t>In pts with CAD observe for possible coronary insufficiency</w:t>
            </w:r>
          </w:p>
          <w:p w:rsidR="00751C8B" w:rsidRDefault="00751C8B" w:rsidP="00751C8B">
            <w:pPr>
              <w:pStyle w:val="ListParagraph"/>
              <w:numPr>
                <w:ilvl w:val="0"/>
                <w:numId w:val="10"/>
              </w:numPr>
            </w:pPr>
            <w:r>
              <w:t>Long term therapy causes bone loss in pre and post menopausal women. Monitor for osteoporosis.</w:t>
            </w:r>
          </w:p>
          <w:p w:rsidR="00751C8B" w:rsidRDefault="00751C8B" w:rsidP="00751C8B">
            <w:pPr>
              <w:pStyle w:val="ListParagraph"/>
              <w:numPr>
                <w:ilvl w:val="0"/>
                <w:numId w:val="10"/>
              </w:numPr>
            </w:pPr>
            <w:r>
              <w:t>Monitor coagulation status in patients taking anticoagulants</w:t>
            </w:r>
          </w:p>
          <w:p w:rsidR="00751C8B" w:rsidRDefault="00751C8B" w:rsidP="00751C8B">
            <w:pPr>
              <w:pStyle w:val="ListParagraph"/>
              <w:numPr>
                <w:ilvl w:val="0"/>
                <w:numId w:val="10"/>
              </w:numPr>
            </w:pPr>
            <w:r>
              <w:t xml:space="preserve">Drug should not be used for treatment of </w:t>
            </w:r>
            <w:r>
              <w:lastRenderedPageBreak/>
              <w:t>obesity or weight loss</w:t>
            </w:r>
          </w:p>
          <w:p w:rsidR="00751C8B" w:rsidRDefault="00751C8B" w:rsidP="00751C8B">
            <w:pPr>
              <w:pStyle w:val="ListParagraph"/>
              <w:numPr>
                <w:ilvl w:val="0"/>
                <w:numId w:val="10"/>
              </w:numPr>
            </w:pPr>
            <w:r>
              <w:t>Drugs may need to be increased in pregnant patients</w:t>
            </w:r>
          </w:p>
          <w:p w:rsidR="00751C8B" w:rsidRDefault="00751C8B" w:rsidP="0019188A">
            <w:pPr>
              <w:pStyle w:val="ListParagraph"/>
              <w:numPr>
                <w:ilvl w:val="0"/>
                <w:numId w:val="10"/>
              </w:numPr>
            </w:pPr>
            <w:r>
              <w:t xml:space="preserve">Drugs shouldn’t be used for </w:t>
            </w:r>
            <w:r w:rsidR="00DE3DA2">
              <w:t>infertility</w:t>
            </w:r>
          </w:p>
          <w:p w:rsidR="00751C8B" w:rsidRDefault="00751C8B" w:rsidP="0019188A"/>
          <w:p w:rsidR="00751C8B" w:rsidRDefault="004844CF" w:rsidP="0019188A">
            <w:r w:rsidRPr="004844CF">
              <w:rPr>
                <w:noProof/>
              </w:rPr>
              <w:drawing>
                <wp:inline distT="0" distB="0" distL="0" distR="0">
                  <wp:extent cx="238125" cy="295275"/>
                  <wp:effectExtent l="19050" t="0" r="9525" b="0"/>
                  <wp:docPr id="7" name="Picture 4" descr="C:\Users\Katherine\AppData\Local\Microsoft\Windows\Temporary Internet Files\Content.IE5\D7J50OLT\MC900433160[2].jpg"/>
                  <wp:cNvGraphicFramePr/>
                  <a:graphic xmlns:a="http://schemas.openxmlformats.org/drawingml/2006/main">
                    <a:graphicData uri="http://schemas.openxmlformats.org/drawingml/2006/picture">
                      <pic:pic xmlns:pic="http://schemas.openxmlformats.org/drawingml/2006/picture">
                        <pic:nvPicPr>
                          <pic:cNvPr id="0" name="Picture 1" descr="C:\Users\Katherine\AppData\Local\Microsoft\Windows\Temporary Internet Files\Content.IE5\D7J50OLT\MC900433160[2].jpg"/>
                          <pic:cNvPicPr>
                            <a:picLocks noChangeAspect="1" noChangeArrowheads="1"/>
                          </pic:cNvPicPr>
                        </pic:nvPicPr>
                        <pic:blipFill>
                          <a:blip r:embed="rId15" cstate="print"/>
                          <a:srcRect/>
                          <a:stretch>
                            <a:fillRect/>
                          </a:stretch>
                        </pic:blipFill>
                        <pic:spPr bwMode="auto">
                          <a:xfrm>
                            <a:off x="0" y="0"/>
                            <a:ext cx="238125" cy="295275"/>
                          </a:xfrm>
                          <a:prstGeom prst="rect">
                            <a:avLst/>
                          </a:prstGeom>
                          <a:noFill/>
                          <a:ln w="9525">
                            <a:noFill/>
                            <a:miter lim="800000"/>
                            <a:headEnd/>
                            <a:tailEnd/>
                          </a:ln>
                        </pic:spPr>
                      </pic:pic>
                    </a:graphicData>
                  </a:graphic>
                </wp:inline>
              </w:drawing>
            </w:r>
          </w:p>
        </w:tc>
        <w:tc>
          <w:tcPr>
            <w:tcW w:w="4788" w:type="dxa"/>
          </w:tcPr>
          <w:p w:rsidR="00751C8B" w:rsidRDefault="00751C8B" w:rsidP="00AB20B3">
            <w:pPr>
              <w:pStyle w:val="ListParagraph"/>
              <w:numPr>
                <w:ilvl w:val="0"/>
                <w:numId w:val="10"/>
              </w:numPr>
            </w:pPr>
            <w:r>
              <w:lastRenderedPageBreak/>
              <w:t>Teach importance of compliance same time daily, ½ hr to 1 hr  before breakfast to maintain levels</w:t>
            </w:r>
          </w:p>
          <w:p w:rsidR="00751C8B" w:rsidRDefault="00751C8B" w:rsidP="00751C8B">
            <w:pPr>
              <w:pStyle w:val="ListParagraph"/>
              <w:numPr>
                <w:ilvl w:val="0"/>
                <w:numId w:val="10"/>
              </w:numPr>
            </w:pPr>
            <w:r>
              <w:t>Replacement therapy is for life and should never be stopped</w:t>
            </w:r>
          </w:p>
          <w:p w:rsidR="00751C8B" w:rsidRDefault="00751C8B" w:rsidP="00751C8B">
            <w:pPr>
              <w:pStyle w:val="ListParagraph"/>
              <w:numPr>
                <w:ilvl w:val="0"/>
                <w:numId w:val="10"/>
              </w:numPr>
            </w:pPr>
            <w:r>
              <w:t>Warn Patient about chest pain, palpitations, sweating, nervousness, SOB (especially elderly)</w:t>
            </w:r>
          </w:p>
          <w:p w:rsidR="00751C8B" w:rsidRDefault="00751C8B" w:rsidP="00751C8B">
            <w:pPr>
              <w:pStyle w:val="ListParagraph"/>
              <w:numPr>
                <w:ilvl w:val="0"/>
                <w:numId w:val="10"/>
              </w:numPr>
            </w:pPr>
            <w:r>
              <w:t>Take pill with plenty of water to avoid getting stuck or choking</w:t>
            </w:r>
          </w:p>
          <w:p w:rsidR="00751C8B" w:rsidRDefault="00751C8B" w:rsidP="00751C8B">
            <w:pPr>
              <w:pStyle w:val="ListParagraph"/>
              <w:numPr>
                <w:ilvl w:val="0"/>
                <w:numId w:val="10"/>
              </w:numPr>
            </w:pPr>
            <w:r>
              <w:t>Advise patient with stable response not to change brands</w:t>
            </w:r>
          </w:p>
          <w:p w:rsidR="00751C8B" w:rsidRDefault="00751C8B" w:rsidP="00751C8B">
            <w:pPr>
              <w:pStyle w:val="ListParagraph"/>
              <w:numPr>
                <w:ilvl w:val="0"/>
                <w:numId w:val="10"/>
              </w:numPr>
            </w:pPr>
            <w:r>
              <w:lastRenderedPageBreak/>
              <w:t>Report unusual bleeding and bruising</w:t>
            </w:r>
          </w:p>
          <w:p w:rsidR="00751C8B" w:rsidRDefault="00751C8B" w:rsidP="00751C8B">
            <w:pPr>
              <w:pStyle w:val="ListParagraph"/>
              <w:numPr>
                <w:ilvl w:val="0"/>
                <w:numId w:val="10"/>
              </w:numPr>
            </w:pPr>
            <w:r>
              <w:t>Do not take with OTC without consulting the doctor</w:t>
            </w:r>
          </w:p>
          <w:p w:rsidR="00751C8B" w:rsidRDefault="00751C8B" w:rsidP="00751C8B">
            <w:pPr>
              <w:pStyle w:val="ListParagraph"/>
              <w:numPr>
                <w:ilvl w:val="0"/>
                <w:numId w:val="10"/>
              </w:numPr>
            </w:pPr>
            <w:r>
              <w:t>Report pregnancy to provider</w:t>
            </w:r>
          </w:p>
          <w:p w:rsidR="00751C8B" w:rsidRDefault="00751C8B" w:rsidP="00751C8B">
            <w:pPr>
              <w:pStyle w:val="ListParagraph"/>
              <w:numPr>
                <w:ilvl w:val="0"/>
                <w:numId w:val="10"/>
              </w:numPr>
            </w:pPr>
            <w:r>
              <w:t>Protect tablets from light and or moisture.</w:t>
            </w:r>
          </w:p>
          <w:p w:rsidR="00751C8B" w:rsidRDefault="00751C8B" w:rsidP="0019188A">
            <w:pPr>
              <w:ind w:left="360"/>
            </w:pPr>
          </w:p>
          <w:p w:rsidR="00751C8B" w:rsidRDefault="00751C8B" w:rsidP="0019188A">
            <w:pPr>
              <w:ind w:left="360"/>
            </w:pPr>
          </w:p>
        </w:tc>
      </w:tr>
    </w:tbl>
    <w:p w:rsidR="00751C8B" w:rsidRDefault="00751C8B" w:rsidP="00751C8B"/>
    <w:p w:rsidR="00751C8B" w:rsidRDefault="00751C8B" w:rsidP="00751C8B"/>
    <w:p w:rsidR="00751C8B" w:rsidRDefault="00751C8B" w:rsidP="00751C8B"/>
    <w:p w:rsidR="00751C8B" w:rsidRDefault="00751C8B" w:rsidP="00751C8B"/>
    <w:p w:rsidR="00751C8B" w:rsidRDefault="00751C8B" w:rsidP="00402F63"/>
    <w:p w:rsidR="00DE3DA2" w:rsidRDefault="00DE3DA2" w:rsidP="00402F63"/>
    <w:p w:rsidR="00DE3DA2" w:rsidRDefault="00DE3DA2" w:rsidP="00402F63"/>
    <w:p w:rsidR="00DE3DA2" w:rsidRDefault="00DE3DA2" w:rsidP="00402F63"/>
    <w:p w:rsidR="00DE3DA2" w:rsidRDefault="00DE3DA2" w:rsidP="00402F63"/>
    <w:p w:rsidR="00DE3DA2" w:rsidRDefault="00DE3DA2" w:rsidP="00402F63"/>
    <w:p w:rsidR="00DE3DA2" w:rsidRDefault="00DE3DA2" w:rsidP="00402F63"/>
    <w:p w:rsidR="00DE3DA2" w:rsidRDefault="00DE3DA2" w:rsidP="00402F63"/>
    <w:p w:rsidR="00DE3DA2" w:rsidRDefault="00DE3DA2" w:rsidP="00402F63"/>
    <w:p w:rsidR="00DE3DA2" w:rsidRDefault="00DE3DA2" w:rsidP="00402F63"/>
    <w:p w:rsidR="00DE3DA2" w:rsidRDefault="00DE3DA2" w:rsidP="00402F63"/>
    <w:p w:rsidR="00DE3DA2" w:rsidRDefault="00DE3DA2" w:rsidP="00402F63"/>
    <w:p w:rsidR="00DE3DA2" w:rsidRDefault="00DE3DA2" w:rsidP="00402F63"/>
    <w:p w:rsidR="00DE3DA2" w:rsidRDefault="00DE3DA2" w:rsidP="00402F63"/>
    <w:p w:rsidR="00DE3DA2" w:rsidRDefault="00DE3DA2" w:rsidP="00402F63"/>
    <w:p w:rsidR="00DE3DA2" w:rsidRDefault="00DE3DA2" w:rsidP="00402F63"/>
    <w:p w:rsidR="00DE3DA2" w:rsidRDefault="00DE3DA2" w:rsidP="00402F63"/>
    <w:p w:rsidR="00AB20B3" w:rsidRDefault="00AB20B3" w:rsidP="00AB20B3"/>
    <w:p w:rsidR="00AB20B3" w:rsidRPr="004844CF" w:rsidRDefault="00AB20B3" w:rsidP="00AB20B3">
      <w:pPr>
        <w:rPr>
          <w:color w:val="FF0000"/>
        </w:rPr>
      </w:pPr>
      <w:r>
        <w:lastRenderedPageBreak/>
        <w:t>Haloperidol Lactate (Haldol)</w:t>
      </w:r>
      <w:r w:rsidR="004844CF" w:rsidRPr="004844CF">
        <w:rPr>
          <w:color w:val="FF0000"/>
        </w:rPr>
        <w:t xml:space="preserve"> </w:t>
      </w:r>
      <w:proofErr w:type="gramStart"/>
      <w:r w:rsidR="004844CF" w:rsidRPr="0019188A">
        <w:rPr>
          <w:color w:val="FF0000"/>
        </w:rPr>
        <w:t>Please</w:t>
      </w:r>
      <w:proofErr w:type="gramEnd"/>
      <w:r w:rsidR="004844CF" w:rsidRPr="0019188A">
        <w:rPr>
          <w:color w:val="FF0000"/>
        </w:rPr>
        <w:t xml:space="preserve"> address the questions and resubmit.</w:t>
      </w:r>
    </w:p>
    <w:p w:rsidR="00AB20B3" w:rsidRDefault="00AB20B3" w:rsidP="00AB20B3">
      <w:r>
        <w:t>Medication Classification: Therapeutic: Antipsychotics, Pharmacologic: butyrophenones</w:t>
      </w:r>
    </w:p>
    <w:p w:rsidR="00AB20B3" w:rsidRDefault="00AB20B3" w:rsidP="00AB20B3">
      <w:r>
        <w:t>Expected Pharmacological Action (s): Changes the effects of dopamine in the CNS, also has anticholingeric and alpha-adrenergic blocking activity</w:t>
      </w:r>
    </w:p>
    <w:p w:rsidR="00AB20B3" w:rsidRDefault="00AB20B3" w:rsidP="00AB20B3">
      <w:r>
        <w:t>Therapeutic Use: Diminish signs and symptoms of psychoses such as with agitation</w:t>
      </w:r>
    </w:p>
    <w:tbl>
      <w:tblPr>
        <w:tblStyle w:val="TableGrid"/>
        <w:tblW w:w="0" w:type="auto"/>
        <w:tblLook w:val="04A0"/>
      </w:tblPr>
      <w:tblGrid>
        <w:gridCol w:w="4788"/>
        <w:gridCol w:w="4788"/>
      </w:tblGrid>
      <w:tr w:rsidR="00AB20B3" w:rsidTr="0019188A">
        <w:tc>
          <w:tcPr>
            <w:tcW w:w="4788" w:type="dxa"/>
          </w:tcPr>
          <w:p w:rsidR="00AB20B3" w:rsidRDefault="00AB20B3" w:rsidP="0019188A">
            <w:pPr>
              <w:jc w:val="center"/>
            </w:pPr>
            <w:r>
              <w:t>Side/Adverse Effects</w:t>
            </w:r>
          </w:p>
        </w:tc>
        <w:tc>
          <w:tcPr>
            <w:tcW w:w="4788" w:type="dxa"/>
          </w:tcPr>
          <w:p w:rsidR="00AB20B3" w:rsidRDefault="00AB20B3" w:rsidP="0019188A">
            <w:pPr>
              <w:jc w:val="center"/>
            </w:pPr>
            <w:r>
              <w:t>Medications/Food Interactions</w:t>
            </w:r>
          </w:p>
        </w:tc>
      </w:tr>
      <w:tr w:rsidR="00AB20B3" w:rsidTr="0019188A">
        <w:tc>
          <w:tcPr>
            <w:tcW w:w="4788" w:type="dxa"/>
          </w:tcPr>
          <w:p w:rsidR="00AB20B3" w:rsidRDefault="00AB20B3" w:rsidP="00AB20B3">
            <w:pPr>
              <w:pStyle w:val="ListParagraph"/>
              <w:numPr>
                <w:ilvl w:val="0"/>
                <w:numId w:val="15"/>
              </w:numPr>
            </w:pPr>
            <w:r>
              <w:t>Seizures</w:t>
            </w:r>
          </w:p>
          <w:p w:rsidR="00AB20B3" w:rsidRDefault="00AB20B3" w:rsidP="00AB20B3">
            <w:pPr>
              <w:pStyle w:val="ListParagraph"/>
              <w:numPr>
                <w:ilvl w:val="0"/>
                <w:numId w:val="13"/>
              </w:numPr>
            </w:pPr>
            <w:r>
              <w:t>Extrapyramidal reactions</w:t>
            </w:r>
          </w:p>
          <w:p w:rsidR="00AB20B3" w:rsidRDefault="00AB20B3" w:rsidP="00AB20B3">
            <w:pPr>
              <w:pStyle w:val="ListParagraph"/>
              <w:numPr>
                <w:ilvl w:val="0"/>
                <w:numId w:val="13"/>
              </w:numPr>
            </w:pPr>
            <w:r>
              <w:t>Blurred vision</w:t>
            </w:r>
          </w:p>
          <w:p w:rsidR="00AB20B3" w:rsidRDefault="00AB20B3" w:rsidP="00AB20B3">
            <w:pPr>
              <w:pStyle w:val="ListParagraph"/>
              <w:numPr>
                <w:ilvl w:val="0"/>
                <w:numId w:val="13"/>
              </w:numPr>
            </w:pPr>
            <w:r>
              <w:t>Dry eyes</w:t>
            </w:r>
          </w:p>
          <w:p w:rsidR="00AB20B3" w:rsidRDefault="00AB20B3" w:rsidP="00AB20B3">
            <w:pPr>
              <w:pStyle w:val="ListParagraph"/>
              <w:numPr>
                <w:ilvl w:val="0"/>
                <w:numId w:val="13"/>
              </w:numPr>
            </w:pPr>
            <w:r>
              <w:t>Constipation</w:t>
            </w:r>
          </w:p>
          <w:p w:rsidR="00AB20B3" w:rsidRDefault="00AB20B3" w:rsidP="00AB20B3">
            <w:pPr>
              <w:pStyle w:val="ListParagraph"/>
              <w:numPr>
                <w:ilvl w:val="0"/>
                <w:numId w:val="13"/>
              </w:numPr>
            </w:pPr>
            <w:r>
              <w:t>Dry mouth</w:t>
            </w:r>
          </w:p>
          <w:p w:rsidR="00AB20B3" w:rsidRPr="004844CF" w:rsidRDefault="00AB20B3" w:rsidP="00AB20B3">
            <w:pPr>
              <w:pStyle w:val="ListParagraph"/>
              <w:numPr>
                <w:ilvl w:val="0"/>
                <w:numId w:val="13"/>
              </w:numPr>
              <w:rPr>
                <w:color w:val="FF0000"/>
              </w:rPr>
            </w:pPr>
            <w:r w:rsidRPr="004844CF">
              <w:rPr>
                <w:color w:val="FF0000"/>
              </w:rPr>
              <w:t>Agranulocytosis</w:t>
            </w:r>
          </w:p>
          <w:p w:rsidR="00AB20B3" w:rsidRPr="004844CF" w:rsidRDefault="00AB20B3" w:rsidP="00AB20B3">
            <w:pPr>
              <w:pStyle w:val="ListParagraph"/>
              <w:numPr>
                <w:ilvl w:val="0"/>
                <w:numId w:val="13"/>
              </w:numPr>
              <w:rPr>
                <w:color w:val="FF0000"/>
              </w:rPr>
            </w:pPr>
            <w:r w:rsidRPr="004844CF">
              <w:rPr>
                <w:color w:val="FF0000"/>
              </w:rPr>
              <w:t>Neuroleptic malignant syndrome</w:t>
            </w:r>
          </w:p>
          <w:p w:rsidR="00AB20B3" w:rsidRPr="004844CF" w:rsidRDefault="00AB20B3" w:rsidP="0019188A">
            <w:pPr>
              <w:rPr>
                <w:color w:val="FF0000"/>
              </w:rPr>
            </w:pPr>
          </w:p>
          <w:p w:rsidR="00AB20B3" w:rsidRDefault="00AB20B3" w:rsidP="0019188A"/>
          <w:p w:rsidR="00AB20B3" w:rsidRDefault="00AB20B3" w:rsidP="0019188A"/>
          <w:p w:rsidR="00AB20B3" w:rsidRDefault="00AB20B3" w:rsidP="0019188A"/>
          <w:p w:rsidR="00AB20B3" w:rsidRDefault="00AB20B3" w:rsidP="0019188A"/>
          <w:p w:rsidR="00AB20B3" w:rsidRDefault="00AB20B3" w:rsidP="0019188A"/>
          <w:p w:rsidR="00AB20B3" w:rsidRDefault="00AB20B3" w:rsidP="0019188A"/>
          <w:p w:rsidR="00AB20B3" w:rsidRDefault="00AB20B3" w:rsidP="0019188A"/>
          <w:p w:rsidR="00AB20B3" w:rsidRDefault="00AB20B3" w:rsidP="0019188A"/>
          <w:p w:rsidR="00AB20B3" w:rsidRDefault="00AB20B3" w:rsidP="0019188A"/>
          <w:p w:rsidR="00AB20B3" w:rsidRDefault="00AB20B3" w:rsidP="0019188A"/>
          <w:p w:rsidR="00AB20B3" w:rsidRDefault="00AB20B3" w:rsidP="0019188A"/>
          <w:p w:rsidR="00AB20B3" w:rsidRDefault="00AB20B3" w:rsidP="0019188A"/>
          <w:p w:rsidR="00AB20B3" w:rsidRDefault="00AB20B3" w:rsidP="0019188A"/>
        </w:tc>
        <w:tc>
          <w:tcPr>
            <w:tcW w:w="4788" w:type="dxa"/>
          </w:tcPr>
          <w:p w:rsidR="00AB20B3" w:rsidRDefault="00AB20B3" w:rsidP="00AB20B3">
            <w:pPr>
              <w:pStyle w:val="ListParagraph"/>
              <w:numPr>
                <w:ilvl w:val="0"/>
                <w:numId w:val="14"/>
              </w:numPr>
            </w:pPr>
            <w:r>
              <w:t>Anti-hypertensive’s, nitrates and alcohol can increase  hypotension</w:t>
            </w:r>
          </w:p>
          <w:p w:rsidR="00AB20B3" w:rsidRDefault="00AB20B3" w:rsidP="00AB20B3">
            <w:pPr>
              <w:pStyle w:val="ListParagraph"/>
              <w:numPr>
                <w:ilvl w:val="0"/>
                <w:numId w:val="14"/>
              </w:numPr>
            </w:pPr>
            <w:r>
              <w:t>QTc-prolonging agents can increase QTc prolonging effect</w:t>
            </w:r>
          </w:p>
          <w:p w:rsidR="00AB20B3" w:rsidRDefault="00AB20B3" w:rsidP="00AB20B3">
            <w:pPr>
              <w:pStyle w:val="ListParagraph"/>
              <w:numPr>
                <w:ilvl w:val="0"/>
                <w:numId w:val="14"/>
              </w:numPr>
            </w:pPr>
            <w:r>
              <w:t>Antihistamines, antidepressants, atropine, phenothiazines, quinidine, and disopyramide can increase anti-cholinergic effects</w:t>
            </w:r>
          </w:p>
          <w:p w:rsidR="00AB20B3" w:rsidRDefault="00AB20B3" w:rsidP="00AB20B3">
            <w:pPr>
              <w:pStyle w:val="ListParagraph"/>
              <w:numPr>
                <w:ilvl w:val="0"/>
                <w:numId w:val="14"/>
              </w:numPr>
            </w:pPr>
            <w:r>
              <w:t>Alcohol, antihistamines, opioid analgesics and sedatives/hypnotics can increase CNS depression</w:t>
            </w:r>
          </w:p>
          <w:p w:rsidR="00AB20B3" w:rsidRDefault="00AB20B3" w:rsidP="00AB20B3">
            <w:pPr>
              <w:pStyle w:val="ListParagraph"/>
              <w:numPr>
                <w:ilvl w:val="0"/>
                <w:numId w:val="14"/>
              </w:numPr>
            </w:pPr>
            <w:r>
              <w:t>Epinephrine can cause severe hypotension and tachycardia</w:t>
            </w:r>
          </w:p>
          <w:p w:rsidR="00AB20B3" w:rsidRDefault="00AB20B3" w:rsidP="00AB20B3">
            <w:pPr>
              <w:pStyle w:val="ListParagraph"/>
              <w:numPr>
                <w:ilvl w:val="0"/>
                <w:numId w:val="14"/>
              </w:numPr>
            </w:pPr>
            <w:r>
              <w:t>Can decrease therapeutic effects of levodopa</w:t>
            </w:r>
          </w:p>
          <w:p w:rsidR="00AB20B3" w:rsidRDefault="00AB20B3" w:rsidP="00AB20B3">
            <w:pPr>
              <w:pStyle w:val="ListParagraph"/>
              <w:numPr>
                <w:ilvl w:val="0"/>
                <w:numId w:val="14"/>
              </w:numPr>
            </w:pPr>
            <w:r>
              <w:t>Acute encephalopathic syndrome can occur with lithium</w:t>
            </w:r>
          </w:p>
          <w:p w:rsidR="00AB20B3" w:rsidRDefault="00AB20B3" w:rsidP="00AB20B3">
            <w:pPr>
              <w:pStyle w:val="ListParagraph"/>
              <w:numPr>
                <w:ilvl w:val="0"/>
                <w:numId w:val="14"/>
              </w:numPr>
            </w:pPr>
            <w:r>
              <w:t>Dementia can occur with methyldopa</w:t>
            </w:r>
          </w:p>
          <w:p w:rsidR="00AB20B3" w:rsidRDefault="00AB20B3" w:rsidP="00AB20B3">
            <w:pPr>
              <w:pStyle w:val="ListParagraph"/>
              <w:numPr>
                <w:ilvl w:val="0"/>
                <w:numId w:val="14"/>
              </w:numPr>
            </w:pPr>
            <w:r w:rsidRPr="00AB20B3">
              <w:rPr>
                <w:b/>
                <w:u w:val="single"/>
              </w:rPr>
              <w:t>FOOD:</w:t>
            </w:r>
            <w:r>
              <w:t xml:space="preserve"> kava-kava, valerian, or chamomile can increase CNS depression</w:t>
            </w:r>
          </w:p>
        </w:tc>
      </w:tr>
    </w:tbl>
    <w:p w:rsidR="00AB20B3" w:rsidRDefault="00AB20B3" w:rsidP="00AB20B3"/>
    <w:tbl>
      <w:tblPr>
        <w:tblStyle w:val="TableGrid"/>
        <w:tblW w:w="0" w:type="auto"/>
        <w:tblLook w:val="04A0"/>
      </w:tblPr>
      <w:tblGrid>
        <w:gridCol w:w="4788"/>
        <w:gridCol w:w="4788"/>
      </w:tblGrid>
      <w:tr w:rsidR="00AB20B3" w:rsidTr="0019188A">
        <w:tc>
          <w:tcPr>
            <w:tcW w:w="4788" w:type="dxa"/>
          </w:tcPr>
          <w:p w:rsidR="00AB20B3" w:rsidRDefault="00AB20B3" w:rsidP="0019188A">
            <w:pPr>
              <w:jc w:val="center"/>
            </w:pPr>
            <w:r>
              <w:t>Nursing Interventions</w:t>
            </w:r>
          </w:p>
        </w:tc>
        <w:tc>
          <w:tcPr>
            <w:tcW w:w="4788" w:type="dxa"/>
          </w:tcPr>
          <w:p w:rsidR="00AB20B3" w:rsidRDefault="00AB20B3" w:rsidP="0019188A">
            <w:pPr>
              <w:jc w:val="center"/>
            </w:pPr>
            <w:r>
              <w:t>Client Education</w:t>
            </w:r>
          </w:p>
        </w:tc>
      </w:tr>
      <w:tr w:rsidR="00AB20B3" w:rsidTr="0019188A">
        <w:tc>
          <w:tcPr>
            <w:tcW w:w="4788" w:type="dxa"/>
          </w:tcPr>
          <w:p w:rsidR="00AB20B3" w:rsidRDefault="00AB20B3" w:rsidP="00AB20B3">
            <w:pPr>
              <w:pStyle w:val="ListParagraph"/>
              <w:numPr>
                <w:ilvl w:val="0"/>
                <w:numId w:val="17"/>
              </w:numPr>
            </w:pPr>
            <w:r>
              <w:t>Assess mental status, including signs and symptoms of schizophrenia</w:t>
            </w:r>
          </w:p>
          <w:p w:rsidR="00AB20B3" w:rsidRDefault="00AB20B3" w:rsidP="00AB20B3">
            <w:pPr>
              <w:pStyle w:val="ListParagraph"/>
              <w:numPr>
                <w:ilvl w:val="0"/>
                <w:numId w:val="16"/>
              </w:numPr>
            </w:pPr>
            <w:r>
              <w:t>Monitor BP and pulse prior to giving</w:t>
            </w:r>
          </w:p>
          <w:p w:rsidR="00AB20B3" w:rsidRDefault="00AB20B3" w:rsidP="00AB20B3">
            <w:pPr>
              <w:pStyle w:val="ListParagraph"/>
              <w:numPr>
                <w:ilvl w:val="0"/>
                <w:numId w:val="16"/>
              </w:numPr>
            </w:pPr>
            <w:r>
              <w:t>Monitor I&amp;Os, Daily weight</w:t>
            </w:r>
          </w:p>
          <w:p w:rsidR="00AB20B3" w:rsidRDefault="00AB20B3" w:rsidP="00AB20B3">
            <w:pPr>
              <w:pStyle w:val="ListParagraph"/>
              <w:numPr>
                <w:ilvl w:val="0"/>
                <w:numId w:val="16"/>
              </w:numPr>
            </w:pPr>
            <w:r>
              <w:t>Monitor bowel function</w:t>
            </w:r>
          </w:p>
          <w:p w:rsidR="00AB20B3" w:rsidRPr="004844CF" w:rsidRDefault="00AB20B3" w:rsidP="00AB20B3">
            <w:pPr>
              <w:pStyle w:val="ListParagraph"/>
              <w:numPr>
                <w:ilvl w:val="0"/>
                <w:numId w:val="16"/>
              </w:numPr>
              <w:rPr>
                <w:color w:val="FF0000"/>
              </w:rPr>
            </w:pPr>
            <w:r w:rsidRPr="004844CF">
              <w:rPr>
                <w:color w:val="FF0000"/>
              </w:rPr>
              <w:t>Monitor for onset of akathasia, tardive dyskinesia, hyperprolactinemia, and neuroleptic malignant syndrome</w:t>
            </w:r>
          </w:p>
          <w:p w:rsidR="004844CF" w:rsidRDefault="00AB20B3" w:rsidP="004844CF">
            <w:pPr>
              <w:pStyle w:val="ListParagraph"/>
              <w:numPr>
                <w:ilvl w:val="0"/>
                <w:numId w:val="16"/>
              </w:numPr>
              <w:rPr>
                <w:color w:val="FF0000"/>
              </w:rPr>
            </w:pPr>
            <w:r w:rsidRPr="004844CF">
              <w:rPr>
                <w:color w:val="FF0000"/>
              </w:rPr>
              <w:t>Monitor CBC</w:t>
            </w:r>
          </w:p>
          <w:p w:rsidR="004844CF" w:rsidRPr="004844CF" w:rsidRDefault="004844CF" w:rsidP="004844CF">
            <w:pPr>
              <w:pStyle w:val="ListParagraph"/>
              <w:ind w:left="0"/>
              <w:rPr>
                <w:color w:val="FF0000"/>
              </w:rPr>
            </w:pPr>
            <w:r w:rsidRPr="004844CF">
              <w:rPr>
                <w:color w:val="FF0000"/>
              </w:rPr>
              <w:t>Agranulocytosis</w:t>
            </w:r>
          </w:p>
          <w:p w:rsidR="00AB20B3" w:rsidRDefault="00AB20B3" w:rsidP="0019188A"/>
          <w:p w:rsidR="00AB20B3" w:rsidRDefault="00AB20B3" w:rsidP="0019188A"/>
          <w:p w:rsidR="00AB20B3" w:rsidRDefault="00AB20B3" w:rsidP="0019188A"/>
          <w:p w:rsidR="00AB20B3" w:rsidRDefault="00AB20B3" w:rsidP="0019188A"/>
          <w:p w:rsidR="00AB20B3" w:rsidRDefault="00AB20B3" w:rsidP="0019188A"/>
          <w:p w:rsidR="00AB20B3" w:rsidRDefault="00AB20B3" w:rsidP="0019188A"/>
          <w:p w:rsidR="00AB20B3" w:rsidRDefault="00AB20B3" w:rsidP="0019188A"/>
          <w:p w:rsidR="00AB20B3" w:rsidRDefault="00AB20B3" w:rsidP="0019188A"/>
          <w:p w:rsidR="00AB20B3" w:rsidRDefault="00AB20B3" w:rsidP="0019188A"/>
          <w:p w:rsidR="00AB20B3" w:rsidRDefault="00AB20B3" w:rsidP="0019188A"/>
          <w:p w:rsidR="00AB20B3" w:rsidRDefault="00AB20B3" w:rsidP="0019188A"/>
          <w:p w:rsidR="00AB20B3" w:rsidRDefault="00AB20B3" w:rsidP="0019188A"/>
          <w:p w:rsidR="00AB20B3" w:rsidRDefault="00AB20B3" w:rsidP="0019188A"/>
          <w:p w:rsidR="00AB20B3" w:rsidRDefault="00AB20B3" w:rsidP="0019188A"/>
        </w:tc>
        <w:tc>
          <w:tcPr>
            <w:tcW w:w="4788" w:type="dxa"/>
          </w:tcPr>
          <w:p w:rsidR="00AB20B3" w:rsidRDefault="00AB20B3" w:rsidP="00AB20B3">
            <w:pPr>
              <w:pStyle w:val="ListParagraph"/>
              <w:numPr>
                <w:ilvl w:val="0"/>
                <w:numId w:val="18"/>
              </w:numPr>
            </w:pPr>
            <w:r>
              <w:lastRenderedPageBreak/>
              <w:t>Abrupt withdrawal can cause dizziness, N&amp;V, GI upset, trembling, or uncontrolled movements of mouth, tongue, or jaw</w:t>
            </w:r>
          </w:p>
          <w:p w:rsidR="00AB20B3" w:rsidRPr="004844CF" w:rsidRDefault="00AB20B3" w:rsidP="00AB20B3">
            <w:pPr>
              <w:pStyle w:val="ListParagraph"/>
              <w:numPr>
                <w:ilvl w:val="0"/>
                <w:numId w:val="18"/>
              </w:numPr>
              <w:rPr>
                <w:color w:val="FF0000"/>
              </w:rPr>
            </w:pPr>
            <w:r>
              <w:t xml:space="preserve">Inform about EPSEs, </w:t>
            </w:r>
            <w:r w:rsidRPr="004844CF">
              <w:rPr>
                <w:color w:val="FF0000"/>
              </w:rPr>
              <w:t>tardive dyskinesia, and neuroleptic malignant syndrome</w:t>
            </w:r>
          </w:p>
          <w:p w:rsidR="00AB20B3" w:rsidRDefault="00AB20B3" w:rsidP="00AB20B3">
            <w:pPr>
              <w:pStyle w:val="ListParagraph"/>
              <w:numPr>
                <w:ilvl w:val="0"/>
                <w:numId w:val="18"/>
              </w:numPr>
            </w:pPr>
            <w:r>
              <w:t>Change positions slowly to decrease orthostatic hypotension</w:t>
            </w:r>
          </w:p>
          <w:p w:rsidR="00AB20B3" w:rsidRDefault="00AB20B3" w:rsidP="00AB20B3">
            <w:pPr>
              <w:pStyle w:val="ListParagraph"/>
              <w:numPr>
                <w:ilvl w:val="0"/>
                <w:numId w:val="18"/>
              </w:numPr>
            </w:pPr>
            <w:r>
              <w:t>Avoid driving or other activities needing alertness until drug response is known</w:t>
            </w:r>
          </w:p>
          <w:p w:rsidR="00AB20B3" w:rsidRDefault="00AB20B3" w:rsidP="00AB20B3">
            <w:pPr>
              <w:pStyle w:val="ListParagraph"/>
              <w:numPr>
                <w:ilvl w:val="0"/>
                <w:numId w:val="18"/>
              </w:numPr>
            </w:pPr>
            <w:r>
              <w:t>Avoid alcohol and depressants with this</w:t>
            </w:r>
          </w:p>
          <w:p w:rsidR="00AB20B3" w:rsidRDefault="00AB20B3" w:rsidP="00AB20B3">
            <w:pPr>
              <w:pStyle w:val="ListParagraph"/>
              <w:numPr>
                <w:ilvl w:val="0"/>
                <w:numId w:val="18"/>
              </w:numPr>
            </w:pPr>
            <w:r>
              <w:t>Use sunscreen and protective clothing to prevent photosensitivity reactions</w:t>
            </w:r>
          </w:p>
          <w:p w:rsidR="00AB20B3" w:rsidRDefault="00AB20B3" w:rsidP="00AB20B3">
            <w:pPr>
              <w:pStyle w:val="ListParagraph"/>
              <w:numPr>
                <w:ilvl w:val="0"/>
                <w:numId w:val="19"/>
              </w:numPr>
            </w:pPr>
            <w:r>
              <w:t xml:space="preserve">Good oral care, mouth rinses and </w:t>
            </w:r>
            <w:r>
              <w:lastRenderedPageBreak/>
              <w:t>sugarless gum/candy can be used to decrease dry mouth</w:t>
            </w:r>
          </w:p>
          <w:p w:rsidR="00AB20B3" w:rsidRDefault="00AB20B3" w:rsidP="00AB20B3">
            <w:pPr>
              <w:pStyle w:val="ListParagraph"/>
              <w:numPr>
                <w:ilvl w:val="0"/>
                <w:numId w:val="19"/>
              </w:numPr>
            </w:pPr>
            <w:r>
              <w:t>Notify HCP if tremors, visual disturbances, dark-colored urine, clay-colored stools, sore throat, fever, galactorrhea, or sexual dysfunction occurs</w:t>
            </w:r>
          </w:p>
          <w:p w:rsidR="00AB20B3" w:rsidRDefault="00AB20B3" w:rsidP="00AB20B3">
            <w:pPr>
              <w:pStyle w:val="ListParagraph"/>
              <w:numPr>
                <w:ilvl w:val="0"/>
                <w:numId w:val="19"/>
              </w:numPr>
            </w:pPr>
            <w:r>
              <w:t xml:space="preserve">FOLLOW-UP important for monitoring medication response and detect side effects </w:t>
            </w:r>
          </w:p>
          <w:p w:rsidR="004844CF" w:rsidRDefault="004844CF" w:rsidP="004844CF">
            <w:pPr>
              <w:pStyle w:val="ListParagraph"/>
              <w:ind w:left="1080"/>
            </w:pPr>
          </w:p>
          <w:p w:rsidR="004844CF" w:rsidRPr="004844CF" w:rsidRDefault="004844CF" w:rsidP="004844CF">
            <w:pPr>
              <w:pStyle w:val="ListParagraph"/>
              <w:ind w:left="0"/>
              <w:rPr>
                <w:color w:val="FF0000"/>
              </w:rPr>
            </w:pPr>
            <w:r w:rsidRPr="004844CF">
              <w:rPr>
                <w:color w:val="FF0000"/>
              </w:rPr>
              <w:t>Agranulocytosis</w:t>
            </w:r>
          </w:p>
          <w:p w:rsidR="004844CF" w:rsidRDefault="004844CF" w:rsidP="004844CF">
            <w:pPr>
              <w:pStyle w:val="ListParagraph"/>
              <w:ind w:left="0"/>
              <w:rPr>
                <w:rFonts w:cstheme="minorHAnsi"/>
                <w:color w:val="FF0000"/>
              </w:rPr>
            </w:pPr>
            <w:r>
              <w:rPr>
                <w:rFonts w:cstheme="minorHAnsi"/>
                <w:color w:val="FF0000"/>
              </w:rPr>
              <w:t>What education would you provide this client?</w:t>
            </w:r>
          </w:p>
          <w:p w:rsidR="00FA383F" w:rsidRDefault="00FA383F" w:rsidP="00FA383F">
            <w:pPr>
              <w:rPr>
                <w:rFonts w:cstheme="minorHAnsi"/>
                <w:b/>
                <w:color w:val="000000"/>
                <w:u w:val="single"/>
              </w:rPr>
            </w:pPr>
            <w:r w:rsidRPr="008769D2">
              <w:rPr>
                <w:rFonts w:cstheme="minorHAnsi"/>
                <w:b/>
                <w:color w:val="000000"/>
                <w:u w:val="single"/>
              </w:rPr>
              <w:t>Agranulocytosis:</w:t>
            </w:r>
          </w:p>
          <w:p w:rsidR="00FA383F" w:rsidRPr="000F37D6" w:rsidRDefault="00FA383F" w:rsidP="00FA383F">
            <w:pPr>
              <w:rPr>
                <w:rFonts w:cstheme="minorHAnsi"/>
                <w:b/>
              </w:rPr>
            </w:pPr>
            <w:r w:rsidRPr="008769D2">
              <w:rPr>
                <w:rFonts w:cstheme="minorHAnsi"/>
                <w:color w:val="000000"/>
              </w:rPr>
              <w:t>The patient will want to monitor for the signs and symptoms listed below and report immedietly. Someone who has Agranulocytosis may develop life-threatening or chronic infections.</w:t>
            </w:r>
            <w:r>
              <w:rPr>
                <w:rFonts w:ascii="Verdana" w:hAnsi="Verdana"/>
                <w:color w:val="000000"/>
                <w:sz w:val="21"/>
                <w:szCs w:val="21"/>
              </w:rPr>
              <w:t xml:space="preserve"> </w:t>
            </w:r>
            <w:r w:rsidRPr="008769D2">
              <w:rPr>
                <w:rFonts w:cstheme="minorHAnsi"/>
                <w:color w:val="000000"/>
              </w:rPr>
              <w:t>Symptoms</w:t>
            </w:r>
            <w:r>
              <w:rPr>
                <w:rFonts w:ascii="Verdana" w:hAnsi="Verdana"/>
                <w:color w:val="000000"/>
                <w:sz w:val="21"/>
                <w:szCs w:val="21"/>
              </w:rPr>
              <w:t xml:space="preserve"> </w:t>
            </w:r>
            <w:r w:rsidRPr="008769D2">
              <w:rPr>
                <w:rFonts w:cstheme="minorHAnsi"/>
                <w:color w:val="000000"/>
              </w:rPr>
              <w:t>vary, depending on the type of infection, but may include the following:</w:t>
            </w:r>
          </w:p>
          <w:p w:rsidR="00FA383F" w:rsidRPr="008769D2" w:rsidRDefault="00FA383F" w:rsidP="00FA383F">
            <w:pPr>
              <w:numPr>
                <w:ilvl w:val="0"/>
                <w:numId w:val="44"/>
              </w:numPr>
              <w:shd w:val="clear" w:color="auto" w:fill="FFFFFF"/>
              <w:ind w:left="300"/>
              <w:rPr>
                <w:rFonts w:cstheme="minorHAnsi"/>
                <w:color w:val="000000"/>
              </w:rPr>
            </w:pPr>
            <w:hyperlink r:id="rId16" w:history="1">
              <w:r w:rsidRPr="008769D2">
                <w:rPr>
                  <w:rStyle w:val="Hyperlink"/>
                  <w:rFonts w:cstheme="minorHAnsi"/>
                  <w:color w:val="112837"/>
                </w:rPr>
                <w:t>chills</w:t>
              </w:r>
            </w:hyperlink>
          </w:p>
          <w:p w:rsidR="00FA383F" w:rsidRPr="008769D2" w:rsidRDefault="00FA383F" w:rsidP="00FA383F">
            <w:pPr>
              <w:numPr>
                <w:ilvl w:val="0"/>
                <w:numId w:val="44"/>
              </w:numPr>
              <w:shd w:val="clear" w:color="auto" w:fill="FFFFFF"/>
              <w:ind w:left="300"/>
              <w:rPr>
                <w:rFonts w:cstheme="minorHAnsi"/>
                <w:color w:val="000000"/>
              </w:rPr>
            </w:pPr>
            <w:hyperlink r:id="rId17" w:history="1">
              <w:r w:rsidRPr="008769D2">
                <w:rPr>
                  <w:rStyle w:val="Hyperlink"/>
                  <w:rFonts w:cstheme="minorHAnsi"/>
                  <w:color w:val="112837"/>
                </w:rPr>
                <w:t>fever</w:t>
              </w:r>
            </w:hyperlink>
          </w:p>
          <w:p w:rsidR="00FA383F" w:rsidRPr="008769D2" w:rsidRDefault="00FA383F" w:rsidP="00FA383F">
            <w:pPr>
              <w:numPr>
                <w:ilvl w:val="0"/>
                <w:numId w:val="44"/>
              </w:numPr>
              <w:shd w:val="clear" w:color="auto" w:fill="FFFFFF"/>
              <w:ind w:left="300"/>
              <w:rPr>
                <w:rFonts w:cstheme="minorHAnsi"/>
                <w:color w:val="000000"/>
              </w:rPr>
            </w:pPr>
            <w:hyperlink r:id="rId18" w:history="1">
              <w:r w:rsidRPr="008769D2">
                <w:rPr>
                  <w:rStyle w:val="Hyperlink"/>
                  <w:rFonts w:cstheme="minorHAnsi"/>
                  <w:color w:val="112837"/>
                </w:rPr>
                <w:t>sore throat</w:t>
              </w:r>
            </w:hyperlink>
          </w:p>
          <w:p w:rsidR="00FA383F" w:rsidRPr="008769D2" w:rsidRDefault="00FA383F" w:rsidP="00FA383F">
            <w:pPr>
              <w:numPr>
                <w:ilvl w:val="0"/>
                <w:numId w:val="44"/>
              </w:numPr>
              <w:shd w:val="clear" w:color="auto" w:fill="FFFFFF"/>
              <w:ind w:left="300"/>
              <w:rPr>
                <w:rFonts w:cstheme="minorHAnsi"/>
                <w:color w:val="000000"/>
              </w:rPr>
            </w:pPr>
            <w:r w:rsidRPr="008769D2">
              <w:rPr>
                <w:rFonts w:cstheme="minorHAnsi"/>
                <w:color w:val="000000"/>
              </w:rPr>
              <w:t>ulcers in the mouth, stomach, or bowels</w:t>
            </w:r>
          </w:p>
          <w:p w:rsidR="00FA383F" w:rsidRPr="008769D2" w:rsidRDefault="00FA383F" w:rsidP="00FA383F">
            <w:pPr>
              <w:numPr>
                <w:ilvl w:val="0"/>
                <w:numId w:val="44"/>
              </w:numPr>
              <w:shd w:val="clear" w:color="auto" w:fill="FFFFFF"/>
              <w:ind w:left="300"/>
              <w:rPr>
                <w:rFonts w:cstheme="minorHAnsi"/>
                <w:color w:val="000000"/>
              </w:rPr>
            </w:pPr>
            <w:hyperlink r:id="rId19" w:history="1">
              <w:r w:rsidRPr="008769D2">
                <w:rPr>
                  <w:rStyle w:val="Hyperlink"/>
                  <w:rFonts w:cstheme="minorHAnsi"/>
                  <w:color w:val="112837"/>
                </w:rPr>
                <w:t>weakness</w:t>
              </w:r>
            </w:hyperlink>
          </w:p>
          <w:p w:rsidR="00CD2D00" w:rsidRDefault="00CD2D00" w:rsidP="004844CF">
            <w:pPr>
              <w:pStyle w:val="ListParagraph"/>
              <w:ind w:left="0"/>
            </w:pPr>
          </w:p>
          <w:p w:rsidR="00CD2D00" w:rsidRDefault="00CD2D00" w:rsidP="00710C80">
            <w:pPr>
              <w:pStyle w:val="ListParagraph"/>
              <w:ind w:left="0"/>
            </w:pPr>
          </w:p>
        </w:tc>
      </w:tr>
    </w:tbl>
    <w:p w:rsidR="00DE3DA2" w:rsidRDefault="00DE3DA2" w:rsidP="00402F63"/>
    <w:p w:rsidR="00710C80" w:rsidRDefault="00710C80" w:rsidP="00AB20B3"/>
    <w:p w:rsidR="00FA383F" w:rsidRDefault="00FA383F" w:rsidP="00AB20B3">
      <w:pPr>
        <w:rPr>
          <w:rFonts w:cstheme="minorHAnsi"/>
        </w:rPr>
      </w:pPr>
    </w:p>
    <w:p w:rsidR="00FA383F" w:rsidRDefault="00FA383F" w:rsidP="00AB20B3">
      <w:pPr>
        <w:rPr>
          <w:rFonts w:cstheme="minorHAnsi"/>
        </w:rPr>
      </w:pPr>
    </w:p>
    <w:p w:rsidR="00FA383F" w:rsidRDefault="00FA383F" w:rsidP="00AB20B3">
      <w:pPr>
        <w:rPr>
          <w:rFonts w:cstheme="minorHAnsi"/>
        </w:rPr>
      </w:pPr>
    </w:p>
    <w:p w:rsidR="00FA383F" w:rsidRDefault="00FA383F" w:rsidP="00AB20B3">
      <w:pPr>
        <w:rPr>
          <w:rFonts w:cstheme="minorHAnsi"/>
        </w:rPr>
      </w:pPr>
    </w:p>
    <w:p w:rsidR="00FA383F" w:rsidRDefault="00FA383F" w:rsidP="00AB20B3">
      <w:pPr>
        <w:rPr>
          <w:rFonts w:cstheme="minorHAnsi"/>
        </w:rPr>
      </w:pPr>
    </w:p>
    <w:p w:rsidR="00FA383F" w:rsidRDefault="00FA383F" w:rsidP="00AB20B3">
      <w:pPr>
        <w:rPr>
          <w:rFonts w:cstheme="minorHAnsi"/>
        </w:rPr>
      </w:pPr>
    </w:p>
    <w:p w:rsidR="00FA383F" w:rsidRDefault="00FA383F" w:rsidP="00AB20B3">
      <w:pPr>
        <w:rPr>
          <w:rFonts w:cstheme="minorHAnsi"/>
        </w:rPr>
      </w:pPr>
    </w:p>
    <w:p w:rsidR="00FA383F" w:rsidRDefault="00FA383F" w:rsidP="00AB20B3">
      <w:pPr>
        <w:rPr>
          <w:rFonts w:cstheme="minorHAnsi"/>
        </w:rPr>
      </w:pPr>
    </w:p>
    <w:p w:rsidR="00FA383F" w:rsidRDefault="00FA383F" w:rsidP="00AB20B3">
      <w:pPr>
        <w:rPr>
          <w:rFonts w:cstheme="minorHAnsi"/>
        </w:rPr>
      </w:pPr>
    </w:p>
    <w:p w:rsidR="00AB20B3" w:rsidRPr="004844CF" w:rsidRDefault="00AB20B3" w:rsidP="00AB20B3">
      <w:pPr>
        <w:rPr>
          <w:color w:val="FF0000"/>
        </w:rPr>
      </w:pPr>
      <w:r w:rsidRPr="00AB20B3">
        <w:rPr>
          <w:rFonts w:cstheme="minorHAnsi"/>
        </w:rPr>
        <w:lastRenderedPageBreak/>
        <w:t>(Benztropine Mesylate (Cogentin))</w:t>
      </w:r>
      <w:r w:rsidR="004844CF" w:rsidRPr="004844CF">
        <w:rPr>
          <w:color w:val="FF0000"/>
        </w:rPr>
        <w:t xml:space="preserve"> </w:t>
      </w:r>
      <w:r w:rsidR="004844CF" w:rsidRPr="0019188A">
        <w:rPr>
          <w:color w:val="FF0000"/>
        </w:rPr>
        <w:t>Please address the questions and resubmit.</w:t>
      </w:r>
    </w:p>
    <w:p w:rsidR="00AB20B3" w:rsidRPr="00AB20B3" w:rsidRDefault="00AB20B3" w:rsidP="00AB20B3">
      <w:pPr>
        <w:rPr>
          <w:rFonts w:cstheme="minorHAnsi"/>
        </w:rPr>
      </w:pPr>
      <w:r w:rsidRPr="00AB20B3">
        <w:rPr>
          <w:rFonts w:cstheme="minorHAnsi"/>
        </w:rPr>
        <w:t xml:space="preserve">Medication Classification: Therapeutic (Anti-Parkinson’s/ Anti-EPS agents), Pharmacological: (Anticholinergics) </w:t>
      </w:r>
    </w:p>
    <w:p w:rsidR="00AB20B3" w:rsidRPr="00AB20B3" w:rsidRDefault="00AB20B3" w:rsidP="00AB20B3">
      <w:pPr>
        <w:rPr>
          <w:rFonts w:cstheme="minorHAnsi"/>
        </w:rPr>
      </w:pPr>
      <w:r w:rsidRPr="00AB20B3">
        <w:rPr>
          <w:rFonts w:cstheme="minorHAnsi"/>
        </w:rPr>
        <w:t xml:space="preserve">Expected Pharmacological Action (s): blocks cholinergic activity in CNS, which is partially responsible for symptoms of Parkinson’s disease. </w:t>
      </w:r>
      <w:proofErr w:type="gramStart"/>
      <w:r w:rsidRPr="00AB20B3">
        <w:rPr>
          <w:rFonts w:cstheme="minorHAnsi"/>
        </w:rPr>
        <w:t>Restores natural balance of neurotransmitters in CNS.</w:t>
      </w:r>
      <w:proofErr w:type="gramEnd"/>
      <w:r w:rsidRPr="00AB20B3">
        <w:rPr>
          <w:rFonts w:cstheme="minorHAnsi"/>
        </w:rPr>
        <w:t xml:space="preserve"> </w:t>
      </w:r>
    </w:p>
    <w:p w:rsidR="00AB20B3" w:rsidRPr="00AB20B3" w:rsidRDefault="00AB20B3" w:rsidP="00AB20B3">
      <w:pPr>
        <w:rPr>
          <w:rFonts w:cstheme="minorHAnsi"/>
        </w:rPr>
      </w:pPr>
      <w:r w:rsidRPr="00AB20B3">
        <w:rPr>
          <w:rFonts w:cstheme="minorHAnsi"/>
        </w:rPr>
        <w:t>Therapeutic Use: Adjunctive treatment of all forms of Parkinson’s disease including extra pyramidal effects (akinesia, akathisia, rabbit syndrome), and acute dystonic reactions. Doesn’t treat TD</w:t>
      </w:r>
    </w:p>
    <w:tbl>
      <w:tblPr>
        <w:tblStyle w:val="TableGrid"/>
        <w:tblW w:w="0" w:type="auto"/>
        <w:tblLook w:val="00A0"/>
      </w:tblPr>
      <w:tblGrid>
        <w:gridCol w:w="4550"/>
        <w:gridCol w:w="4550"/>
      </w:tblGrid>
      <w:tr w:rsidR="00103883" w:rsidRPr="005F31E9" w:rsidTr="0019188A">
        <w:trPr>
          <w:trHeight w:val="126"/>
        </w:trPr>
        <w:tc>
          <w:tcPr>
            <w:tcW w:w="4550" w:type="dxa"/>
          </w:tcPr>
          <w:p w:rsidR="00103883" w:rsidRPr="00103883" w:rsidRDefault="00103883" w:rsidP="0019188A">
            <w:pPr>
              <w:jc w:val="center"/>
              <w:rPr>
                <w:rFonts w:cstheme="minorHAnsi"/>
              </w:rPr>
            </w:pPr>
            <w:r w:rsidRPr="00103883">
              <w:rPr>
                <w:rFonts w:cstheme="minorHAnsi"/>
              </w:rPr>
              <w:t>Side/Adverse Effects</w:t>
            </w:r>
          </w:p>
        </w:tc>
        <w:tc>
          <w:tcPr>
            <w:tcW w:w="4550" w:type="dxa"/>
          </w:tcPr>
          <w:p w:rsidR="00103883" w:rsidRPr="00103883" w:rsidRDefault="00103883" w:rsidP="0019188A">
            <w:pPr>
              <w:jc w:val="center"/>
              <w:rPr>
                <w:rFonts w:cstheme="minorHAnsi"/>
              </w:rPr>
            </w:pPr>
            <w:r w:rsidRPr="00103883">
              <w:rPr>
                <w:rFonts w:cstheme="minorHAnsi"/>
              </w:rPr>
              <w:t>Medications/Food Interactions</w:t>
            </w:r>
          </w:p>
        </w:tc>
      </w:tr>
      <w:tr w:rsidR="00103883" w:rsidRPr="005F31E9" w:rsidTr="0019188A">
        <w:trPr>
          <w:trHeight w:val="4913"/>
        </w:trPr>
        <w:tc>
          <w:tcPr>
            <w:tcW w:w="4550" w:type="dxa"/>
          </w:tcPr>
          <w:p w:rsidR="00103883" w:rsidRPr="00103883" w:rsidRDefault="00103883" w:rsidP="00103883">
            <w:pPr>
              <w:numPr>
                <w:ilvl w:val="0"/>
                <w:numId w:val="23"/>
              </w:numPr>
              <w:rPr>
                <w:rFonts w:cstheme="minorHAnsi"/>
              </w:rPr>
            </w:pPr>
            <w:r w:rsidRPr="00103883">
              <w:rPr>
                <w:rFonts w:cstheme="minorHAnsi"/>
              </w:rPr>
              <w:t>Blurred Vision</w:t>
            </w:r>
          </w:p>
          <w:p w:rsidR="00103883" w:rsidRPr="00103883" w:rsidRDefault="00103883" w:rsidP="00103883">
            <w:pPr>
              <w:numPr>
                <w:ilvl w:val="0"/>
                <w:numId w:val="23"/>
              </w:numPr>
              <w:rPr>
                <w:rFonts w:cstheme="minorHAnsi"/>
              </w:rPr>
            </w:pPr>
            <w:r w:rsidRPr="00103883">
              <w:rPr>
                <w:rFonts w:cstheme="minorHAnsi"/>
              </w:rPr>
              <w:t>Dry eyes</w:t>
            </w:r>
          </w:p>
          <w:p w:rsidR="00103883" w:rsidRPr="00103883" w:rsidRDefault="00103883" w:rsidP="00103883">
            <w:pPr>
              <w:numPr>
                <w:ilvl w:val="0"/>
                <w:numId w:val="23"/>
              </w:numPr>
              <w:rPr>
                <w:rFonts w:cstheme="minorHAnsi"/>
              </w:rPr>
            </w:pPr>
            <w:r w:rsidRPr="00103883">
              <w:rPr>
                <w:rFonts w:cstheme="minorHAnsi"/>
              </w:rPr>
              <w:t xml:space="preserve">Constipation </w:t>
            </w:r>
          </w:p>
          <w:p w:rsidR="00103883" w:rsidRPr="00103883" w:rsidRDefault="00103883" w:rsidP="00103883">
            <w:pPr>
              <w:numPr>
                <w:ilvl w:val="0"/>
                <w:numId w:val="23"/>
              </w:numPr>
              <w:rPr>
                <w:rFonts w:cstheme="minorHAnsi"/>
              </w:rPr>
            </w:pPr>
            <w:r w:rsidRPr="00103883">
              <w:rPr>
                <w:rFonts w:cstheme="minorHAnsi"/>
              </w:rPr>
              <w:t xml:space="preserve">Dry mouth </w:t>
            </w:r>
          </w:p>
          <w:p w:rsidR="00103883" w:rsidRPr="00103883" w:rsidRDefault="00103883" w:rsidP="00103883">
            <w:pPr>
              <w:numPr>
                <w:ilvl w:val="0"/>
                <w:numId w:val="23"/>
              </w:numPr>
              <w:rPr>
                <w:rFonts w:cstheme="minorHAnsi"/>
              </w:rPr>
            </w:pPr>
            <w:r w:rsidRPr="00103883">
              <w:rPr>
                <w:rFonts w:cstheme="minorHAnsi"/>
              </w:rPr>
              <w:t xml:space="preserve">Arrhythmias </w:t>
            </w:r>
          </w:p>
          <w:p w:rsidR="00103883" w:rsidRPr="00103883" w:rsidRDefault="00103883" w:rsidP="00103883">
            <w:pPr>
              <w:numPr>
                <w:ilvl w:val="0"/>
                <w:numId w:val="23"/>
              </w:numPr>
              <w:rPr>
                <w:rFonts w:cstheme="minorHAnsi"/>
              </w:rPr>
            </w:pPr>
            <w:r w:rsidRPr="00103883">
              <w:rPr>
                <w:rFonts w:cstheme="minorHAnsi"/>
              </w:rPr>
              <w:t xml:space="preserve">Hypotension </w:t>
            </w:r>
          </w:p>
          <w:p w:rsidR="00103883" w:rsidRPr="004844CF" w:rsidRDefault="00103883" w:rsidP="00103883">
            <w:pPr>
              <w:numPr>
                <w:ilvl w:val="0"/>
                <w:numId w:val="23"/>
              </w:numPr>
              <w:rPr>
                <w:rFonts w:cstheme="minorHAnsi"/>
                <w:color w:val="FF0000"/>
              </w:rPr>
            </w:pPr>
            <w:r w:rsidRPr="004844CF">
              <w:rPr>
                <w:rFonts w:cstheme="minorHAnsi"/>
                <w:color w:val="FF0000"/>
              </w:rPr>
              <w:t xml:space="preserve">Tardive dyskinesia </w:t>
            </w:r>
          </w:p>
          <w:p w:rsidR="00103883" w:rsidRPr="00103883" w:rsidRDefault="00103883" w:rsidP="0019188A">
            <w:pPr>
              <w:rPr>
                <w:rFonts w:cstheme="minorHAnsi"/>
              </w:rPr>
            </w:pPr>
          </w:p>
          <w:p w:rsidR="00103883" w:rsidRPr="00103883" w:rsidRDefault="00103883" w:rsidP="0019188A">
            <w:pPr>
              <w:rPr>
                <w:rFonts w:cstheme="minorHAnsi"/>
              </w:rPr>
            </w:pPr>
          </w:p>
          <w:p w:rsidR="00103883" w:rsidRPr="00103883" w:rsidRDefault="00103883" w:rsidP="0019188A">
            <w:pPr>
              <w:rPr>
                <w:rFonts w:cstheme="minorHAnsi"/>
              </w:rPr>
            </w:pPr>
          </w:p>
          <w:p w:rsidR="00103883" w:rsidRPr="00103883" w:rsidRDefault="00103883" w:rsidP="0019188A">
            <w:pPr>
              <w:rPr>
                <w:rFonts w:cstheme="minorHAnsi"/>
              </w:rPr>
            </w:pPr>
          </w:p>
          <w:p w:rsidR="00103883" w:rsidRPr="00103883" w:rsidRDefault="00103883" w:rsidP="0019188A">
            <w:pPr>
              <w:rPr>
                <w:rFonts w:cstheme="minorHAnsi"/>
              </w:rPr>
            </w:pPr>
          </w:p>
          <w:p w:rsidR="00103883" w:rsidRPr="00103883" w:rsidRDefault="00103883" w:rsidP="0019188A">
            <w:pPr>
              <w:rPr>
                <w:rFonts w:cstheme="minorHAnsi"/>
              </w:rPr>
            </w:pPr>
          </w:p>
        </w:tc>
        <w:tc>
          <w:tcPr>
            <w:tcW w:w="4550" w:type="dxa"/>
          </w:tcPr>
          <w:p w:rsidR="00103883" w:rsidRPr="00103883" w:rsidRDefault="00103883" w:rsidP="00103883">
            <w:pPr>
              <w:numPr>
                <w:ilvl w:val="0"/>
                <w:numId w:val="23"/>
              </w:numPr>
              <w:rPr>
                <w:rFonts w:cstheme="minorHAnsi"/>
              </w:rPr>
            </w:pPr>
            <w:r w:rsidRPr="00103883">
              <w:rPr>
                <w:rFonts w:cstheme="minorHAnsi"/>
              </w:rPr>
              <w:t>No Reported Food Interactions</w:t>
            </w:r>
          </w:p>
          <w:p w:rsidR="00103883" w:rsidRPr="00103883" w:rsidRDefault="00103883" w:rsidP="00103883">
            <w:pPr>
              <w:numPr>
                <w:ilvl w:val="0"/>
                <w:numId w:val="23"/>
              </w:numPr>
              <w:rPr>
                <w:rFonts w:cstheme="minorHAnsi"/>
              </w:rPr>
            </w:pPr>
            <w:r w:rsidRPr="00103883">
              <w:rPr>
                <w:rFonts w:cstheme="minorHAnsi"/>
              </w:rPr>
              <w:t>Additive anticholingeric effects</w:t>
            </w:r>
          </w:p>
          <w:p w:rsidR="00103883" w:rsidRPr="00103883" w:rsidRDefault="00103883" w:rsidP="00103883">
            <w:pPr>
              <w:numPr>
                <w:ilvl w:val="0"/>
                <w:numId w:val="23"/>
              </w:numPr>
              <w:rPr>
                <w:rFonts w:cstheme="minorHAnsi"/>
              </w:rPr>
            </w:pPr>
            <w:r w:rsidRPr="00103883">
              <w:rPr>
                <w:rFonts w:cstheme="minorHAnsi"/>
              </w:rPr>
              <w:t>Antihistamines</w:t>
            </w:r>
          </w:p>
          <w:p w:rsidR="00103883" w:rsidRPr="00103883" w:rsidRDefault="00103883" w:rsidP="00103883">
            <w:pPr>
              <w:numPr>
                <w:ilvl w:val="0"/>
                <w:numId w:val="23"/>
              </w:numPr>
              <w:rPr>
                <w:rFonts w:cstheme="minorHAnsi"/>
              </w:rPr>
            </w:pPr>
            <w:r w:rsidRPr="00103883">
              <w:rPr>
                <w:rFonts w:cstheme="minorHAnsi"/>
              </w:rPr>
              <w:t>Phenothiazines</w:t>
            </w:r>
          </w:p>
          <w:p w:rsidR="00103883" w:rsidRPr="00103883" w:rsidRDefault="00103883" w:rsidP="00103883">
            <w:pPr>
              <w:numPr>
                <w:ilvl w:val="0"/>
                <w:numId w:val="23"/>
              </w:numPr>
              <w:rPr>
                <w:rFonts w:cstheme="minorHAnsi"/>
              </w:rPr>
            </w:pPr>
            <w:r w:rsidRPr="00103883">
              <w:rPr>
                <w:rFonts w:cstheme="minorHAnsi"/>
              </w:rPr>
              <w:t xml:space="preserve">Quinidine </w:t>
            </w:r>
          </w:p>
          <w:p w:rsidR="00103883" w:rsidRPr="00103883" w:rsidRDefault="00103883" w:rsidP="00103883">
            <w:pPr>
              <w:numPr>
                <w:ilvl w:val="0"/>
                <w:numId w:val="23"/>
              </w:numPr>
              <w:rPr>
                <w:rFonts w:cstheme="minorHAnsi"/>
              </w:rPr>
            </w:pPr>
            <w:r w:rsidRPr="00103883">
              <w:rPr>
                <w:rFonts w:cstheme="minorHAnsi"/>
              </w:rPr>
              <w:t>Disopyramide</w:t>
            </w:r>
          </w:p>
          <w:p w:rsidR="00103883" w:rsidRPr="00103883" w:rsidRDefault="00103883" w:rsidP="00103883">
            <w:pPr>
              <w:numPr>
                <w:ilvl w:val="0"/>
                <w:numId w:val="23"/>
              </w:numPr>
              <w:rPr>
                <w:rFonts w:cstheme="minorHAnsi"/>
              </w:rPr>
            </w:pPr>
            <w:r w:rsidRPr="00103883">
              <w:rPr>
                <w:rFonts w:cstheme="minorHAnsi"/>
              </w:rPr>
              <w:t>Tricyclic antidepressants</w:t>
            </w:r>
          </w:p>
          <w:p w:rsidR="00103883" w:rsidRPr="00103883" w:rsidRDefault="00103883" w:rsidP="00103883">
            <w:pPr>
              <w:numPr>
                <w:ilvl w:val="0"/>
                <w:numId w:val="23"/>
              </w:numPr>
              <w:rPr>
                <w:rFonts w:cstheme="minorHAnsi"/>
              </w:rPr>
            </w:pPr>
            <w:r w:rsidRPr="00103883">
              <w:rPr>
                <w:rFonts w:cstheme="minorHAnsi"/>
              </w:rPr>
              <w:t>Counteracts cholinergic effects of bethanecol</w:t>
            </w:r>
          </w:p>
          <w:p w:rsidR="00103883" w:rsidRPr="00103883" w:rsidRDefault="00103883" w:rsidP="00103883">
            <w:pPr>
              <w:numPr>
                <w:ilvl w:val="0"/>
                <w:numId w:val="23"/>
              </w:numPr>
              <w:rPr>
                <w:rFonts w:cstheme="minorHAnsi"/>
              </w:rPr>
            </w:pPr>
            <w:r w:rsidRPr="00103883">
              <w:rPr>
                <w:rFonts w:cstheme="minorHAnsi"/>
              </w:rPr>
              <w:t>Antacids and antidiarrheals may decrease absorption</w:t>
            </w:r>
          </w:p>
          <w:p w:rsidR="00103883" w:rsidRPr="00103883" w:rsidRDefault="004844CF" w:rsidP="00103883">
            <w:pPr>
              <w:ind w:left="-50" w:firstLine="50"/>
              <w:rPr>
                <w:rFonts w:cstheme="minorHAnsi"/>
              </w:rPr>
            </w:pPr>
            <w:r w:rsidRPr="004844CF">
              <w:rPr>
                <w:rFonts w:cstheme="minorHAnsi"/>
                <w:noProof/>
              </w:rPr>
              <w:drawing>
                <wp:inline distT="0" distB="0" distL="0" distR="0">
                  <wp:extent cx="276225" cy="209550"/>
                  <wp:effectExtent l="19050" t="0" r="9525" b="0"/>
                  <wp:docPr id="8" name="Picture 5" descr="C:\Users\Katherine\AppData\Local\Microsoft\Windows\Temporary Internet Files\Content.IE5\D7J50OLT\MC900433160[2].jpg"/>
                  <wp:cNvGraphicFramePr/>
                  <a:graphic xmlns:a="http://schemas.openxmlformats.org/drawingml/2006/main">
                    <a:graphicData uri="http://schemas.openxmlformats.org/drawingml/2006/picture">
                      <pic:pic xmlns:pic="http://schemas.openxmlformats.org/drawingml/2006/picture">
                        <pic:nvPicPr>
                          <pic:cNvPr id="0" name="Picture 1" descr="C:\Users\Katherine\AppData\Local\Microsoft\Windows\Temporary Internet Files\Content.IE5\D7J50OLT\MC900433160[2].jpg"/>
                          <pic:cNvPicPr>
                            <a:picLocks noChangeAspect="1" noChangeArrowheads="1"/>
                          </pic:cNvPicPr>
                        </pic:nvPicPr>
                        <pic:blipFill>
                          <a:blip r:embed="rId20" cstate="print"/>
                          <a:srcRect/>
                          <a:stretch>
                            <a:fillRect/>
                          </a:stretch>
                        </pic:blipFill>
                        <pic:spPr bwMode="auto">
                          <a:xfrm>
                            <a:off x="0" y="0"/>
                            <a:ext cx="276225" cy="209550"/>
                          </a:xfrm>
                          <a:prstGeom prst="rect">
                            <a:avLst/>
                          </a:prstGeom>
                          <a:noFill/>
                          <a:ln w="9525">
                            <a:noFill/>
                            <a:miter lim="800000"/>
                            <a:headEnd/>
                            <a:tailEnd/>
                          </a:ln>
                        </pic:spPr>
                      </pic:pic>
                    </a:graphicData>
                  </a:graphic>
                </wp:inline>
              </w:drawing>
            </w:r>
          </w:p>
        </w:tc>
      </w:tr>
    </w:tbl>
    <w:tbl>
      <w:tblPr>
        <w:tblStyle w:val="TableGrid1"/>
        <w:tblW w:w="9108" w:type="dxa"/>
        <w:tblLook w:val="00A0"/>
      </w:tblPr>
      <w:tblGrid>
        <w:gridCol w:w="4518"/>
        <w:gridCol w:w="4590"/>
      </w:tblGrid>
      <w:tr w:rsidR="00103883" w:rsidRPr="005F31E9" w:rsidTr="00103883">
        <w:trPr>
          <w:trHeight w:val="239"/>
        </w:trPr>
        <w:tc>
          <w:tcPr>
            <w:tcW w:w="4518" w:type="dxa"/>
          </w:tcPr>
          <w:p w:rsidR="00103883" w:rsidRPr="00103883" w:rsidRDefault="00103883" w:rsidP="0019188A">
            <w:pPr>
              <w:jc w:val="center"/>
              <w:rPr>
                <w:rFonts w:asciiTheme="minorHAnsi" w:hAnsiTheme="minorHAnsi" w:cstheme="minorHAnsi"/>
                <w:sz w:val="22"/>
                <w:szCs w:val="22"/>
              </w:rPr>
            </w:pPr>
            <w:r w:rsidRPr="00103883">
              <w:rPr>
                <w:rFonts w:asciiTheme="minorHAnsi" w:hAnsiTheme="minorHAnsi" w:cstheme="minorHAnsi"/>
                <w:sz w:val="22"/>
                <w:szCs w:val="22"/>
              </w:rPr>
              <w:t>Nursing Interventions</w:t>
            </w:r>
          </w:p>
        </w:tc>
        <w:tc>
          <w:tcPr>
            <w:tcW w:w="4590" w:type="dxa"/>
          </w:tcPr>
          <w:p w:rsidR="00103883" w:rsidRPr="00103883" w:rsidRDefault="00103883" w:rsidP="0019188A">
            <w:pPr>
              <w:jc w:val="center"/>
              <w:rPr>
                <w:rFonts w:asciiTheme="minorHAnsi" w:hAnsiTheme="minorHAnsi" w:cstheme="minorHAnsi"/>
                <w:sz w:val="22"/>
                <w:szCs w:val="22"/>
              </w:rPr>
            </w:pPr>
            <w:r w:rsidRPr="00103883">
              <w:rPr>
                <w:rFonts w:asciiTheme="minorHAnsi" w:hAnsiTheme="minorHAnsi" w:cstheme="minorHAnsi"/>
                <w:sz w:val="22"/>
                <w:szCs w:val="22"/>
              </w:rPr>
              <w:t>Client Education</w:t>
            </w:r>
          </w:p>
        </w:tc>
      </w:tr>
      <w:tr w:rsidR="00103883" w:rsidRPr="005F31E9" w:rsidTr="00103883">
        <w:trPr>
          <w:trHeight w:val="2416"/>
        </w:trPr>
        <w:tc>
          <w:tcPr>
            <w:tcW w:w="4518" w:type="dxa"/>
          </w:tcPr>
          <w:p w:rsidR="00103883" w:rsidRPr="00103883" w:rsidRDefault="00103883" w:rsidP="0019188A">
            <w:pPr>
              <w:rPr>
                <w:rFonts w:asciiTheme="minorHAnsi" w:hAnsiTheme="minorHAnsi" w:cstheme="minorHAnsi"/>
                <w:sz w:val="22"/>
                <w:szCs w:val="22"/>
              </w:rPr>
            </w:pPr>
          </w:p>
          <w:p w:rsidR="00103883" w:rsidRPr="00103883" w:rsidRDefault="00103883" w:rsidP="00103883">
            <w:pPr>
              <w:numPr>
                <w:ilvl w:val="0"/>
                <w:numId w:val="24"/>
              </w:numPr>
              <w:rPr>
                <w:rFonts w:asciiTheme="minorHAnsi" w:hAnsiTheme="minorHAnsi" w:cstheme="minorHAnsi"/>
                <w:sz w:val="22"/>
                <w:szCs w:val="22"/>
              </w:rPr>
            </w:pPr>
            <w:r w:rsidRPr="00103883">
              <w:rPr>
                <w:rFonts w:asciiTheme="minorHAnsi" w:hAnsiTheme="minorHAnsi" w:cstheme="minorHAnsi"/>
                <w:sz w:val="22"/>
                <w:szCs w:val="22"/>
              </w:rPr>
              <w:t>Monitor I&amp;O</w:t>
            </w:r>
          </w:p>
          <w:p w:rsidR="00103883" w:rsidRPr="00103883" w:rsidRDefault="00103883" w:rsidP="00103883">
            <w:pPr>
              <w:numPr>
                <w:ilvl w:val="0"/>
                <w:numId w:val="24"/>
              </w:numPr>
              <w:rPr>
                <w:rFonts w:asciiTheme="minorHAnsi" w:hAnsiTheme="minorHAnsi" w:cstheme="minorHAnsi"/>
                <w:sz w:val="22"/>
                <w:szCs w:val="22"/>
              </w:rPr>
            </w:pPr>
            <w:r w:rsidRPr="00103883">
              <w:rPr>
                <w:rFonts w:asciiTheme="minorHAnsi" w:hAnsiTheme="minorHAnsi" w:cstheme="minorHAnsi"/>
                <w:sz w:val="22"/>
                <w:szCs w:val="22"/>
              </w:rPr>
              <w:t>Monitor VS’</w:t>
            </w:r>
          </w:p>
          <w:p w:rsidR="00103883" w:rsidRPr="00103883" w:rsidRDefault="00103883" w:rsidP="00103883">
            <w:pPr>
              <w:numPr>
                <w:ilvl w:val="0"/>
                <w:numId w:val="24"/>
              </w:numPr>
              <w:rPr>
                <w:rFonts w:asciiTheme="minorHAnsi" w:hAnsiTheme="minorHAnsi" w:cstheme="minorHAnsi"/>
                <w:sz w:val="22"/>
                <w:szCs w:val="22"/>
              </w:rPr>
            </w:pPr>
            <w:r w:rsidRPr="00103883">
              <w:rPr>
                <w:rFonts w:asciiTheme="minorHAnsi" w:hAnsiTheme="minorHAnsi" w:cstheme="minorHAnsi"/>
                <w:sz w:val="22"/>
                <w:szCs w:val="22"/>
              </w:rPr>
              <w:t xml:space="preserve">Monitor for urinary retention/ and constipation </w:t>
            </w:r>
          </w:p>
          <w:p w:rsidR="00103883" w:rsidRPr="004844CF" w:rsidRDefault="00103883" w:rsidP="00103883">
            <w:pPr>
              <w:numPr>
                <w:ilvl w:val="0"/>
                <w:numId w:val="24"/>
              </w:numPr>
              <w:rPr>
                <w:rFonts w:asciiTheme="minorHAnsi" w:hAnsiTheme="minorHAnsi" w:cstheme="minorHAnsi"/>
                <w:color w:val="FF0000"/>
                <w:sz w:val="22"/>
                <w:szCs w:val="22"/>
              </w:rPr>
            </w:pPr>
            <w:r w:rsidRPr="00103883">
              <w:rPr>
                <w:rFonts w:asciiTheme="minorHAnsi" w:hAnsiTheme="minorHAnsi" w:cstheme="minorHAnsi"/>
                <w:sz w:val="22"/>
                <w:szCs w:val="22"/>
              </w:rPr>
              <w:t xml:space="preserve">Assess for </w:t>
            </w:r>
            <w:r w:rsidRPr="004844CF">
              <w:rPr>
                <w:rFonts w:asciiTheme="minorHAnsi" w:hAnsiTheme="minorHAnsi" w:cstheme="minorHAnsi"/>
                <w:color w:val="FF0000"/>
                <w:sz w:val="22"/>
                <w:szCs w:val="22"/>
              </w:rPr>
              <w:t xml:space="preserve">tardive dyskinesia </w:t>
            </w:r>
          </w:p>
          <w:p w:rsidR="00103883" w:rsidRPr="00103883" w:rsidRDefault="00103883" w:rsidP="0019188A">
            <w:pPr>
              <w:rPr>
                <w:rFonts w:asciiTheme="minorHAnsi" w:hAnsiTheme="minorHAnsi" w:cstheme="minorHAnsi"/>
                <w:sz w:val="22"/>
                <w:szCs w:val="22"/>
              </w:rPr>
            </w:pPr>
          </w:p>
          <w:p w:rsidR="00103883" w:rsidRPr="00103883" w:rsidRDefault="00103883" w:rsidP="0019188A">
            <w:pPr>
              <w:rPr>
                <w:rFonts w:asciiTheme="minorHAnsi" w:hAnsiTheme="minorHAnsi" w:cstheme="minorHAnsi"/>
                <w:sz w:val="22"/>
                <w:szCs w:val="22"/>
              </w:rPr>
            </w:pPr>
          </w:p>
          <w:p w:rsidR="00103883" w:rsidRPr="00103883" w:rsidRDefault="00103883" w:rsidP="0019188A">
            <w:pPr>
              <w:rPr>
                <w:rFonts w:asciiTheme="minorHAnsi" w:hAnsiTheme="minorHAnsi" w:cstheme="minorHAnsi"/>
                <w:sz w:val="22"/>
                <w:szCs w:val="22"/>
              </w:rPr>
            </w:pPr>
          </w:p>
          <w:p w:rsidR="00103883" w:rsidRPr="00103883" w:rsidRDefault="00103883" w:rsidP="0019188A">
            <w:pPr>
              <w:rPr>
                <w:rFonts w:asciiTheme="minorHAnsi" w:hAnsiTheme="minorHAnsi" w:cstheme="minorHAnsi"/>
                <w:sz w:val="22"/>
                <w:szCs w:val="22"/>
              </w:rPr>
            </w:pPr>
          </w:p>
          <w:p w:rsidR="00103883" w:rsidRPr="00103883" w:rsidRDefault="00103883" w:rsidP="0019188A">
            <w:pPr>
              <w:rPr>
                <w:rFonts w:asciiTheme="minorHAnsi" w:hAnsiTheme="minorHAnsi" w:cstheme="minorHAnsi"/>
                <w:sz w:val="22"/>
                <w:szCs w:val="22"/>
              </w:rPr>
            </w:pPr>
          </w:p>
          <w:p w:rsidR="00103883" w:rsidRPr="00103883" w:rsidRDefault="00103883" w:rsidP="0019188A">
            <w:pPr>
              <w:rPr>
                <w:rFonts w:asciiTheme="minorHAnsi" w:hAnsiTheme="minorHAnsi" w:cstheme="minorHAnsi"/>
                <w:sz w:val="22"/>
                <w:szCs w:val="22"/>
              </w:rPr>
            </w:pPr>
          </w:p>
          <w:p w:rsidR="00103883" w:rsidRPr="00103883" w:rsidRDefault="00103883" w:rsidP="0019188A">
            <w:pPr>
              <w:rPr>
                <w:rFonts w:asciiTheme="minorHAnsi" w:hAnsiTheme="minorHAnsi" w:cstheme="minorHAnsi"/>
                <w:sz w:val="22"/>
                <w:szCs w:val="22"/>
              </w:rPr>
            </w:pPr>
          </w:p>
          <w:p w:rsidR="00103883" w:rsidRPr="00103883" w:rsidRDefault="00103883" w:rsidP="0019188A">
            <w:pPr>
              <w:rPr>
                <w:rFonts w:asciiTheme="minorHAnsi" w:hAnsiTheme="minorHAnsi" w:cstheme="minorHAnsi"/>
                <w:sz w:val="22"/>
                <w:szCs w:val="22"/>
              </w:rPr>
            </w:pPr>
          </w:p>
          <w:p w:rsidR="00103883" w:rsidRPr="00103883" w:rsidRDefault="00103883" w:rsidP="0019188A">
            <w:pPr>
              <w:rPr>
                <w:rFonts w:asciiTheme="minorHAnsi" w:hAnsiTheme="minorHAnsi" w:cstheme="minorHAnsi"/>
                <w:sz w:val="22"/>
                <w:szCs w:val="22"/>
              </w:rPr>
            </w:pPr>
          </w:p>
        </w:tc>
        <w:tc>
          <w:tcPr>
            <w:tcW w:w="4590" w:type="dxa"/>
          </w:tcPr>
          <w:p w:rsidR="00103883" w:rsidRPr="00103883" w:rsidRDefault="00103883" w:rsidP="0019188A">
            <w:pPr>
              <w:rPr>
                <w:rFonts w:asciiTheme="minorHAnsi" w:hAnsiTheme="minorHAnsi" w:cstheme="minorHAnsi"/>
                <w:sz w:val="22"/>
                <w:szCs w:val="22"/>
              </w:rPr>
            </w:pPr>
          </w:p>
          <w:p w:rsidR="00103883" w:rsidRPr="00103883" w:rsidRDefault="00103883" w:rsidP="00103883">
            <w:pPr>
              <w:numPr>
                <w:ilvl w:val="0"/>
                <w:numId w:val="24"/>
              </w:numPr>
              <w:rPr>
                <w:rFonts w:asciiTheme="minorHAnsi" w:hAnsiTheme="minorHAnsi" w:cstheme="minorHAnsi"/>
                <w:sz w:val="22"/>
                <w:szCs w:val="22"/>
              </w:rPr>
            </w:pPr>
            <w:r w:rsidRPr="00103883">
              <w:rPr>
                <w:rFonts w:asciiTheme="minorHAnsi" w:hAnsiTheme="minorHAnsi" w:cstheme="minorHAnsi"/>
                <w:sz w:val="22"/>
                <w:szCs w:val="22"/>
              </w:rPr>
              <w:t>Increase fiber and fluid intake</w:t>
            </w:r>
          </w:p>
          <w:p w:rsidR="00103883" w:rsidRPr="00103883" w:rsidRDefault="00103883" w:rsidP="00103883">
            <w:pPr>
              <w:numPr>
                <w:ilvl w:val="0"/>
                <w:numId w:val="24"/>
              </w:numPr>
              <w:rPr>
                <w:rFonts w:asciiTheme="minorHAnsi" w:hAnsiTheme="minorHAnsi" w:cstheme="minorHAnsi"/>
                <w:sz w:val="22"/>
                <w:szCs w:val="22"/>
              </w:rPr>
            </w:pPr>
            <w:r w:rsidRPr="00103883">
              <w:rPr>
                <w:rFonts w:asciiTheme="minorHAnsi" w:hAnsiTheme="minorHAnsi" w:cstheme="minorHAnsi"/>
                <w:sz w:val="22"/>
                <w:szCs w:val="22"/>
              </w:rPr>
              <w:t xml:space="preserve">Taper drug slowly </w:t>
            </w:r>
          </w:p>
          <w:p w:rsidR="00103883" w:rsidRPr="00103883" w:rsidRDefault="00103883" w:rsidP="00103883">
            <w:pPr>
              <w:numPr>
                <w:ilvl w:val="0"/>
                <w:numId w:val="24"/>
              </w:numPr>
              <w:rPr>
                <w:rFonts w:asciiTheme="minorHAnsi" w:hAnsiTheme="minorHAnsi" w:cstheme="minorHAnsi"/>
                <w:sz w:val="22"/>
                <w:szCs w:val="22"/>
              </w:rPr>
            </w:pPr>
            <w:r w:rsidRPr="00103883">
              <w:rPr>
                <w:rFonts w:asciiTheme="minorHAnsi" w:hAnsiTheme="minorHAnsi" w:cstheme="minorHAnsi"/>
                <w:sz w:val="22"/>
                <w:szCs w:val="22"/>
              </w:rPr>
              <w:t>Take daily dose at bedtime</w:t>
            </w:r>
          </w:p>
          <w:p w:rsidR="00103883" w:rsidRPr="00103883" w:rsidRDefault="00103883" w:rsidP="00103883">
            <w:pPr>
              <w:numPr>
                <w:ilvl w:val="0"/>
                <w:numId w:val="24"/>
              </w:numPr>
              <w:rPr>
                <w:rFonts w:asciiTheme="minorHAnsi" w:hAnsiTheme="minorHAnsi" w:cstheme="minorHAnsi"/>
                <w:sz w:val="22"/>
                <w:szCs w:val="22"/>
              </w:rPr>
            </w:pPr>
            <w:r w:rsidRPr="00103883">
              <w:rPr>
                <w:rFonts w:asciiTheme="minorHAnsi" w:hAnsiTheme="minorHAnsi" w:cstheme="minorHAnsi"/>
                <w:sz w:val="22"/>
                <w:szCs w:val="22"/>
              </w:rPr>
              <w:t>Teach patient to monitor for S/S of urinary hesitancy and constipation</w:t>
            </w:r>
          </w:p>
          <w:p w:rsidR="004844CF" w:rsidRDefault="00103883" w:rsidP="004844CF">
            <w:pPr>
              <w:numPr>
                <w:ilvl w:val="0"/>
                <w:numId w:val="24"/>
              </w:numPr>
              <w:rPr>
                <w:rFonts w:asciiTheme="minorHAnsi" w:hAnsiTheme="minorHAnsi" w:cstheme="minorHAnsi"/>
                <w:sz w:val="22"/>
                <w:szCs w:val="22"/>
              </w:rPr>
            </w:pPr>
            <w:r w:rsidRPr="00103883">
              <w:rPr>
                <w:rFonts w:asciiTheme="minorHAnsi" w:hAnsiTheme="minorHAnsi" w:cstheme="minorHAnsi"/>
                <w:sz w:val="22"/>
                <w:szCs w:val="22"/>
              </w:rPr>
              <w:t xml:space="preserve">Treat dry mouth with cool drinks and ice chips </w:t>
            </w:r>
          </w:p>
          <w:p w:rsidR="004844CF" w:rsidRDefault="004844CF" w:rsidP="004844CF">
            <w:pPr>
              <w:ind w:left="720"/>
              <w:rPr>
                <w:rFonts w:asciiTheme="minorHAnsi" w:hAnsiTheme="minorHAnsi" w:cstheme="minorHAnsi"/>
                <w:sz w:val="22"/>
                <w:szCs w:val="22"/>
              </w:rPr>
            </w:pPr>
          </w:p>
          <w:p w:rsidR="004844CF" w:rsidRPr="004844CF" w:rsidRDefault="004844CF" w:rsidP="004844CF">
            <w:pPr>
              <w:rPr>
                <w:rFonts w:asciiTheme="minorHAnsi" w:hAnsiTheme="minorHAnsi" w:cstheme="minorHAnsi"/>
                <w:sz w:val="22"/>
                <w:szCs w:val="22"/>
              </w:rPr>
            </w:pPr>
            <w:r w:rsidRPr="004844CF">
              <w:rPr>
                <w:rFonts w:asciiTheme="minorHAnsi" w:hAnsiTheme="minorHAnsi" w:cstheme="minorHAnsi"/>
                <w:color w:val="FF0000"/>
                <w:sz w:val="22"/>
                <w:szCs w:val="22"/>
              </w:rPr>
              <w:t xml:space="preserve">tardive dyskinesia </w:t>
            </w:r>
          </w:p>
          <w:p w:rsidR="004844CF" w:rsidRDefault="004844CF" w:rsidP="004844CF">
            <w:pPr>
              <w:rPr>
                <w:rFonts w:cstheme="minorHAnsi"/>
                <w:color w:val="FF0000"/>
              </w:rPr>
            </w:pPr>
            <w:r>
              <w:rPr>
                <w:rFonts w:cstheme="minorHAnsi"/>
                <w:color w:val="FF0000"/>
              </w:rPr>
              <w:t>What education would you provide this client?</w:t>
            </w:r>
          </w:p>
          <w:p w:rsidR="00FA383F" w:rsidRDefault="00FA383F" w:rsidP="00FA383F">
            <w:pPr>
              <w:rPr>
                <w:rFonts w:cstheme="minorHAnsi"/>
                <w:b/>
                <w:u w:val="single"/>
              </w:rPr>
            </w:pPr>
          </w:p>
          <w:p w:rsidR="00FA383F" w:rsidRPr="00FA383F" w:rsidRDefault="00FA383F" w:rsidP="00FA383F">
            <w:pPr>
              <w:rPr>
                <w:rFonts w:cstheme="minorHAnsi"/>
                <w:b/>
                <w:sz w:val="22"/>
                <w:szCs w:val="22"/>
                <w:u w:val="single"/>
              </w:rPr>
            </w:pPr>
            <w:r w:rsidRPr="00FA383F">
              <w:rPr>
                <w:rFonts w:cstheme="minorHAnsi"/>
                <w:b/>
                <w:sz w:val="22"/>
                <w:szCs w:val="22"/>
                <w:u w:val="single"/>
              </w:rPr>
              <w:t>Tardive Dyskenesia:</w:t>
            </w:r>
          </w:p>
          <w:p w:rsidR="00FA383F" w:rsidRPr="00FA383F" w:rsidRDefault="00FA383F" w:rsidP="00FA383F">
            <w:pPr>
              <w:rPr>
                <w:rFonts w:cstheme="minorHAnsi"/>
                <w:sz w:val="22"/>
                <w:szCs w:val="22"/>
              </w:rPr>
            </w:pPr>
            <w:r w:rsidRPr="00FA383F">
              <w:rPr>
                <w:rFonts w:cstheme="minorHAnsi"/>
                <w:sz w:val="22"/>
                <w:szCs w:val="22"/>
              </w:rPr>
              <w:t>Late Appearing Symptoms (6months)</w:t>
            </w:r>
          </w:p>
          <w:p w:rsidR="00FA383F" w:rsidRPr="00FA383F" w:rsidRDefault="00FA383F" w:rsidP="00FA383F">
            <w:pPr>
              <w:rPr>
                <w:rFonts w:cstheme="minorHAnsi"/>
                <w:sz w:val="22"/>
                <w:szCs w:val="22"/>
              </w:rPr>
            </w:pPr>
            <w:r w:rsidRPr="00FA383F">
              <w:rPr>
                <w:rFonts w:cstheme="minorHAnsi"/>
                <w:sz w:val="22"/>
                <w:szCs w:val="22"/>
              </w:rPr>
              <w:t xml:space="preserve">S/S: tongue writhing and profusion, teeth grinding, &amp; lipsmacking. TD stops when </w:t>
            </w:r>
            <w:r w:rsidRPr="00FA383F">
              <w:rPr>
                <w:rFonts w:cstheme="minorHAnsi"/>
                <w:sz w:val="22"/>
                <w:szCs w:val="22"/>
              </w:rPr>
              <w:lastRenderedPageBreak/>
              <w:t>individual is sleeping</w:t>
            </w:r>
          </w:p>
          <w:p w:rsidR="00FA383F" w:rsidRPr="00FA383F" w:rsidRDefault="00FA383F" w:rsidP="00FA383F">
            <w:pPr>
              <w:rPr>
                <w:rFonts w:cstheme="minorHAnsi"/>
                <w:sz w:val="22"/>
                <w:szCs w:val="22"/>
              </w:rPr>
            </w:pPr>
            <w:r w:rsidRPr="00FA383F">
              <w:rPr>
                <w:rFonts w:cstheme="minorHAnsi"/>
                <w:b/>
                <w:i/>
                <w:sz w:val="22"/>
                <w:szCs w:val="22"/>
              </w:rPr>
              <w:t>Often Irreversible</w:t>
            </w:r>
          </w:p>
          <w:p w:rsidR="00FA383F" w:rsidRPr="00FA383F" w:rsidRDefault="00FA383F" w:rsidP="00FA383F">
            <w:pPr>
              <w:rPr>
                <w:rFonts w:cstheme="minorHAnsi"/>
                <w:sz w:val="22"/>
                <w:szCs w:val="22"/>
              </w:rPr>
            </w:pPr>
            <w:r w:rsidRPr="00FA383F">
              <w:rPr>
                <w:rFonts w:cstheme="minorHAnsi"/>
                <w:sz w:val="22"/>
                <w:szCs w:val="22"/>
              </w:rPr>
              <w:t>No satisfactory pharmacologic treatment to date</w:t>
            </w:r>
          </w:p>
          <w:p w:rsidR="00FA383F" w:rsidRPr="00FA383F" w:rsidRDefault="00FA383F" w:rsidP="00FA383F">
            <w:pPr>
              <w:rPr>
                <w:rFonts w:cstheme="minorHAnsi"/>
                <w:sz w:val="22"/>
                <w:szCs w:val="22"/>
              </w:rPr>
            </w:pPr>
            <w:r w:rsidRPr="00FA383F">
              <w:rPr>
                <w:rFonts w:cstheme="minorHAnsi"/>
                <w:sz w:val="22"/>
                <w:szCs w:val="22"/>
              </w:rPr>
              <w:t>(However atypical antipsychotic Clozapine has been used with some success)</w:t>
            </w:r>
          </w:p>
          <w:p w:rsidR="00710C80" w:rsidRPr="00103883" w:rsidRDefault="00710C80" w:rsidP="004844CF">
            <w:pPr>
              <w:rPr>
                <w:rFonts w:asciiTheme="minorHAnsi" w:hAnsiTheme="minorHAnsi" w:cstheme="minorHAnsi"/>
                <w:sz w:val="22"/>
                <w:szCs w:val="22"/>
              </w:rPr>
            </w:pPr>
          </w:p>
        </w:tc>
      </w:tr>
    </w:tbl>
    <w:p w:rsidR="00AB20B3" w:rsidRPr="00AB20B3" w:rsidRDefault="00AB20B3" w:rsidP="00402F63">
      <w:pPr>
        <w:rPr>
          <w:rFonts w:cstheme="minorHAnsi"/>
        </w:rPr>
      </w:pPr>
    </w:p>
    <w:p w:rsidR="00FA383F" w:rsidRDefault="00FA383F" w:rsidP="00103883">
      <w:pPr>
        <w:rPr>
          <w:rFonts w:cstheme="minorHAnsi"/>
        </w:rPr>
      </w:pPr>
    </w:p>
    <w:p w:rsidR="00FA383F" w:rsidRDefault="00FA383F" w:rsidP="00103883">
      <w:pPr>
        <w:rPr>
          <w:rFonts w:cstheme="minorHAnsi"/>
        </w:rPr>
      </w:pPr>
    </w:p>
    <w:p w:rsidR="00FA383F" w:rsidRDefault="00FA383F" w:rsidP="00103883">
      <w:pPr>
        <w:rPr>
          <w:rFonts w:cstheme="minorHAnsi"/>
        </w:rPr>
      </w:pPr>
    </w:p>
    <w:p w:rsidR="00FA383F" w:rsidRDefault="00FA383F" w:rsidP="00103883">
      <w:pPr>
        <w:rPr>
          <w:rFonts w:cstheme="minorHAnsi"/>
        </w:rPr>
      </w:pPr>
    </w:p>
    <w:p w:rsidR="00FA383F" w:rsidRDefault="00FA383F" w:rsidP="00103883">
      <w:pPr>
        <w:rPr>
          <w:rFonts w:cstheme="minorHAnsi"/>
        </w:rPr>
      </w:pPr>
    </w:p>
    <w:p w:rsidR="00FA383F" w:rsidRDefault="00FA383F" w:rsidP="00103883">
      <w:pPr>
        <w:rPr>
          <w:rFonts w:cstheme="minorHAnsi"/>
        </w:rPr>
      </w:pPr>
    </w:p>
    <w:p w:rsidR="00FA383F" w:rsidRDefault="00FA383F" w:rsidP="00103883">
      <w:pPr>
        <w:rPr>
          <w:rFonts w:cstheme="minorHAnsi"/>
        </w:rPr>
      </w:pPr>
    </w:p>
    <w:p w:rsidR="00FA383F" w:rsidRDefault="00FA383F" w:rsidP="00103883">
      <w:pPr>
        <w:rPr>
          <w:rFonts w:cstheme="minorHAnsi"/>
        </w:rPr>
      </w:pPr>
    </w:p>
    <w:p w:rsidR="00FA383F" w:rsidRDefault="00FA383F" w:rsidP="00103883">
      <w:pPr>
        <w:rPr>
          <w:rFonts w:cstheme="minorHAnsi"/>
        </w:rPr>
      </w:pPr>
    </w:p>
    <w:p w:rsidR="00FA383F" w:rsidRDefault="00FA383F" w:rsidP="00103883">
      <w:pPr>
        <w:rPr>
          <w:rFonts w:cstheme="minorHAnsi"/>
        </w:rPr>
      </w:pPr>
    </w:p>
    <w:p w:rsidR="00FA383F" w:rsidRDefault="00FA383F" w:rsidP="00103883">
      <w:pPr>
        <w:rPr>
          <w:rFonts w:cstheme="minorHAnsi"/>
        </w:rPr>
      </w:pPr>
    </w:p>
    <w:p w:rsidR="00FA383F" w:rsidRDefault="00FA383F" w:rsidP="00103883">
      <w:pPr>
        <w:rPr>
          <w:rFonts w:cstheme="minorHAnsi"/>
        </w:rPr>
      </w:pPr>
    </w:p>
    <w:p w:rsidR="00FA383F" w:rsidRDefault="00FA383F" w:rsidP="00103883">
      <w:pPr>
        <w:rPr>
          <w:rFonts w:cstheme="minorHAnsi"/>
        </w:rPr>
      </w:pPr>
    </w:p>
    <w:p w:rsidR="00FA383F" w:rsidRDefault="00FA383F" w:rsidP="00103883">
      <w:pPr>
        <w:rPr>
          <w:rFonts w:cstheme="minorHAnsi"/>
        </w:rPr>
      </w:pPr>
    </w:p>
    <w:p w:rsidR="00FA383F" w:rsidRDefault="00FA383F" w:rsidP="00103883">
      <w:pPr>
        <w:rPr>
          <w:rFonts w:cstheme="minorHAnsi"/>
        </w:rPr>
      </w:pPr>
    </w:p>
    <w:p w:rsidR="00FA383F" w:rsidRDefault="00FA383F" w:rsidP="00103883">
      <w:pPr>
        <w:rPr>
          <w:rFonts w:cstheme="minorHAnsi"/>
        </w:rPr>
      </w:pPr>
    </w:p>
    <w:p w:rsidR="00FA383F" w:rsidRDefault="00FA383F" w:rsidP="00103883">
      <w:pPr>
        <w:rPr>
          <w:rFonts w:cstheme="minorHAnsi"/>
        </w:rPr>
      </w:pPr>
    </w:p>
    <w:p w:rsidR="00FA383F" w:rsidRDefault="00FA383F" w:rsidP="00103883">
      <w:pPr>
        <w:rPr>
          <w:rFonts w:cstheme="minorHAnsi"/>
        </w:rPr>
      </w:pPr>
    </w:p>
    <w:p w:rsidR="00FA383F" w:rsidRDefault="00FA383F" w:rsidP="00103883">
      <w:pPr>
        <w:rPr>
          <w:rFonts w:cstheme="minorHAnsi"/>
        </w:rPr>
      </w:pPr>
    </w:p>
    <w:p w:rsidR="00FA383F" w:rsidRDefault="00FA383F" w:rsidP="00103883">
      <w:pPr>
        <w:rPr>
          <w:rFonts w:cstheme="minorHAnsi"/>
        </w:rPr>
      </w:pPr>
    </w:p>
    <w:p w:rsidR="00103883" w:rsidRPr="00103883" w:rsidRDefault="00103883" w:rsidP="00103883">
      <w:pPr>
        <w:rPr>
          <w:rFonts w:cstheme="minorHAnsi"/>
        </w:rPr>
      </w:pPr>
      <w:r w:rsidRPr="00103883">
        <w:rPr>
          <w:rFonts w:cstheme="minorHAnsi"/>
        </w:rPr>
        <w:lastRenderedPageBreak/>
        <w:t>(Divalproex sodium (Depakote))</w:t>
      </w:r>
    </w:p>
    <w:p w:rsidR="00103883" w:rsidRPr="00103883" w:rsidRDefault="00103883" w:rsidP="00103883">
      <w:pPr>
        <w:rPr>
          <w:rFonts w:cstheme="minorHAnsi"/>
        </w:rPr>
      </w:pPr>
      <w:r w:rsidRPr="00103883">
        <w:rPr>
          <w:rFonts w:cstheme="minorHAnsi"/>
        </w:rPr>
        <w:t xml:space="preserve">Medication Classification: Therapeutic (Anti-convulsants), Pharmacological (carboxylic acid derivative) </w:t>
      </w:r>
    </w:p>
    <w:p w:rsidR="00103883" w:rsidRPr="00103883" w:rsidRDefault="00103883" w:rsidP="00103883">
      <w:pPr>
        <w:rPr>
          <w:rFonts w:cstheme="minorHAnsi"/>
        </w:rPr>
      </w:pPr>
      <w:r w:rsidRPr="00103883">
        <w:rPr>
          <w:rFonts w:cstheme="minorHAnsi"/>
        </w:rPr>
        <w:t>Expected Pharmacological Action (s): Increases levels of GABA inhibitory neurotransmitter in CNS</w:t>
      </w:r>
    </w:p>
    <w:p w:rsidR="00103883" w:rsidRPr="00103883" w:rsidRDefault="00103883" w:rsidP="00103883">
      <w:pPr>
        <w:rPr>
          <w:rFonts w:cstheme="minorHAnsi"/>
        </w:rPr>
      </w:pPr>
      <w:r w:rsidRPr="00103883">
        <w:rPr>
          <w:rFonts w:cstheme="minorHAnsi"/>
        </w:rPr>
        <w:t>Therapeutic Use: monotherapy and adjunctive therapy for simple and complex absence seizures, or complex partial seizures, multiple seizure types, and absence seizure</w:t>
      </w:r>
    </w:p>
    <w:p w:rsidR="00AB20B3" w:rsidRDefault="00AB20B3" w:rsidP="00402F63"/>
    <w:tbl>
      <w:tblPr>
        <w:tblStyle w:val="TableGrid"/>
        <w:tblW w:w="0" w:type="auto"/>
        <w:tblLook w:val="00A0"/>
      </w:tblPr>
      <w:tblGrid>
        <w:gridCol w:w="3953"/>
        <w:gridCol w:w="5623"/>
      </w:tblGrid>
      <w:tr w:rsidR="00103883" w:rsidRPr="005F31E9" w:rsidTr="0019188A">
        <w:tc>
          <w:tcPr>
            <w:tcW w:w="4252" w:type="dxa"/>
          </w:tcPr>
          <w:p w:rsidR="00103883" w:rsidRPr="00103883" w:rsidRDefault="00103883" w:rsidP="0019188A">
            <w:pPr>
              <w:jc w:val="center"/>
              <w:rPr>
                <w:rFonts w:cstheme="minorHAnsi"/>
              </w:rPr>
            </w:pPr>
            <w:r w:rsidRPr="00103883">
              <w:rPr>
                <w:rFonts w:cstheme="minorHAnsi"/>
              </w:rPr>
              <w:t>Side/Adverse Effects</w:t>
            </w:r>
          </w:p>
        </w:tc>
        <w:tc>
          <w:tcPr>
            <w:tcW w:w="5324" w:type="dxa"/>
          </w:tcPr>
          <w:p w:rsidR="00103883" w:rsidRPr="00103883" w:rsidRDefault="00103883" w:rsidP="0019188A">
            <w:pPr>
              <w:jc w:val="center"/>
              <w:rPr>
                <w:rFonts w:cstheme="minorHAnsi"/>
              </w:rPr>
            </w:pPr>
            <w:r w:rsidRPr="00103883">
              <w:rPr>
                <w:rFonts w:cstheme="minorHAnsi"/>
              </w:rPr>
              <w:t>Medications/Food Interactions</w:t>
            </w:r>
          </w:p>
        </w:tc>
      </w:tr>
      <w:tr w:rsidR="00103883" w:rsidRPr="005F31E9" w:rsidTr="0019188A">
        <w:tc>
          <w:tcPr>
            <w:tcW w:w="4252" w:type="dxa"/>
          </w:tcPr>
          <w:p w:rsidR="00103883" w:rsidRPr="00103883" w:rsidRDefault="00103883" w:rsidP="0019188A">
            <w:pPr>
              <w:rPr>
                <w:rFonts w:cstheme="minorHAnsi"/>
              </w:rPr>
            </w:pPr>
          </w:p>
          <w:p w:rsidR="00103883" w:rsidRPr="00103883" w:rsidRDefault="00103883" w:rsidP="00103883">
            <w:pPr>
              <w:numPr>
                <w:ilvl w:val="0"/>
                <w:numId w:val="25"/>
              </w:numPr>
              <w:rPr>
                <w:rFonts w:cstheme="minorHAnsi"/>
              </w:rPr>
            </w:pPr>
            <w:r w:rsidRPr="00103883">
              <w:rPr>
                <w:rFonts w:cstheme="minorHAnsi"/>
              </w:rPr>
              <w:t>Agitation</w:t>
            </w:r>
          </w:p>
          <w:p w:rsidR="00103883" w:rsidRPr="00103883" w:rsidRDefault="00103883" w:rsidP="00103883">
            <w:pPr>
              <w:numPr>
                <w:ilvl w:val="0"/>
                <w:numId w:val="25"/>
              </w:numPr>
              <w:rPr>
                <w:rFonts w:cstheme="minorHAnsi"/>
              </w:rPr>
            </w:pPr>
            <w:r w:rsidRPr="00103883">
              <w:rPr>
                <w:rFonts w:cstheme="minorHAnsi"/>
              </w:rPr>
              <w:t>Dizziness</w:t>
            </w:r>
          </w:p>
          <w:p w:rsidR="00103883" w:rsidRPr="00103883" w:rsidRDefault="00103883" w:rsidP="00103883">
            <w:pPr>
              <w:numPr>
                <w:ilvl w:val="0"/>
                <w:numId w:val="25"/>
              </w:numPr>
              <w:rPr>
                <w:rFonts w:cstheme="minorHAnsi"/>
              </w:rPr>
            </w:pPr>
            <w:r w:rsidRPr="00103883">
              <w:rPr>
                <w:rFonts w:cstheme="minorHAnsi"/>
              </w:rPr>
              <w:t>Headache</w:t>
            </w:r>
          </w:p>
          <w:p w:rsidR="00103883" w:rsidRPr="00103883" w:rsidRDefault="00103883" w:rsidP="00103883">
            <w:pPr>
              <w:numPr>
                <w:ilvl w:val="0"/>
                <w:numId w:val="25"/>
              </w:numPr>
              <w:rPr>
                <w:rFonts w:cstheme="minorHAnsi"/>
              </w:rPr>
            </w:pPr>
            <w:r w:rsidRPr="00103883">
              <w:rPr>
                <w:rFonts w:cstheme="minorHAnsi"/>
              </w:rPr>
              <w:t>Insomnia</w:t>
            </w:r>
          </w:p>
          <w:p w:rsidR="00103883" w:rsidRPr="00103883" w:rsidRDefault="00103883" w:rsidP="00103883">
            <w:pPr>
              <w:numPr>
                <w:ilvl w:val="0"/>
                <w:numId w:val="25"/>
              </w:numPr>
              <w:rPr>
                <w:rFonts w:cstheme="minorHAnsi"/>
              </w:rPr>
            </w:pPr>
            <w:r w:rsidRPr="00103883">
              <w:rPr>
                <w:rFonts w:cstheme="minorHAnsi"/>
              </w:rPr>
              <w:t>Sedation</w:t>
            </w:r>
          </w:p>
          <w:p w:rsidR="00103883" w:rsidRPr="00103883" w:rsidRDefault="00103883" w:rsidP="00103883">
            <w:pPr>
              <w:numPr>
                <w:ilvl w:val="0"/>
                <w:numId w:val="25"/>
              </w:numPr>
              <w:rPr>
                <w:rFonts w:cstheme="minorHAnsi"/>
              </w:rPr>
            </w:pPr>
            <w:r w:rsidRPr="00103883">
              <w:rPr>
                <w:rFonts w:cstheme="minorHAnsi"/>
              </w:rPr>
              <w:t>Visual disturbances</w:t>
            </w:r>
          </w:p>
          <w:p w:rsidR="00103883" w:rsidRPr="00103883" w:rsidRDefault="00103883" w:rsidP="00103883">
            <w:pPr>
              <w:numPr>
                <w:ilvl w:val="0"/>
                <w:numId w:val="25"/>
              </w:numPr>
              <w:rPr>
                <w:rFonts w:cstheme="minorHAnsi"/>
              </w:rPr>
            </w:pPr>
            <w:r w:rsidRPr="00103883">
              <w:rPr>
                <w:rFonts w:cstheme="minorHAnsi"/>
              </w:rPr>
              <w:t>Abdominal pain</w:t>
            </w:r>
          </w:p>
          <w:p w:rsidR="00103883" w:rsidRPr="00103883" w:rsidRDefault="00103883" w:rsidP="00103883">
            <w:pPr>
              <w:numPr>
                <w:ilvl w:val="0"/>
                <w:numId w:val="25"/>
              </w:numPr>
              <w:rPr>
                <w:rFonts w:cstheme="minorHAnsi"/>
              </w:rPr>
            </w:pPr>
            <w:r w:rsidRPr="00103883">
              <w:rPr>
                <w:rFonts w:cstheme="minorHAnsi"/>
              </w:rPr>
              <w:t>Anorexia</w:t>
            </w:r>
          </w:p>
          <w:p w:rsidR="00103883" w:rsidRPr="00103883" w:rsidRDefault="00103883" w:rsidP="00103883">
            <w:pPr>
              <w:numPr>
                <w:ilvl w:val="0"/>
                <w:numId w:val="25"/>
              </w:numPr>
              <w:rPr>
                <w:rFonts w:cstheme="minorHAnsi"/>
              </w:rPr>
            </w:pPr>
            <w:r w:rsidRPr="00103883">
              <w:rPr>
                <w:rFonts w:cstheme="minorHAnsi"/>
              </w:rPr>
              <w:t>Diarrhea</w:t>
            </w:r>
          </w:p>
          <w:p w:rsidR="00103883" w:rsidRPr="00103883" w:rsidRDefault="00103883" w:rsidP="00103883">
            <w:pPr>
              <w:numPr>
                <w:ilvl w:val="0"/>
                <w:numId w:val="25"/>
              </w:numPr>
              <w:rPr>
                <w:rFonts w:cstheme="minorHAnsi"/>
              </w:rPr>
            </w:pPr>
            <w:r w:rsidRPr="00103883">
              <w:rPr>
                <w:rFonts w:cstheme="minorHAnsi"/>
              </w:rPr>
              <w:t>Indigestion</w:t>
            </w:r>
          </w:p>
          <w:p w:rsidR="00103883" w:rsidRPr="00103883" w:rsidRDefault="00103883" w:rsidP="00103883">
            <w:pPr>
              <w:numPr>
                <w:ilvl w:val="0"/>
                <w:numId w:val="25"/>
              </w:numPr>
              <w:rPr>
                <w:rFonts w:cstheme="minorHAnsi"/>
              </w:rPr>
            </w:pPr>
            <w:r w:rsidRPr="00103883">
              <w:rPr>
                <w:rFonts w:cstheme="minorHAnsi"/>
              </w:rPr>
              <w:t>Nausea</w:t>
            </w:r>
          </w:p>
          <w:p w:rsidR="00103883" w:rsidRPr="00103883" w:rsidRDefault="00103883" w:rsidP="00103883">
            <w:pPr>
              <w:numPr>
                <w:ilvl w:val="0"/>
                <w:numId w:val="25"/>
              </w:numPr>
              <w:rPr>
                <w:rFonts w:cstheme="minorHAnsi"/>
              </w:rPr>
            </w:pPr>
            <w:r w:rsidRPr="00103883">
              <w:rPr>
                <w:rFonts w:cstheme="minorHAnsi"/>
              </w:rPr>
              <w:t>Vomiting</w:t>
            </w:r>
          </w:p>
          <w:p w:rsidR="00103883" w:rsidRPr="00103883" w:rsidRDefault="00103883" w:rsidP="00103883">
            <w:pPr>
              <w:numPr>
                <w:ilvl w:val="0"/>
                <w:numId w:val="25"/>
              </w:numPr>
              <w:rPr>
                <w:rFonts w:cstheme="minorHAnsi"/>
              </w:rPr>
            </w:pPr>
            <w:r w:rsidRPr="00103883">
              <w:rPr>
                <w:rFonts w:cstheme="minorHAnsi"/>
              </w:rPr>
              <w:t>Tremors</w:t>
            </w:r>
            <w:r w:rsidRPr="00103883">
              <w:rPr>
                <w:rFonts w:cstheme="minorHAnsi"/>
              </w:rPr>
              <w:br/>
            </w:r>
          </w:p>
          <w:p w:rsidR="00103883" w:rsidRPr="00103883" w:rsidRDefault="00103883" w:rsidP="0019188A">
            <w:pPr>
              <w:rPr>
                <w:rFonts w:cstheme="minorHAnsi"/>
              </w:rPr>
            </w:pPr>
          </w:p>
          <w:p w:rsidR="00103883" w:rsidRPr="00103883" w:rsidRDefault="00103883" w:rsidP="0019188A">
            <w:pPr>
              <w:rPr>
                <w:rFonts w:cstheme="minorHAnsi"/>
              </w:rPr>
            </w:pPr>
          </w:p>
          <w:p w:rsidR="00103883" w:rsidRPr="00103883" w:rsidRDefault="00103883" w:rsidP="0019188A">
            <w:pPr>
              <w:rPr>
                <w:rFonts w:cstheme="minorHAnsi"/>
              </w:rPr>
            </w:pPr>
          </w:p>
          <w:p w:rsidR="00103883" w:rsidRPr="00103883" w:rsidRDefault="00103883" w:rsidP="0019188A">
            <w:pPr>
              <w:rPr>
                <w:rFonts w:cstheme="minorHAnsi"/>
              </w:rPr>
            </w:pPr>
          </w:p>
        </w:tc>
        <w:tc>
          <w:tcPr>
            <w:tcW w:w="5324" w:type="dxa"/>
          </w:tcPr>
          <w:p w:rsidR="00103883" w:rsidRPr="00103883" w:rsidRDefault="00103883" w:rsidP="0019188A">
            <w:pPr>
              <w:rPr>
                <w:rFonts w:cstheme="minorHAnsi"/>
              </w:rPr>
            </w:pPr>
          </w:p>
          <w:p w:rsidR="00103883" w:rsidRPr="00103883" w:rsidRDefault="00103883" w:rsidP="00D250AA">
            <w:pPr>
              <w:numPr>
                <w:ilvl w:val="0"/>
                <w:numId w:val="28"/>
              </w:numPr>
              <w:rPr>
                <w:rFonts w:cstheme="minorHAnsi"/>
              </w:rPr>
            </w:pPr>
            <w:r w:rsidRPr="00103883">
              <w:rPr>
                <w:rFonts w:cstheme="minorHAnsi"/>
              </w:rPr>
              <w:t>Increased risk of bleeding with warfarin use</w:t>
            </w:r>
          </w:p>
          <w:p w:rsidR="00103883" w:rsidRPr="00103883" w:rsidRDefault="00103883" w:rsidP="00D250AA">
            <w:pPr>
              <w:numPr>
                <w:ilvl w:val="0"/>
                <w:numId w:val="28"/>
              </w:numPr>
              <w:rPr>
                <w:rFonts w:cstheme="minorHAnsi"/>
              </w:rPr>
            </w:pPr>
            <w:r w:rsidRPr="00103883">
              <w:rPr>
                <w:rFonts w:cstheme="minorHAnsi"/>
              </w:rPr>
              <w:t xml:space="preserve">Blood levels and toxicity may be increased by use of </w:t>
            </w:r>
          </w:p>
          <w:p w:rsidR="00103883" w:rsidRPr="00103883" w:rsidRDefault="00103883" w:rsidP="00D250AA">
            <w:pPr>
              <w:numPr>
                <w:ilvl w:val="2"/>
                <w:numId w:val="28"/>
              </w:numPr>
              <w:rPr>
                <w:rFonts w:cstheme="minorHAnsi"/>
              </w:rPr>
            </w:pPr>
            <w:r w:rsidRPr="00103883">
              <w:rPr>
                <w:rFonts w:cstheme="minorHAnsi"/>
              </w:rPr>
              <w:t>Aspirin</w:t>
            </w:r>
          </w:p>
          <w:p w:rsidR="00103883" w:rsidRPr="00103883" w:rsidRDefault="00103883" w:rsidP="00D250AA">
            <w:pPr>
              <w:numPr>
                <w:ilvl w:val="2"/>
                <w:numId w:val="28"/>
              </w:numPr>
              <w:rPr>
                <w:rFonts w:cstheme="minorHAnsi"/>
              </w:rPr>
            </w:pPr>
            <w:r w:rsidRPr="00103883">
              <w:rPr>
                <w:rFonts w:cstheme="minorHAnsi"/>
              </w:rPr>
              <w:t>Carbamazepine</w:t>
            </w:r>
          </w:p>
          <w:p w:rsidR="00103883" w:rsidRPr="00103883" w:rsidRDefault="00103883" w:rsidP="00D250AA">
            <w:pPr>
              <w:numPr>
                <w:ilvl w:val="2"/>
                <w:numId w:val="28"/>
              </w:numPr>
              <w:rPr>
                <w:rFonts w:cstheme="minorHAnsi"/>
              </w:rPr>
            </w:pPr>
            <w:r w:rsidRPr="00103883">
              <w:rPr>
                <w:rFonts w:cstheme="minorHAnsi"/>
              </w:rPr>
              <w:t>Chlorpromazine</w:t>
            </w:r>
          </w:p>
          <w:p w:rsidR="00103883" w:rsidRPr="00103883" w:rsidRDefault="00103883" w:rsidP="00D250AA">
            <w:pPr>
              <w:numPr>
                <w:ilvl w:val="2"/>
                <w:numId w:val="28"/>
              </w:numPr>
              <w:rPr>
                <w:rFonts w:cstheme="minorHAnsi"/>
              </w:rPr>
            </w:pPr>
            <w:r w:rsidRPr="00103883">
              <w:rPr>
                <w:rFonts w:cstheme="minorHAnsi"/>
              </w:rPr>
              <w:t>Cimetedine</w:t>
            </w:r>
          </w:p>
          <w:p w:rsidR="00103883" w:rsidRPr="00103883" w:rsidRDefault="00103883" w:rsidP="00D250AA">
            <w:pPr>
              <w:numPr>
                <w:ilvl w:val="2"/>
                <w:numId w:val="28"/>
              </w:numPr>
              <w:rPr>
                <w:rFonts w:cstheme="minorHAnsi"/>
              </w:rPr>
            </w:pPr>
            <w:r w:rsidRPr="00103883">
              <w:rPr>
                <w:rFonts w:cstheme="minorHAnsi"/>
              </w:rPr>
              <w:t>Erythromycin</w:t>
            </w:r>
          </w:p>
          <w:p w:rsidR="00103883" w:rsidRPr="00103883" w:rsidRDefault="00103883" w:rsidP="00D250AA">
            <w:pPr>
              <w:numPr>
                <w:ilvl w:val="2"/>
                <w:numId w:val="28"/>
              </w:numPr>
              <w:rPr>
                <w:rFonts w:cstheme="minorHAnsi"/>
              </w:rPr>
            </w:pPr>
            <w:r w:rsidRPr="00103883">
              <w:rPr>
                <w:rFonts w:cstheme="minorHAnsi"/>
              </w:rPr>
              <w:t>Felbamate</w:t>
            </w:r>
          </w:p>
          <w:p w:rsidR="00103883" w:rsidRPr="00103883" w:rsidRDefault="00103883" w:rsidP="00D250AA">
            <w:pPr>
              <w:numPr>
                <w:ilvl w:val="0"/>
                <w:numId w:val="28"/>
              </w:numPr>
              <w:rPr>
                <w:rFonts w:cstheme="minorHAnsi"/>
              </w:rPr>
            </w:pPr>
            <w:r w:rsidRPr="00103883">
              <w:rPr>
                <w:rFonts w:cstheme="minorHAnsi"/>
              </w:rPr>
              <w:t>CNS depression with other CNS depressants</w:t>
            </w:r>
          </w:p>
          <w:p w:rsidR="00103883" w:rsidRPr="00103883" w:rsidRDefault="00103883" w:rsidP="00D250AA">
            <w:pPr>
              <w:numPr>
                <w:ilvl w:val="2"/>
                <w:numId w:val="28"/>
              </w:numPr>
              <w:rPr>
                <w:rFonts w:cstheme="minorHAnsi"/>
              </w:rPr>
            </w:pPr>
            <w:r w:rsidRPr="00103883">
              <w:rPr>
                <w:rFonts w:cstheme="minorHAnsi"/>
              </w:rPr>
              <w:t>Alcohol</w:t>
            </w:r>
          </w:p>
          <w:p w:rsidR="00103883" w:rsidRPr="00103883" w:rsidRDefault="00103883" w:rsidP="00D250AA">
            <w:pPr>
              <w:numPr>
                <w:ilvl w:val="2"/>
                <w:numId w:val="28"/>
              </w:numPr>
              <w:rPr>
                <w:rFonts w:cstheme="minorHAnsi"/>
              </w:rPr>
            </w:pPr>
            <w:r w:rsidRPr="00103883">
              <w:rPr>
                <w:rFonts w:cstheme="minorHAnsi"/>
              </w:rPr>
              <w:t>Antihistamines</w:t>
            </w:r>
          </w:p>
          <w:p w:rsidR="00103883" w:rsidRPr="00103883" w:rsidRDefault="00103883" w:rsidP="00D250AA">
            <w:pPr>
              <w:numPr>
                <w:ilvl w:val="2"/>
                <w:numId w:val="28"/>
              </w:numPr>
              <w:rPr>
                <w:rFonts w:cstheme="minorHAnsi"/>
              </w:rPr>
            </w:pPr>
            <w:r w:rsidRPr="00103883">
              <w:rPr>
                <w:rFonts w:cstheme="minorHAnsi"/>
              </w:rPr>
              <w:t>Antidepressants</w:t>
            </w:r>
          </w:p>
          <w:p w:rsidR="00103883" w:rsidRPr="00103883" w:rsidRDefault="00103883" w:rsidP="00D250AA">
            <w:pPr>
              <w:numPr>
                <w:ilvl w:val="2"/>
                <w:numId w:val="28"/>
              </w:numPr>
              <w:rPr>
                <w:rFonts w:cstheme="minorHAnsi"/>
              </w:rPr>
            </w:pPr>
            <w:r w:rsidRPr="00103883">
              <w:rPr>
                <w:rFonts w:cstheme="minorHAnsi"/>
              </w:rPr>
              <w:t>Opioid analgesics</w:t>
            </w:r>
          </w:p>
          <w:p w:rsidR="00103883" w:rsidRPr="00103883" w:rsidRDefault="00103883" w:rsidP="00D250AA">
            <w:pPr>
              <w:numPr>
                <w:ilvl w:val="2"/>
                <w:numId w:val="28"/>
              </w:numPr>
              <w:rPr>
                <w:rFonts w:cstheme="minorHAnsi"/>
              </w:rPr>
            </w:pPr>
            <w:r w:rsidRPr="00103883">
              <w:rPr>
                <w:rFonts w:cstheme="minorHAnsi"/>
              </w:rPr>
              <w:t>MAOI/ Depressants</w:t>
            </w:r>
          </w:p>
          <w:p w:rsidR="00103883" w:rsidRPr="00103883" w:rsidRDefault="00103883" w:rsidP="00D250AA">
            <w:pPr>
              <w:numPr>
                <w:ilvl w:val="2"/>
                <w:numId w:val="28"/>
              </w:numPr>
              <w:rPr>
                <w:rFonts w:cstheme="minorHAnsi"/>
              </w:rPr>
            </w:pPr>
            <w:r w:rsidRPr="00103883">
              <w:rPr>
                <w:rFonts w:cstheme="minorHAnsi"/>
              </w:rPr>
              <w:t>Sedatives/ hypnotics</w:t>
            </w:r>
          </w:p>
          <w:p w:rsidR="00103883" w:rsidRPr="00103883" w:rsidRDefault="00103883" w:rsidP="00D250AA">
            <w:pPr>
              <w:numPr>
                <w:ilvl w:val="0"/>
                <w:numId w:val="28"/>
              </w:numPr>
              <w:rPr>
                <w:rFonts w:cstheme="minorHAnsi"/>
              </w:rPr>
            </w:pPr>
            <w:r w:rsidRPr="00103883">
              <w:rPr>
                <w:rFonts w:cstheme="minorHAnsi"/>
              </w:rPr>
              <w:t>Antidepressants may decrease seizure threshold</w:t>
            </w:r>
          </w:p>
          <w:p w:rsidR="00103883" w:rsidRPr="00103883" w:rsidRDefault="00103883" w:rsidP="00D250AA">
            <w:pPr>
              <w:numPr>
                <w:ilvl w:val="0"/>
                <w:numId w:val="28"/>
              </w:numPr>
              <w:rPr>
                <w:rFonts w:cstheme="minorHAnsi"/>
              </w:rPr>
            </w:pPr>
            <w:r w:rsidRPr="00103883">
              <w:rPr>
                <w:rFonts w:cstheme="minorHAnsi"/>
              </w:rPr>
              <w:t>NO KNOWN FOOD INTERACTIONS</w:t>
            </w:r>
          </w:p>
        </w:tc>
      </w:tr>
    </w:tbl>
    <w:tbl>
      <w:tblPr>
        <w:tblStyle w:val="TableGrid2"/>
        <w:tblW w:w="9558" w:type="dxa"/>
        <w:tblLook w:val="00A0"/>
      </w:tblPr>
      <w:tblGrid>
        <w:gridCol w:w="3978"/>
        <w:gridCol w:w="5580"/>
      </w:tblGrid>
      <w:tr w:rsidR="00103883" w:rsidRPr="005F31E9" w:rsidTr="00D250AA">
        <w:tc>
          <w:tcPr>
            <w:tcW w:w="3978" w:type="dxa"/>
          </w:tcPr>
          <w:p w:rsidR="00103883" w:rsidRPr="00D250AA" w:rsidRDefault="00103883" w:rsidP="0019188A">
            <w:pPr>
              <w:jc w:val="center"/>
              <w:rPr>
                <w:rFonts w:asciiTheme="minorHAnsi" w:hAnsiTheme="minorHAnsi" w:cstheme="minorHAnsi"/>
                <w:sz w:val="22"/>
                <w:szCs w:val="22"/>
              </w:rPr>
            </w:pPr>
            <w:r w:rsidRPr="00D250AA">
              <w:rPr>
                <w:rFonts w:asciiTheme="minorHAnsi" w:hAnsiTheme="minorHAnsi" w:cstheme="minorHAnsi"/>
                <w:sz w:val="22"/>
                <w:szCs w:val="22"/>
              </w:rPr>
              <w:t>Nursing Interventions</w:t>
            </w:r>
          </w:p>
        </w:tc>
        <w:tc>
          <w:tcPr>
            <w:tcW w:w="5580" w:type="dxa"/>
          </w:tcPr>
          <w:p w:rsidR="00103883" w:rsidRPr="00D250AA" w:rsidRDefault="00103883" w:rsidP="0019188A">
            <w:pPr>
              <w:jc w:val="center"/>
              <w:rPr>
                <w:rFonts w:asciiTheme="minorHAnsi" w:hAnsiTheme="minorHAnsi" w:cstheme="minorHAnsi"/>
                <w:sz w:val="22"/>
                <w:szCs w:val="22"/>
              </w:rPr>
            </w:pPr>
            <w:r w:rsidRPr="00D250AA">
              <w:rPr>
                <w:rFonts w:asciiTheme="minorHAnsi" w:hAnsiTheme="minorHAnsi" w:cstheme="minorHAnsi"/>
                <w:sz w:val="22"/>
                <w:szCs w:val="22"/>
              </w:rPr>
              <w:t>Client Education</w:t>
            </w:r>
          </w:p>
        </w:tc>
      </w:tr>
      <w:tr w:rsidR="00103883" w:rsidRPr="005F31E9" w:rsidTr="00D250AA">
        <w:tc>
          <w:tcPr>
            <w:tcW w:w="3978" w:type="dxa"/>
          </w:tcPr>
          <w:p w:rsidR="00103883" w:rsidRPr="00D250AA" w:rsidRDefault="00103883" w:rsidP="0019188A">
            <w:pPr>
              <w:rPr>
                <w:rFonts w:asciiTheme="minorHAnsi" w:hAnsiTheme="minorHAnsi" w:cstheme="minorHAnsi"/>
                <w:sz w:val="22"/>
                <w:szCs w:val="22"/>
              </w:rPr>
            </w:pPr>
          </w:p>
          <w:p w:rsidR="00103883" w:rsidRPr="00D250AA" w:rsidRDefault="00103883" w:rsidP="00103883">
            <w:pPr>
              <w:numPr>
                <w:ilvl w:val="0"/>
                <w:numId w:val="26"/>
              </w:numPr>
              <w:rPr>
                <w:rFonts w:asciiTheme="minorHAnsi" w:hAnsiTheme="minorHAnsi" w:cstheme="minorHAnsi"/>
                <w:sz w:val="22"/>
                <w:szCs w:val="22"/>
              </w:rPr>
            </w:pPr>
            <w:r w:rsidRPr="00D250AA">
              <w:rPr>
                <w:rFonts w:asciiTheme="minorHAnsi" w:hAnsiTheme="minorHAnsi" w:cstheme="minorHAnsi"/>
                <w:sz w:val="22"/>
                <w:szCs w:val="22"/>
              </w:rPr>
              <w:t xml:space="preserve">Assess mental status </w:t>
            </w:r>
          </w:p>
          <w:p w:rsidR="00103883" w:rsidRPr="00D250AA" w:rsidRDefault="00103883" w:rsidP="00103883">
            <w:pPr>
              <w:numPr>
                <w:ilvl w:val="0"/>
                <w:numId w:val="26"/>
              </w:numPr>
              <w:rPr>
                <w:rFonts w:asciiTheme="minorHAnsi" w:hAnsiTheme="minorHAnsi" w:cstheme="minorHAnsi"/>
                <w:sz w:val="22"/>
                <w:szCs w:val="22"/>
              </w:rPr>
            </w:pPr>
            <w:r w:rsidRPr="00D250AA">
              <w:rPr>
                <w:rFonts w:asciiTheme="minorHAnsi" w:hAnsiTheme="minorHAnsi" w:cstheme="minorHAnsi"/>
                <w:sz w:val="22"/>
                <w:szCs w:val="22"/>
              </w:rPr>
              <w:t>Assess for suicidal thoughts and tendencies</w:t>
            </w:r>
          </w:p>
          <w:p w:rsidR="00103883" w:rsidRPr="00D250AA" w:rsidRDefault="00103883" w:rsidP="00103883">
            <w:pPr>
              <w:numPr>
                <w:ilvl w:val="0"/>
                <w:numId w:val="26"/>
              </w:numPr>
              <w:rPr>
                <w:rFonts w:asciiTheme="minorHAnsi" w:hAnsiTheme="minorHAnsi" w:cstheme="minorHAnsi"/>
                <w:sz w:val="22"/>
                <w:szCs w:val="22"/>
              </w:rPr>
            </w:pPr>
            <w:r w:rsidRPr="00D250AA">
              <w:rPr>
                <w:rFonts w:asciiTheme="minorHAnsi" w:hAnsiTheme="minorHAnsi" w:cstheme="minorHAnsi"/>
                <w:sz w:val="22"/>
                <w:szCs w:val="22"/>
              </w:rPr>
              <w:t>Monitor hepatic function</w:t>
            </w:r>
          </w:p>
          <w:p w:rsidR="00103883" w:rsidRPr="00D250AA" w:rsidRDefault="00103883" w:rsidP="00103883">
            <w:pPr>
              <w:numPr>
                <w:ilvl w:val="0"/>
                <w:numId w:val="26"/>
              </w:numPr>
              <w:rPr>
                <w:rFonts w:asciiTheme="minorHAnsi" w:hAnsiTheme="minorHAnsi" w:cstheme="minorHAnsi"/>
                <w:sz w:val="22"/>
                <w:szCs w:val="22"/>
              </w:rPr>
            </w:pPr>
            <w:r w:rsidRPr="00D250AA">
              <w:rPr>
                <w:rFonts w:asciiTheme="minorHAnsi" w:hAnsiTheme="minorHAnsi" w:cstheme="minorHAnsi"/>
                <w:sz w:val="22"/>
                <w:szCs w:val="22"/>
              </w:rPr>
              <w:t xml:space="preserve">Serum ammonia concentrations </w:t>
            </w:r>
          </w:p>
          <w:p w:rsidR="00103883" w:rsidRPr="004844CF" w:rsidRDefault="00103883" w:rsidP="00103883">
            <w:pPr>
              <w:numPr>
                <w:ilvl w:val="0"/>
                <w:numId w:val="26"/>
              </w:numPr>
              <w:rPr>
                <w:rFonts w:asciiTheme="minorHAnsi" w:hAnsiTheme="minorHAnsi" w:cstheme="minorHAnsi"/>
                <w:color w:val="FF0000"/>
                <w:sz w:val="22"/>
                <w:szCs w:val="22"/>
              </w:rPr>
            </w:pPr>
            <w:r w:rsidRPr="004844CF">
              <w:rPr>
                <w:rFonts w:asciiTheme="minorHAnsi" w:hAnsiTheme="minorHAnsi" w:cstheme="minorHAnsi"/>
                <w:color w:val="FF0000"/>
                <w:sz w:val="22"/>
                <w:szCs w:val="22"/>
              </w:rPr>
              <w:t>Therapeutic levels 50-100</w:t>
            </w:r>
          </w:p>
          <w:p w:rsidR="00103883" w:rsidRPr="00D250AA" w:rsidRDefault="00103883" w:rsidP="00103883">
            <w:pPr>
              <w:numPr>
                <w:ilvl w:val="0"/>
                <w:numId w:val="26"/>
              </w:numPr>
              <w:rPr>
                <w:rFonts w:asciiTheme="minorHAnsi" w:hAnsiTheme="minorHAnsi" w:cstheme="minorHAnsi"/>
                <w:sz w:val="22"/>
                <w:szCs w:val="22"/>
              </w:rPr>
            </w:pPr>
            <w:r w:rsidRPr="00D250AA">
              <w:rPr>
                <w:rFonts w:asciiTheme="minorHAnsi" w:hAnsiTheme="minorHAnsi" w:cstheme="minorHAnsi"/>
                <w:sz w:val="22"/>
                <w:szCs w:val="22"/>
              </w:rPr>
              <w:t>Seizure precautions</w:t>
            </w:r>
          </w:p>
          <w:p w:rsidR="00103883" w:rsidRPr="00D250AA" w:rsidRDefault="00103883" w:rsidP="0019188A">
            <w:pPr>
              <w:ind w:left="360"/>
              <w:rPr>
                <w:rFonts w:asciiTheme="minorHAnsi" w:hAnsiTheme="minorHAnsi" w:cstheme="minorHAnsi"/>
                <w:sz w:val="22"/>
                <w:szCs w:val="22"/>
              </w:rPr>
            </w:pPr>
          </w:p>
          <w:p w:rsidR="00103883" w:rsidRPr="00D250AA" w:rsidRDefault="004844CF" w:rsidP="0019188A">
            <w:pPr>
              <w:rPr>
                <w:rFonts w:asciiTheme="minorHAnsi" w:hAnsiTheme="minorHAnsi" w:cstheme="minorHAnsi"/>
                <w:sz w:val="22"/>
                <w:szCs w:val="22"/>
              </w:rPr>
            </w:pPr>
            <w:r w:rsidRPr="004844CF">
              <w:rPr>
                <w:rFonts w:cstheme="minorHAnsi"/>
                <w:noProof/>
              </w:rPr>
              <w:drawing>
                <wp:inline distT="0" distB="0" distL="0" distR="0">
                  <wp:extent cx="409575" cy="419100"/>
                  <wp:effectExtent l="19050" t="0" r="9525" b="0"/>
                  <wp:docPr id="9" name="Picture 6" descr="C:\Users\Katherine\AppData\Local\Microsoft\Windows\Temporary Internet Files\Content.IE5\D7J50OLT\MC900433160[2].jpg"/>
                  <wp:cNvGraphicFramePr/>
                  <a:graphic xmlns:a="http://schemas.openxmlformats.org/drawingml/2006/main">
                    <a:graphicData uri="http://schemas.openxmlformats.org/drawingml/2006/picture">
                      <pic:pic xmlns:pic="http://schemas.openxmlformats.org/drawingml/2006/picture">
                        <pic:nvPicPr>
                          <pic:cNvPr id="0" name="Picture 1" descr="C:\Users\Katherine\AppData\Local\Microsoft\Windows\Temporary Internet Files\Content.IE5\D7J50OLT\MC900433160[2].jpg"/>
                          <pic:cNvPicPr>
                            <a:picLocks noChangeAspect="1" noChangeArrowheads="1"/>
                          </pic:cNvPicPr>
                        </pic:nvPicPr>
                        <pic:blipFill>
                          <a:blip r:embed="rId21" cstate="print"/>
                          <a:srcRect/>
                          <a:stretch>
                            <a:fillRect/>
                          </a:stretch>
                        </pic:blipFill>
                        <pic:spPr bwMode="auto">
                          <a:xfrm>
                            <a:off x="0" y="0"/>
                            <a:ext cx="409575" cy="419100"/>
                          </a:xfrm>
                          <a:prstGeom prst="rect">
                            <a:avLst/>
                          </a:prstGeom>
                          <a:noFill/>
                          <a:ln w="9525">
                            <a:noFill/>
                            <a:miter lim="800000"/>
                            <a:headEnd/>
                            <a:tailEnd/>
                          </a:ln>
                        </pic:spPr>
                      </pic:pic>
                    </a:graphicData>
                  </a:graphic>
                </wp:inline>
              </w:drawing>
            </w:r>
          </w:p>
          <w:p w:rsidR="00103883" w:rsidRPr="00D250AA" w:rsidRDefault="00103883" w:rsidP="0019188A">
            <w:pPr>
              <w:rPr>
                <w:rFonts w:asciiTheme="minorHAnsi" w:hAnsiTheme="minorHAnsi" w:cstheme="minorHAnsi"/>
                <w:sz w:val="22"/>
                <w:szCs w:val="22"/>
              </w:rPr>
            </w:pPr>
          </w:p>
          <w:p w:rsidR="00103883" w:rsidRPr="00D250AA" w:rsidRDefault="00103883" w:rsidP="0019188A">
            <w:pPr>
              <w:rPr>
                <w:rFonts w:asciiTheme="minorHAnsi" w:hAnsiTheme="minorHAnsi" w:cstheme="minorHAnsi"/>
                <w:sz w:val="22"/>
                <w:szCs w:val="22"/>
              </w:rPr>
            </w:pPr>
          </w:p>
          <w:p w:rsidR="00103883" w:rsidRPr="00D250AA" w:rsidRDefault="00103883" w:rsidP="0019188A">
            <w:pPr>
              <w:rPr>
                <w:rFonts w:asciiTheme="minorHAnsi" w:hAnsiTheme="minorHAnsi" w:cstheme="minorHAnsi"/>
                <w:sz w:val="22"/>
                <w:szCs w:val="22"/>
              </w:rPr>
            </w:pPr>
          </w:p>
        </w:tc>
        <w:tc>
          <w:tcPr>
            <w:tcW w:w="5580" w:type="dxa"/>
          </w:tcPr>
          <w:p w:rsidR="00103883" w:rsidRPr="00D250AA" w:rsidRDefault="00103883" w:rsidP="0019188A">
            <w:pPr>
              <w:rPr>
                <w:rFonts w:asciiTheme="minorHAnsi" w:hAnsiTheme="minorHAnsi" w:cstheme="minorHAnsi"/>
                <w:sz w:val="22"/>
                <w:szCs w:val="22"/>
              </w:rPr>
            </w:pPr>
          </w:p>
          <w:p w:rsidR="00103883" w:rsidRPr="00D250AA" w:rsidRDefault="00103883" w:rsidP="00103883">
            <w:pPr>
              <w:numPr>
                <w:ilvl w:val="0"/>
                <w:numId w:val="26"/>
              </w:numPr>
              <w:rPr>
                <w:rFonts w:asciiTheme="minorHAnsi" w:hAnsiTheme="minorHAnsi" w:cstheme="minorHAnsi"/>
                <w:sz w:val="22"/>
                <w:szCs w:val="22"/>
              </w:rPr>
            </w:pPr>
            <w:r w:rsidRPr="00D250AA">
              <w:rPr>
                <w:rFonts w:asciiTheme="minorHAnsi" w:hAnsiTheme="minorHAnsi" w:cstheme="minorHAnsi"/>
                <w:sz w:val="22"/>
                <w:szCs w:val="22"/>
              </w:rPr>
              <w:t>Avoid alertness required activities until effects known</w:t>
            </w:r>
          </w:p>
          <w:p w:rsidR="00103883" w:rsidRPr="00D250AA" w:rsidRDefault="00103883" w:rsidP="00103883">
            <w:pPr>
              <w:numPr>
                <w:ilvl w:val="0"/>
                <w:numId w:val="26"/>
              </w:numPr>
              <w:rPr>
                <w:rFonts w:asciiTheme="minorHAnsi" w:hAnsiTheme="minorHAnsi" w:cstheme="minorHAnsi"/>
                <w:sz w:val="22"/>
                <w:szCs w:val="22"/>
              </w:rPr>
            </w:pPr>
            <w:r w:rsidRPr="00D250AA">
              <w:rPr>
                <w:rFonts w:asciiTheme="minorHAnsi" w:hAnsiTheme="minorHAnsi" w:cstheme="minorHAnsi"/>
                <w:sz w:val="22"/>
                <w:szCs w:val="22"/>
              </w:rPr>
              <w:t>Abrupt withdrawal can lead to status epilepticus</w:t>
            </w:r>
          </w:p>
          <w:p w:rsidR="00103883" w:rsidRPr="00D250AA" w:rsidRDefault="00103883" w:rsidP="00103883">
            <w:pPr>
              <w:numPr>
                <w:ilvl w:val="0"/>
                <w:numId w:val="26"/>
              </w:numPr>
              <w:rPr>
                <w:rFonts w:asciiTheme="minorHAnsi" w:hAnsiTheme="minorHAnsi" w:cstheme="minorHAnsi"/>
                <w:sz w:val="22"/>
                <w:szCs w:val="22"/>
              </w:rPr>
            </w:pPr>
            <w:r w:rsidRPr="00D250AA">
              <w:rPr>
                <w:rFonts w:asciiTheme="minorHAnsi" w:hAnsiTheme="minorHAnsi" w:cstheme="minorHAnsi"/>
                <w:sz w:val="22"/>
                <w:szCs w:val="22"/>
              </w:rPr>
              <w:t>No alcohol use, CNS depressants, OTC MED, Herbal products</w:t>
            </w:r>
          </w:p>
          <w:p w:rsidR="00103883" w:rsidRDefault="00103883" w:rsidP="00103883">
            <w:pPr>
              <w:numPr>
                <w:ilvl w:val="0"/>
                <w:numId w:val="26"/>
              </w:numPr>
              <w:rPr>
                <w:rFonts w:asciiTheme="minorHAnsi" w:hAnsiTheme="minorHAnsi" w:cstheme="minorHAnsi"/>
                <w:sz w:val="22"/>
                <w:szCs w:val="22"/>
              </w:rPr>
            </w:pPr>
            <w:r w:rsidRPr="00D250AA">
              <w:rPr>
                <w:rFonts w:asciiTheme="minorHAnsi" w:hAnsiTheme="minorHAnsi" w:cstheme="minorHAnsi"/>
                <w:sz w:val="22"/>
                <w:szCs w:val="22"/>
              </w:rPr>
              <w:t>Teach caregiver to assess for suicidal actions</w:t>
            </w:r>
          </w:p>
          <w:p w:rsidR="004844CF" w:rsidRPr="00D250AA" w:rsidRDefault="004844CF" w:rsidP="004844CF">
            <w:pPr>
              <w:rPr>
                <w:rFonts w:asciiTheme="minorHAnsi" w:hAnsiTheme="minorHAnsi" w:cstheme="minorHAnsi"/>
                <w:sz w:val="22"/>
                <w:szCs w:val="22"/>
              </w:rPr>
            </w:pPr>
          </w:p>
        </w:tc>
      </w:tr>
    </w:tbl>
    <w:p w:rsidR="00FA383F" w:rsidRDefault="00FA383F" w:rsidP="00D250AA">
      <w:pPr>
        <w:rPr>
          <w:rFonts w:cstheme="minorHAnsi"/>
        </w:rPr>
      </w:pPr>
    </w:p>
    <w:p w:rsidR="00D250AA" w:rsidRPr="004844CF" w:rsidRDefault="00D250AA" w:rsidP="00D250AA">
      <w:pPr>
        <w:rPr>
          <w:color w:val="FF0000"/>
        </w:rPr>
      </w:pPr>
      <w:r w:rsidRPr="00D250AA">
        <w:rPr>
          <w:rFonts w:cstheme="minorHAnsi"/>
        </w:rPr>
        <w:lastRenderedPageBreak/>
        <w:t>(Venlafaxine hydrochloride (Effexor, Effexor XR))</w:t>
      </w:r>
      <w:r w:rsidR="004844CF" w:rsidRPr="004844CF">
        <w:rPr>
          <w:color w:val="FF0000"/>
        </w:rPr>
        <w:t xml:space="preserve"> </w:t>
      </w:r>
      <w:r w:rsidR="004844CF" w:rsidRPr="0019188A">
        <w:rPr>
          <w:color w:val="FF0000"/>
        </w:rPr>
        <w:t>Please address the questions and resubmit.</w:t>
      </w:r>
    </w:p>
    <w:p w:rsidR="00D250AA" w:rsidRPr="00D250AA" w:rsidRDefault="00D250AA" w:rsidP="00D250AA">
      <w:pPr>
        <w:rPr>
          <w:rFonts w:cstheme="minorHAnsi"/>
        </w:rPr>
      </w:pPr>
      <w:r w:rsidRPr="00D250AA">
        <w:rPr>
          <w:rFonts w:cstheme="minorHAnsi"/>
        </w:rPr>
        <w:t>Medication Classification: Therapeutic: Antidepressants, Anti- Anxiety, Pharmacological: SSNRI</w:t>
      </w:r>
    </w:p>
    <w:p w:rsidR="00D250AA" w:rsidRPr="00D250AA" w:rsidRDefault="00D250AA" w:rsidP="00D250AA">
      <w:pPr>
        <w:rPr>
          <w:rFonts w:cstheme="minorHAnsi"/>
        </w:rPr>
      </w:pPr>
      <w:r w:rsidRPr="00D250AA">
        <w:rPr>
          <w:rFonts w:cstheme="minorHAnsi"/>
        </w:rPr>
        <w:t>Expected Pharmacological Action(s): inhibits serotonin and norepinephrine reuptake in CNS</w:t>
      </w:r>
    </w:p>
    <w:p w:rsidR="00D250AA" w:rsidRPr="00D250AA" w:rsidRDefault="00D250AA" w:rsidP="00D250AA">
      <w:pPr>
        <w:rPr>
          <w:rFonts w:cstheme="minorHAnsi"/>
        </w:rPr>
      </w:pPr>
      <w:r w:rsidRPr="00D250AA">
        <w:rPr>
          <w:rFonts w:cstheme="minorHAnsi"/>
        </w:rPr>
        <w:t>Therapeutic Use: Major Depressive illness and relapse, generalized anxiety disorder, social anxiety disorder, PMDD</w:t>
      </w:r>
    </w:p>
    <w:tbl>
      <w:tblPr>
        <w:tblStyle w:val="TableGrid"/>
        <w:tblW w:w="0" w:type="auto"/>
        <w:tblLook w:val="00A0"/>
      </w:tblPr>
      <w:tblGrid>
        <w:gridCol w:w="4788"/>
        <w:gridCol w:w="4788"/>
      </w:tblGrid>
      <w:tr w:rsidR="00D250AA" w:rsidRPr="005F31E9" w:rsidTr="0019188A">
        <w:tc>
          <w:tcPr>
            <w:tcW w:w="4788" w:type="dxa"/>
          </w:tcPr>
          <w:p w:rsidR="00D250AA" w:rsidRPr="00D250AA" w:rsidRDefault="00D250AA" w:rsidP="0019188A">
            <w:pPr>
              <w:jc w:val="center"/>
              <w:rPr>
                <w:rFonts w:cstheme="minorHAnsi"/>
              </w:rPr>
            </w:pPr>
            <w:r w:rsidRPr="00D250AA">
              <w:rPr>
                <w:rFonts w:cstheme="minorHAnsi"/>
              </w:rPr>
              <w:t>Side/Adverse Effects</w:t>
            </w:r>
          </w:p>
        </w:tc>
        <w:tc>
          <w:tcPr>
            <w:tcW w:w="4788" w:type="dxa"/>
          </w:tcPr>
          <w:p w:rsidR="00D250AA" w:rsidRPr="00D250AA" w:rsidRDefault="00D250AA" w:rsidP="0019188A">
            <w:pPr>
              <w:jc w:val="center"/>
              <w:rPr>
                <w:rFonts w:cstheme="minorHAnsi"/>
              </w:rPr>
            </w:pPr>
            <w:r w:rsidRPr="00D250AA">
              <w:rPr>
                <w:rFonts w:cstheme="minorHAnsi"/>
              </w:rPr>
              <w:t>Medications/Food Interactions</w:t>
            </w:r>
          </w:p>
        </w:tc>
      </w:tr>
      <w:tr w:rsidR="00D250AA" w:rsidRPr="005F31E9" w:rsidTr="0019188A">
        <w:tc>
          <w:tcPr>
            <w:tcW w:w="4788" w:type="dxa"/>
          </w:tcPr>
          <w:p w:rsidR="00D250AA" w:rsidRPr="00D250AA" w:rsidRDefault="00D250AA" w:rsidP="00D250AA">
            <w:pPr>
              <w:numPr>
                <w:ilvl w:val="0"/>
                <w:numId w:val="29"/>
              </w:numPr>
              <w:rPr>
                <w:rFonts w:cstheme="minorHAnsi"/>
              </w:rPr>
            </w:pPr>
            <w:r w:rsidRPr="00D250AA">
              <w:rPr>
                <w:rFonts w:cstheme="minorHAnsi"/>
              </w:rPr>
              <w:t>SEIZURES</w:t>
            </w:r>
          </w:p>
          <w:p w:rsidR="00D250AA" w:rsidRPr="00D250AA" w:rsidRDefault="00D250AA" w:rsidP="00D250AA">
            <w:pPr>
              <w:numPr>
                <w:ilvl w:val="0"/>
                <w:numId w:val="29"/>
              </w:numPr>
              <w:rPr>
                <w:rFonts w:cstheme="minorHAnsi"/>
              </w:rPr>
            </w:pPr>
            <w:r w:rsidRPr="00D250AA">
              <w:rPr>
                <w:rFonts w:cstheme="minorHAnsi"/>
              </w:rPr>
              <w:t>Abnormal dreams</w:t>
            </w:r>
          </w:p>
          <w:p w:rsidR="00D250AA" w:rsidRPr="00D250AA" w:rsidRDefault="00D250AA" w:rsidP="00D250AA">
            <w:pPr>
              <w:numPr>
                <w:ilvl w:val="0"/>
                <w:numId w:val="29"/>
              </w:numPr>
              <w:rPr>
                <w:rFonts w:cstheme="minorHAnsi"/>
              </w:rPr>
            </w:pPr>
            <w:r w:rsidRPr="00D250AA">
              <w:rPr>
                <w:rFonts w:cstheme="minorHAnsi"/>
              </w:rPr>
              <w:t xml:space="preserve">Anxiety </w:t>
            </w:r>
          </w:p>
          <w:p w:rsidR="00D250AA" w:rsidRPr="00D250AA" w:rsidRDefault="00D250AA" w:rsidP="00D250AA">
            <w:pPr>
              <w:numPr>
                <w:ilvl w:val="0"/>
                <w:numId w:val="29"/>
              </w:numPr>
              <w:rPr>
                <w:rFonts w:cstheme="minorHAnsi"/>
              </w:rPr>
            </w:pPr>
            <w:r w:rsidRPr="00D250AA">
              <w:rPr>
                <w:rFonts w:cstheme="minorHAnsi"/>
              </w:rPr>
              <w:t>Dizziness</w:t>
            </w:r>
          </w:p>
          <w:p w:rsidR="00D250AA" w:rsidRPr="00D250AA" w:rsidRDefault="00D250AA" w:rsidP="00D250AA">
            <w:pPr>
              <w:numPr>
                <w:ilvl w:val="0"/>
                <w:numId w:val="29"/>
              </w:numPr>
              <w:rPr>
                <w:rFonts w:cstheme="minorHAnsi"/>
              </w:rPr>
            </w:pPr>
            <w:r w:rsidRPr="00D250AA">
              <w:rPr>
                <w:rFonts w:cstheme="minorHAnsi"/>
              </w:rPr>
              <w:t>Headache</w:t>
            </w:r>
          </w:p>
          <w:p w:rsidR="00D250AA" w:rsidRPr="00D250AA" w:rsidRDefault="00D250AA" w:rsidP="00D250AA">
            <w:pPr>
              <w:numPr>
                <w:ilvl w:val="0"/>
                <w:numId w:val="29"/>
              </w:numPr>
              <w:rPr>
                <w:rFonts w:cstheme="minorHAnsi"/>
              </w:rPr>
            </w:pPr>
            <w:r w:rsidRPr="00D250AA">
              <w:rPr>
                <w:rFonts w:cstheme="minorHAnsi"/>
              </w:rPr>
              <w:t>Insomnia</w:t>
            </w:r>
          </w:p>
          <w:p w:rsidR="00D250AA" w:rsidRPr="00D250AA" w:rsidRDefault="00D250AA" w:rsidP="00D250AA">
            <w:pPr>
              <w:numPr>
                <w:ilvl w:val="0"/>
                <w:numId w:val="29"/>
              </w:numPr>
              <w:rPr>
                <w:rFonts w:cstheme="minorHAnsi"/>
              </w:rPr>
            </w:pPr>
            <w:r w:rsidRPr="00D250AA">
              <w:rPr>
                <w:rFonts w:cstheme="minorHAnsi"/>
              </w:rPr>
              <w:t xml:space="preserve">Nervousness </w:t>
            </w:r>
          </w:p>
          <w:p w:rsidR="00D250AA" w:rsidRPr="00D250AA" w:rsidRDefault="00D250AA" w:rsidP="00D250AA">
            <w:pPr>
              <w:numPr>
                <w:ilvl w:val="0"/>
                <w:numId w:val="29"/>
              </w:numPr>
              <w:rPr>
                <w:rFonts w:cstheme="minorHAnsi"/>
              </w:rPr>
            </w:pPr>
            <w:r w:rsidRPr="00D250AA">
              <w:rPr>
                <w:rFonts w:cstheme="minorHAnsi"/>
              </w:rPr>
              <w:t>Weakness</w:t>
            </w:r>
          </w:p>
          <w:p w:rsidR="00D250AA" w:rsidRPr="00D250AA" w:rsidRDefault="00D250AA" w:rsidP="00D250AA">
            <w:pPr>
              <w:numPr>
                <w:ilvl w:val="0"/>
                <w:numId w:val="29"/>
              </w:numPr>
              <w:rPr>
                <w:rFonts w:cstheme="minorHAnsi"/>
              </w:rPr>
            </w:pPr>
            <w:r w:rsidRPr="00D250AA">
              <w:rPr>
                <w:rFonts w:cstheme="minorHAnsi"/>
              </w:rPr>
              <w:t>Rhinitis</w:t>
            </w:r>
          </w:p>
          <w:p w:rsidR="00D250AA" w:rsidRPr="00D250AA" w:rsidRDefault="00D250AA" w:rsidP="00D250AA">
            <w:pPr>
              <w:numPr>
                <w:ilvl w:val="0"/>
                <w:numId w:val="29"/>
              </w:numPr>
              <w:rPr>
                <w:rFonts w:cstheme="minorHAnsi"/>
              </w:rPr>
            </w:pPr>
            <w:r w:rsidRPr="00D250AA">
              <w:rPr>
                <w:rFonts w:cstheme="minorHAnsi"/>
              </w:rPr>
              <w:t>Visual disturbances</w:t>
            </w:r>
          </w:p>
          <w:p w:rsidR="00D250AA" w:rsidRPr="00D250AA" w:rsidRDefault="00D250AA" w:rsidP="00D250AA">
            <w:pPr>
              <w:numPr>
                <w:ilvl w:val="0"/>
                <w:numId w:val="29"/>
              </w:numPr>
              <w:rPr>
                <w:rFonts w:cstheme="minorHAnsi"/>
              </w:rPr>
            </w:pPr>
            <w:r w:rsidRPr="00D250AA">
              <w:rPr>
                <w:rFonts w:cstheme="minorHAnsi"/>
              </w:rPr>
              <w:t>Pain</w:t>
            </w:r>
          </w:p>
          <w:p w:rsidR="00D250AA" w:rsidRPr="00D250AA" w:rsidRDefault="00D250AA" w:rsidP="00D250AA">
            <w:pPr>
              <w:numPr>
                <w:ilvl w:val="0"/>
                <w:numId w:val="29"/>
              </w:numPr>
              <w:rPr>
                <w:rFonts w:cstheme="minorHAnsi"/>
              </w:rPr>
            </w:pPr>
            <w:r w:rsidRPr="00D250AA">
              <w:rPr>
                <w:rFonts w:cstheme="minorHAnsi"/>
              </w:rPr>
              <w:t xml:space="preserve">Altered taste </w:t>
            </w:r>
          </w:p>
          <w:p w:rsidR="00D250AA" w:rsidRPr="00D250AA" w:rsidRDefault="00D250AA" w:rsidP="00D250AA">
            <w:pPr>
              <w:numPr>
                <w:ilvl w:val="0"/>
                <w:numId w:val="29"/>
              </w:numPr>
              <w:rPr>
                <w:rFonts w:cstheme="minorHAnsi"/>
              </w:rPr>
            </w:pPr>
            <w:r w:rsidRPr="00D250AA">
              <w:rPr>
                <w:rFonts w:cstheme="minorHAnsi"/>
              </w:rPr>
              <w:t>Anorexia</w:t>
            </w:r>
          </w:p>
          <w:p w:rsidR="00D250AA" w:rsidRPr="00D250AA" w:rsidRDefault="00D250AA" w:rsidP="00D250AA">
            <w:pPr>
              <w:numPr>
                <w:ilvl w:val="0"/>
                <w:numId w:val="29"/>
              </w:numPr>
              <w:rPr>
                <w:rFonts w:cstheme="minorHAnsi"/>
              </w:rPr>
            </w:pPr>
            <w:r w:rsidRPr="00D250AA">
              <w:rPr>
                <w:rFonts w:cstheme="minorHAnsi"/>
              </w:rPr>
              <w:t>Constipation</w:t>
            </w:r>
          </w:p>
          <w:p w:rsidR="00D250AA" w:rsidRPr="00D250AA" w:rsidRDefault="00D250AA" w:rsidP="00D250AA">
            <w:pPr>
              <w:numPr>
                <w:ilvl w:val="0"/>
                <w:numId w:val="29"/>
              </w:numPr>
              <w:rPr>
                <w:rFonts w:cstheme="minorHAnsi"/>
              </w:rPr>
            </w:pPr>
            <w:r w:rsidRPr="00D250AA">
              <w:rPr>
                <w:rFonts w:cstheme="minorHAnsi"/>
              </w:rPr>
              <w:t>Diarrhea</w:t>
            </w:r>
          </w:p>
          <w:p w:rsidR="00D250AA" w:rsidRPr="00D250AA" w:rsidRDefault="00D250AA" w:rsidP="00D250AA">
            <w:pPr>
              <w:numPr>
                <w:ilvl w:val="0"/>
                <w:numId w:val="29"/>
              </w:numPr>
              <w:rPr>
                <w:rFonts w:cstheme="minorHAnsi"/>
              </w:rPr>
            </w:pPr>
            <w:r w:rsidRPr="00D250AA">
              <w:rPr>
                <w:rFonts w:cstheme="minorHAnsi"/>
              </w:rPr>
              <w:t>Dyspepsia</w:t>
            </w:r>
          </w:p>
          <w:p w:rsidR="00D250AA" w:rsidRPr="00D250AA" w:rsidRDefault="00D250AA" w:rsidP="00D250AA">
            <w:pPr>
              <w:numPr>
                <w:ilvl w:val="0"/>
                <w:numId w:val="29"/>
              </w:numPr>
              <w:rPr>
                <w:rFonts w:cstheme="minorHAnsi"/>
              </w:rPr>
            </w:pPr>
            <w:r w:rsidRPr="00D250AA">
              <w:rPr>
                <w:rFonts w:cstheme="minorHAnsi"/>
              </w:rPr>
              <w:t>Sexual dysfunction</w:t>
            </w:r>
          </w:p>
          <w:p w:rsidR="00D250AA" w:rsidRPr="00D250AA" w:rsidRDefault="00D250AA" w:rsidP="00D250AA">
            <w:pPr>
              <w:numPr>
                <w:ilvl w:val="0"/>
                <w:numId w:val="29"/>
              </w:numPr>
              <w:rPr>
                <w:rFonts w:cstheme="minorHAnsi"/>
              </w:rPr>
            </w:pPr>
            <w:r w:rsidRPr="00D250AA">
              <w:rPr>
                <w:rFonts w:cstheme="minorHAnsi"/>
              </w:rPr>
              <w:t>Paresthesia</w:t>
            </w:r>
          </w:p>
          <w:p w:rsidR="00D250AA" w:rsidRPr="00D250AA" w:rsidRDefault="00D250AA" w:rsidP="00D250AA">
            <w:pPr>
              <w:numPr>
                <w:ilvl w:val="0"/>
                <w:numId w:val="29"/>
              </w:numPr>
              <w:rPr>
                <w:rFonts w:cstheme="minorHAnsi"/>
              </w:rPr>
            </w:pPr>
            <w:r w:rsidRPr="00D250AA">
              <w:rPr>
                <w:rFonts w:cstheme="minorHAnsi"/>
              </w:rPr>
              <w:t xml:space="preserve">Chills </w:t>
            </w:r>
          </w:p>
          <w:p w:rsidR="00D250AA" w:rsidRPr="00661693" w:rsidRDefault="00D250AA" w:rsidP="0019188A">
            <w:pPr>
              <w:numPr>
                <w:ilvl w:val="0"/>
                <w:numId w:val="29"/>
              </w:numPr>
              <w:rPr>
                <w:rFonts w:ascii="Arial" w:hAnsi="Arial"/>
                <w:sz w:val="16"/>
              </w:rPr>
            </w:pPr>
            <w:r w:rsidRPr="00D250AA">
              <w:rPr>
                <w:rFonts w:cstheme="minorHAnsi"/>
              </w:rPr>
              <w:t xml:space="preserve">Ecchymoses </w:t>
            </w:r>
            <w:r w:rsidRPr="005F31E9">
              <w:rPr>
                <w:sz w:val="16"/>
              </w:rPr>
              <w:br/>
            </w:r>
          </w:p>
          <w:p w:rsidR="00661693" w:rsidRDefault="00661693" w:rsidP="00661693">
            <w:pPr>
              <w:pStyle w:val="ListParagraph"/>
              <w:spacing w:after="200" w:line="276" w:lineRule="auto"/>
              <w:ind w:left="0"/>
              <w:rPr>
                <w:color w:val="FF0000"/>
              </w:rPr>
            </w:pPr>
            <w:r>
              <w:rPr>
                <w:color w:val="FF0000"/>
              </w:rPr>
              <w:t>Serotonin Syndrome</w:t>
            </w:r>
          </w:p>
          <w:p w:rsidR="00661693" w:rsidRPr="004844CF" w:rsidRDefault="00661693" w:rsidP="00661693">
            <w:pPr>
              <w:pStyle w:val="ListParagraph"/>
              <w:spacing w:after="200" w:line="276" w:lineRule="auto"/>
              <w:ind w:left="0"/>
              <w:rPr>
                <w:color w:val="FF0000"/>
              </w:rPr>
            </w:pPr>
            <w:r w:rsidRPr="0019188A">
              <w:rPr>
                <w:rFonts w:cstheme="minorHAnsi"/>
                <w:color w:val="FF0000"/>
              </w:rPr>
              <w:t>Neuroleptic malignant Syndrome</w:t>
            </w:r>
          </w:p>
          <w:p w:rsidR="00D250AA" w:rsidRPr="005F31E9" w:rsidRDefault="00D250AA" w:rsidP="0019188A">
            <w:pPr>
              <w:rPr>
                <w:rFonts w:ascii="Arial" w:hAnsi="Arial"/>
                <w:sz w:val="16"/>
              </w:rPr>
            </w:pPr>
          </w:p>
          <w:p w:rsidR="00D250AA" w:rsidRPr="005F31E9" w:rsidRDefault="00D250AA" w:rsidP="0019188A">
            <w:pPr>
              <w:rPr>
                <w:sz w:val="16"/>
              </w:rPr>
            </w:pPr>
          </w:p>
        </w:tc>
        <w:tc>
          <w:tcPr>
            <w:tcW w:w="4788" w:type="dxa"/>
          </w:tcPr>
          <w:p w:rsidR="00D250AA" w:rsidRPr="00D250AA" w:rsidRDefault="00D250AA" w:rsidP="00D250AA">
            <w:pPr>
              <w:numPr>
                <w:ilvl w:val="0"/>
                <w:numId w:val="29"/>
              </w:numPr>
              <w:rPr>
                <w:rFonts w:cstheme="minorHAnsi"/>
              </w:rPr>
            </w:pPr>
            <w:r w:rsidRPr="00D250AA">
              <w:rPr>
                <w:rFonts w:cstheme="minorHAnsi"/>
                <w:b/>
                <w:u w:val="single"/>
              </w:rPr>
              <w:t>FOOD</w:t>
            </w:r>
            <w:r w:rsidRPr="00D250AA">
              <w:rPr>
                <w:rFonts w:cstheme="minorHAnsi"/>
              </w:rPr>
              <w:t xml:space="preserve">: kava </w:t>
            </w:r>
            <w:proofErr w:type="spellStart"/>
            <w:r w:rsidRPr="00D250AA">
              <w:rPr>
                <w:rFonts w:cstheme="minorHAnsi"/>
              </w:rPr>
              <w:t>kava</w:t>
            </w:r>
            <w:proofErr w:type="spellEnd"/>
            <w:r w:rsidRPr="00D250AA">
              <w:rPr>
                <w:rFonts w:cstheme="minorHAnsi"/>
              </w:rPr>
              <w:t>, valerian, chamomile, Hops can cause CNS depression</w:t>
            </w:r>
          </w:p>
          <w:p w:rsidR="00D250AA" w:rsidRPr="00D250AA" w:rsidRDefault="00D250AA" w:rsidP="00D250AA">
            <w:pPr>
              <w:numPr>
                <w:ilvl w:val="0"/>
                <w:numId w:val="29"/>
              </w:numPr>
              <w:rPr>
                <w:rFonts w:cstheme="minorHAnsi"/>
              </w:rPr>
            </w:pPr>
            <w:r w:rsidRPr="00D250AA">
              <w:rPr>
                <w:rFonts w:cstheme="minorHAnsi"/>
              </w:rPr>
              <w:t>Cimetedine</w:t>
            </w:r>
          </w:p>
          <w:p w:rsidR="00D250AA" w:rsidRPr="00D250AA" w:rsidRDefault="00D250AA" w:rsidP="00D250AA">
            <w:pPr>
              <w:numPr>
                <w:ilvl w:val="0"/>
                <w:numId w:val="29"/>
              </w:numPr>
              <w:rPr>
                <w:rFonts w:cstheme="minorHAnsi"/>
              </w:rPr>
            </w:pPr>
            <w:r w:rsidRPr="00D250AA">
              <w:rPr>
                <w:rFonts w:cstheme="minorHAnsi"/>
              </w:rPr>
              <w:t>Lithium</w:t>
            </w:r>
          </w:p>
          <w:p w:rsidR="00D250AA" w:rsidRPr="00D250AA" w:rsidRDefault="00D250AA" w:rsidP="00D250AA">
            <w:pPr>
              <w:numPr>
                <w:ilvl w:val="0"/>
                <w:numId w:val="29"/>
              </w:numPr>
              <w:rPr>
                <w:rFonts w:cstheme="minorHAnsi"/>
              </w:rPr>
            </w:pPr>
            <w:r w:rsidRPr="00D250AA">
              <w:rPr>
                <w:rFonts w:cstheme="minorHAnsi"/>
              </w:rPr>
              <w:t>MAOI</w:t>
            </w:r>
          </w:p>
          <w:p w:rsidR="00D250AA" w:rsidRPr="00D250AA" w:rsidRDefault="00D250AA" w:rsidP="00D250AA">
            <w:pPr>
              <w:numPr>
                <w:ilvl w:val="0"/>
                <w:numId w:val="29"/>
              </w:numPr>
              <w:rPr>
                <w:rFonts w:cstheme="minorHAnsi"/>
              </w:rPr>
            </w:pPr>
            <w:r w:rsidRPr="00D250AA">
              <w:rPr>
                <w:rFonts w:cstheme="minorHAnsi"/>
              </w:rPr>
              <w:t>Sedatives/ Hypnotics</w:t>
            </w:r>
          </w:p>
          <w:p w:rsidR="00D250AA" w:rsidRPr="00D250AA" w:rsidRDefault="00D250AA" w:rsidP="00D250AA">
            <w:pPr>
              <w:numPr>
                <w:ilvl w:val="0"/>
                <w:numId w:val="29"/>
              </w:numPr>
              <w:rPr>
                <w:rFonts w:cstheme="minorHAnsi"/>
              </w:rPr>
            </w:pPr>
            <w:r w:rsidRPr="00D250AA">
              <w:rPr>
                <w:rFonts w:cstheme="minorHAnsi"/>
              </w:rPr>
              <w:t>Opioid analgesics</w:t>
            </w:r>
          </w:p>
          <w:p w:rsidR="00D250AA" w:rsidRPr="00D250AA" w:rsidRDefault="00D250AA" w:rsidP="00D250AA">
            <w:pPr>
              <w:numPr>
                <w:ilvl w:val="0"/>
                <w:numId w:val="29"/>
              </w:numPr>
              <w:rPr>
                <w:rFonts w:cstheme="minorHAnsi"/>
              </w:rPr>
            </w:pPr>
            <w:r w:rsidRPr="00D250AA">
              <w:rPr>
                <w:rFonts w:cstheme="minorHAnsi"/>
              </w:rPr>
              <w:t xml:space="preserve">Trazodone </w:t>
            </w:r>
          </w:p>
          <w:p w:rsidR="00D250AA" w:rsidRPr="00D250AA" w:rsidRDefault="00D250AA" w:rsidP="00D250AA">
            <w:pPr>
              <w:numPr>
                <w:ilvl w:val="0"/>
                <w:numId w:val="29"/>
              </w:numPr>
              <w:rPr>
                <w:rFonts w:cstheme="minorHAnsi"/>
              </w:rPr>
            </w:pPr>
            <w:r w:rsidRPr="00D250AA">
              <w:rPr>
                <w:rFonts w:cstheme="minorHAnsi"/>
              </w:rPr>
              <w:t>Triptans</w:t>
            </w:r>
          </w:p>
          <w:p w:rsidR="00D250AA" w:rsidRPr="005F31E9" w:rsidRDefault="00D250AA" w:rsidP="0019188A">
            <w:pPr>
              <w:ind w:left="360"/>
              <w:rPr>
                <w:sz w:val="16"/>
              </w:rPr>
            </w:pPr>
          </w:p>
        </w:tc>
      </w:tr>
    </w:tbl>
    <w:tbl>
      <w:tblPr>
        <w:tblStyle w:val="TableGrid"/>
        <w:tblpPr w:leftFromText="180" w:rightFromText="180" w:vertAnchor="text" w:tblpY="1"/>
        <w:tblOverlap w:val="never"/>
        <w:tblW w:w="0" w:type="auto"/>
        <w:tblLook w:val="00A0"/>
      </w:tblPr>
      <w:tblGrid>
        <w:gridCol w:w="4788"/>
        <w:gridCol w:w="4770"/>
      </w:tblGrid>
      <w:tr w:rsidR="00D250AA" w:rsidRPr="005F31E9" w:rsidTr="00D250AA">
        <w:trPr>
          <w:trHeight w:val="154"/>
        </w:trPr>
        <w:tc>
          <w:tcPr>
            <w:tcW w:w="4788" w:type="dxa"/>
          </w:tcPr>
          <w:p w:rsidR="00D250AA" w:rsidRPr="00D250AA" w:rsidRDefault="00D250AA" w:rsidP="00D250AA">
            <w:pPr>
              <w:jc w:val="center"/>
              <w:rPr>
                <w:rFonts w:cstheme="minorHAnsi"/>
              </w:rPr>
            </w:pPr>
            <w:r w:rsidRPr="00D250AA">
              <w:rPr>
                <w:rFonts w:cstheme="minorHAnsi"/>
              </w:rPr>
              <w:t>Nursing Interventions</w:t>
            </w:r>
          </w:p>
        </w:tc>
        <w:tc>
          <w:tcPr>
            <w:tcW w:w="4770" w:type="dxa"/>
          </w:tcPr>
          <w:p w:rsidR="00D250AA" w:rsidRPr="00D250AA" w:rsidRDefault="00D250AA" w:rsidP="00D250AA">
            <w:pPr>
              <w:jc w:val="center"/>
              <w:rPr>
                <w:rFonts w:cstheme="minorHAnsi"/>
              </w:rPr>
            </w:pPr>
            <w:r w:rsidRPr="00D250AA">
              <w:rPr>
                <w:rFonts w:cstheme="minorHAnsi"/>
              </w:rPr>
              <w:t>Client Education</w:t>
            </w:r>
          </w:p>
        </w:tc>
      </w:tr>
      <w:tr w:rsidR="00D250AA" w:rsidRPr="005F31E9" w:rsidTr="00D250AA">
        <w:trPr>
          <w:trHeight w:val="530"/>
        </w:trPr>
        <w:tc>
          <w:tcPr>
            <w:tcW w:w="4788" w:type="dxa"/>
          </w:tcPr>
          <w:p w:rsidR="00D250AA" w:rsidRPr="00D250AA" w:rsidRDefault="00D250AA" w:rsidP="00D250AA">
            <w:pPr>
              <w:pStyle w:val="ListParagraph"/>
              <w:numPr>
                <w:ilvl w:val="0"/>
                <w:numId w:val="31"/>
              </w:numPr>
              <w:rPr>
                <w:rFonts w:cstheme="minorHAnsi"/>
              </w:rPr>
            </w:pPr>
            <w:r w:rsidRPr="00D250AA">
              <w:rPr>
                <w:rFonts w:cstheme="minorHAnsi"/>
              </w:rPr>
              <w:t>Monitor for signs of depression, or suicidal thoughts and tendencies</w:t>
            </w:r>
          </w:p>
          <w:p w:rsidR="00D250AA" w:rsidRPr="00D250AA" w:rsidRDefault="00D250AA" w:rsidP="00D250AA">
            <w:pPr>
              <w:numPr>
                <w:ilvl w:val="0"/>
                <w:numId w:val="30"/>
              </w:numPr>
              <w:rPr>
                <w:rFonts w:cstheme="minorHAnsi"/>
              </w:rPr>
            </w:pPr>
            <w:r w:rsidRPr="00D250AA">
              <w:rPr>
                <w:rFonts w:cstheme="minorHAnsi"/>
              </w:rPr>
              <w:t>Monitor BP</w:t>
            </w:r>
          </w:p>
          <w:p w:rsidR="00D250AA" w:rsidRPr="00D250AA" w:rsidRDefault="00D250AA" w:rsidP="00D250AA">
            <w:pPr>
              <w:numPr>
                <w:ilvl w:val="0"/>
                <w:numId w:val="30"/>
              </w:numPr>
              <w:rPr>
                <w:rFonts w:cstheme="minorHAnsi"/>
              </w:rPr>
            </w:pPr>
            <w:r w:rsidRPr="00D250AA">
              <w:rPr>
                <w:rFonts w:cstheme="minorHAnsi"/>
              </w:rPr>
              <w:t xml:space="preserve">Monitor patients weight </w:t>
            </w:r>
          </w:p>
          <w:p w:rsidR="00D250AA" w:rsidRPr="00D250AA" w:rsidRDefault="00D250AA" w:rsidP="00D250AA">
            <w:pPr>
              <w:numPr>
                <w:ilvl w:val="0"/>
                <w:numId w:val="30"/>
              </w:numPr>
              <w:rPr>
                <w:rFonts w:cstheme="minorHAnsi"/>
              </w:rPr>
            </w:pPr>
            <w:r w:rsidRPr="00D250AA">
              <w:rPr>
                <w:rFonts w:cstheme="minorHAnsi"/>
              </w:rPr>
              <w:t>Monitor VS</w:t>
            </w:r>
          </w:p>
          <w:p w:rsidR="00D250AA" w:rsidRDefault="00D250AA" w:rsidP="00D250AA">
            <w:pPr>
              <w:ind w:left="360"/>
              <w:rPr>
                <w:rFonts w:cstheme="minorHAnsi"/>
              </w:rPr>
            </w:pPr>
          </w:p>
          <w:p w:rsidR="00661693" w:rsidRDefault="00661693" w:rsidP="00661693">
            <w:pPr>
              <w:pStyle w:val="ListParagraph"/>
              <w:spacing w:after="200" w:line="276" w:lineRule="auto"/>
              <w:ind w:left="0"/>
              <w:rPr>
                <w:color w:val="FF0000"/>
              </w:rPr>
            </w:pPr>
            <w:r>
              <w:rPr>
                <w:color w:val="FF0000"/>
              </w:rPr>
              <w:t>Serotonin Syndrome</w:t>
            </w:r>
          </w:p>
          <w:p w:rsidR="00661693" w:rsidRPr="004844CF" w:rsidRDefault="00661693" w:rsidP="00661693">
            <w:pPr>
              <w:pStyle w:val="ListParagraph"/>
              <w:spacing w:after="200" w:line="276" w:lineRule="auto"/>
              <w:ind w:left="0"/>
              <w:rPr>
                <w:color w:val="FF0000"/>
              </w:rPr>
            </w:pPr>
            <w:r w:rsidRPr="0019188A">
              <w:rPr>
                <w:rFonts w:cstheme="minorHAnsi"/>
                <w:color w:val="FF0000"/>
              </w:rPr>
              <w:t>Neuroleptic malignant Syndrome</w:t>
            </w:r>
          </w:p>
          <w:p w:rsidR="00661693" w:rsidRPr="00D250AA" w:rsidRDefault="00661693" w:rsidP="00661693">
            <w:pPr>
              <w:rPr>
                <w:rFonts w:cstheme="minorHAnsi"/>
              </w:rPr>
            </w:pPr>
          </w:p>
          <w:p w:rsidR="00D250AA" w:rsidRPr="00D250AA" w:rsidRDefault="00D250AA" w:rsidP="00D250AA">
            <w:pPr>
              <w:rPr>
                <w:rFonts w:cstheme="minorHAnsi"/>
              </w:rPr>
            </w:pPr>
          </w:p>
          <w:p w:rsidR="00D250AA" w:rsidRPr="00D250AA" w:rsidRDefault="00D250AA" w:rsidP="00D250AA">
            <w:pPr>
              <w:rPr>
                <w:rFonts w:cstheme="minorHAnsi"/>
              </w:rPr>
            </w:pPr>
          </w:p>
        </w:tc>
        <w:tc>
          <w:tcPr>
            <w:tcW w:w="4770" w:type="dxa"/>
          </w:tcPr>
          <w:p w:rsidR="00D250AA" w:rsidRPr="00D250AA" w:rsidRDefault="00D250AA" w:rsidP="00D250AA">
            <w:pPr>
              <w:pStyle w:val="ListParagraph"/>
              <w:numPr>
                <w:ilvl w:val="0"/>
                <w:numId w:val="30"/>
              </w:numPr>
              <w:rPr>
                <w:rFonts w:cstheme="minorHAnsi"/>
              </w:rPr>
            </w:pPr>
            <w:r w:rsidRPr="00D250AA">
              <w:rPr>
                <w:rFonts w:cstheme="minorHAnsi"/>
              </w:rPr>
              <w:t>If medication to be stopped inform the client will decreased gradually</w:t>
            </w:r>
          </w:p>
          <w:p w:rsidR="00D250AA" w:rsidRPr="00D250AA" w:rsidRDefault="00D250AA" w:rsidP="00D250AA">
            <w:pPr>
              <w:numPr>
                <w:ilvl w:val="0"/>
                <w:numId w:val="30"/>
              </w:numPr>
              <w:rPr>
                <w:rFonts w:cstheme="minorHAnsi"/>
              </w:rPr>
            </w:pPr>
            <w:r w:rsidRPr="00D250AA">
              <w:rPr>
                <w:rFonts w:cstheme="minorHAnsi"/>
              </w:rPr>
              <w:t>Avoid activities that require alertness</w:t>
            </w:r>
          </w:p>
          <w:p w:rsidR="00D250AA" w:rsidRPr="00D250AA" w:rsidRDefault="00D250AA" w:rsidP="00D250AA">
            <w:pPr>
              <w:numPr>
                <w:ilvl w:val="0"/>
                <w:numId w:val="30"/>
              </w:numPr>
              <w:rPr>
                <w:rFonts w:cstheme="minorHAnsi"/>
              </w:rPr>
            </w:pPr>
            <w:r w:rsidRPr="00D250AA">
              <w:rPr>
                <w:rFonts w:cstheme="minorHAnsi"/>
              </w:rPr>
              <w:t>Avoid alcohol and OTC drugs</w:t>
            </w:r>
          </w:p>
          <w:p w:rsidR="00D250AA" w:rsidRPr="00D250AA" w:rsidRDefault="00D250AA" w:rsidP="00D250AA">
            <w:pPr>
              <w:numPr>
                <w:ilvl w:val="0"/>
                <w:numId w:val="30"/>
              </w:numPr>
              <w:rPr>
                <w:rFonts w:cstheme="minorHAnsi"/>
              </w:rPr>
            </w:pPr>
            <w:r w:rsidRPr="00D250AA">
              <w:rPr>
                <w:rFonts w:cstheme="minorHAnsi"/>
              </w:rPr>
              <w:t>Take with food or water</w:t>
            </w:r>
          </w:p>
          <w:p w:rsidR="00661693" w:rsidRDefault="00661693" w:rsidP="00661693">
            <w:pPr>
              <w:pStyle w:val="ListParagraph"/>
              <w:spacing w:after="200" w:line="276" w:lineRule="auto"/>
              <w:ind w:left="0"/>
              <w:rPr>
                <w:color w:val="FF0000"/>
              </w:rPr>
            </w:pPr>
            <w:r>
              <w:rPr>
                <w:color w:val="FF0000"/>
              </w:rPr>
              <w:t>Serotonin Syndrome</w:t>
            </w:r>
          </w:p>
          <w:p w:rsidR="00661693" w:rsidRPr="004844CF" w:rsidRDefault="00661693" w:rsidP="00661693">
            <w:pPr>
              <w:pStyle w:val="ListParagraph"/>
              <w:spacing w:after="200" w:line="276" w:lineRule="auto"/>
              <w:ind w:left="0"/>
              <w:rPr>
                <w:color w:val="FF0000"/>
              </w:rPr>
            </w:pPr>
            <w:r w:rsidRPr="0019188A">
              <w:rPr>
                <w:rFonts w:cstheme="minorHAnsi"/>
                <w:color w:val="FF0000"/>
              </w:rPr>
              <w:t>Neuroleptic malignant Syndrome</w:t>
            </w:r>
          </w:p>
          <w:p w:rsidR="00A55356" w:rsidRDefault="00661693" w:rsidP="00FA383F">
            <w:pPr>
              <w:rPr>
                <w:rFonts w:cstheme="minorHAnsi"/>
                <w:color w:val="FF0000"/>
              </w:rPr>
            </w:pPr>
            <w:r>
              <w:rPr>
                <w:rFonts w:cstheme="minorHAnsi"/>
                <w:color w:val="FF0000"/>
              </w:rPr>
              <w:t>What education would you provide this client?</w:t>
            </w:r>
          </w:p>
          <w:p w:rsidR="00FA383F" w:rsidRDefault="00FA383F" w:rsidP="00FA383F">
            <w:pPr>
              <w:pStyle w:val="ListParagraph"/>
              <w:ind w:left="0"/>
              <w:rPr>
                <w:rFonts w:cstheme="minorHAnsi"/>
                <w:b/>
                <w:u w:val="single"/>
              </w:rPr>
            </w:pPr>
            <w:r w:rsidRPr="000F37D6">
              <w:rPr>
                <w:rFonts w:cstheme="minorHAnsi"/>
                <w:b/>
                <w:u w:val="single"/>
              </w:rPr>
              <w:t>Serotonin Syndrome:</w:t>
            </w:r>
          </w:p>
          <w:p w:rsidR="00FA383F" w:rsidRDefault="00FA383F" w:rsidP="00FA383F">
            <w:pPr>
              <w:pStyle w:val="ListParagraph"/>
              <w:ind w:left="0"/>
              <w:rPr>
                <w:rFonts w:cstheme="minorHAnsi"/>
              </w:rPr>
            </w:pPr>
            <w:r>
              <w:rPr>
                <w:rFonts w:cstheme="minorHAnsi"/>
              </w:rPr>
              <w:t>Mental status changes</w:t>
            </w:r>
          </w:p>
          <w:p w:rsidR="00FA383F" w:rsidRDefault="00FA383F" w:rsidP="00FA383F">
            <w:pPr>
              <w:pStyle w:val="ListParagraph"/>
              <w:ind w:left="0"/>
              <w:rPr>
                <w:rFonts w:cstheme="minorHAnsi"/>
              </w:rPr>
            </w:pPr>
            <w:r>
              <w:rPr>
                <w:rFonts w:cstheme="minorHAnsi"/>
              </w:rPr>
              <w:t>Restlessness or agitation</w:t>
            </w:r>
          </w:p>
          <w:p w:rsidR="00FA383F" w:rsidRDefault="00FA383F" w:rsidP="00FA383F">
            <w:pPr>
              <w:pStyle w:val="ListParagraph"/>
              <w:ind w:left="0"/>
              <w:rPr>
                <w:rFonts w:cstheme="minorHAnsi"/>
              </w:rPr>
            </w:pPr>
            <w:r>
              <w:rPr>
                <w:rFonts w:cstheme="minorHAnsi"/>
              </w:rPr>
              <w:lastRenderedPageBreak/>
              <w:t>Myoclonus (muscle twitching)</w:t>
            </w:r>
          </w:p>
          <w:p w:rsidR="00FA383F" w:rsidRDefault="00FA383F" w:rsidP="00FA383F">
            <w:pPr>
              <w:pStyle w:val="ListParagraph"/>
              <w:ind w:left="0"/>
              <w:rPr>
                <w:rFonts w:cstheme="minorHAnsi"/>
              </w:rPr>
            </w:pPr>
            <w:r>
              <w:rPr>
                <w:rFonts w:cstheme="minorHAnsi"/>
              </w:rPr>
              <w:t>Hyperreflexia (exaggeration of reflexes)</w:t>
            </w:r>
          </w:p>
          <w:p w:rsidR="00FA383F" w:rsidRDefault="00FA383F" w:rsidP="00FA383F">
            <w:pPr>
              <w:pStyle w:val="ListParagraph"/>
              <w:ind w:left="0"/>
              <w:rPr>
                <w:rFonts w:cstheme="minorHAnsi"/>
              </w:rPr>
            </w:pPr>
            <w:r>
              <w:rPr>
                <w:rFonts w:cstheme="minorHAnsi"/>
              </w:rPr>
              <w:t>Diaphoresis</w:t>
            </w:r>
          </w:p>
          <w:p w:rsidR="00FA383F" w:rsidRDefault="00FA383F" w:rsidP="00FA383F">
            <w:pPr>
              <w:pStyle w:val="ListParagraph"/>
              <w:ind w:left="0"/>
              <w:rPr>
                <w:rFonts w:cstheme="minorHAnsi"/>
              </w:rPr>
            </w:pPr>
            <w:r>
              <w:rPr>
                <w:rFonts w:cstheme="minorHAnsi"/>
              </w:rPr>
              <w:t>Shivering shaking or chills</w:t>
            </w:r>
          </w:p>
          <w:p w:rsidR="00FA383F" w:rsidRDefault="00FA383F" w:rsidP="00FA383F">
            <w:pPr>
              <w:pStyle w:val="ListParagraph"/>
              <w:ind w:left="0"/>
              <w:rPr>
                <w:rFonts w:cstheme="minorHAnsi"/>
              </w:rPr>
            </w:pPr>
            <w:r>
              <w:rPr>
                <w:rFonts w:cstheme="minorHAnsi"/>
              </w:rPr>
              <w:t>Tremors</w:t>
            </w:r>
          </w:p>
          <w:p w:rsidR="00FA383F" w:rsidRDefault="00FA383F" w:rsidP="00FA383F">
            <w:pPr>
              <w:pStyle w:val="ListParagraph"/>
              <w:ind w:left="0"/>
              <w:rPr>
                <w:rFonts w:cstheme="minorHAnsi"/>
              </w:rPr>
            </w:pPr>
            <w:r>
              <w:rPr>
                <w:rFonts w:cstheme="minorHAnsi"/>
              </w:rPr>
              <w:t>Diarrhea, Abdominal Cramps and Nausea</w:t>
            </w:r>
          </w:p>
          <w:p w:rsidR="00FA383F" w:rsidRDefault="00FA383F" w:rsidP="00FA383F">
            <w:pPr>
              <w:pStyle w:val="ListParagraph"/>
              <w:ind w:left="0"/>
              <w:rPr>
                <w:rFonts w:cstheme="minorHAnsi"/>
              </w:rPr>
            </w:pPr>
            <w:r>
              <w:rPr>
                <w:rFonts w:cstheme="minorHAnsi"/>
              </w:rPr>
              <w:t>Ataxia or Incoordination</w:t>
            </w:r>
          </w:p>
          <w:p w:rsidR="00FA383F" w:rsidRDefault="00FA383F" w:rsidP="00FA383F">
            <w:pPr>
              <w:pStyle w:val="ListParagraph"/>
              <w:ind w:left="0"/>
              <w:rPr>
                <w:rFonts w:cstheme="minorHAnsi"/>
              </w:rPr>
            </w:pPr>
            <w:r>
              <w:rPr>
                <w:rFonts w:cstheme="minorHAnsi"/>
              </w:rPr>
              <w:t>Headaches</w:t>
            </w:r>
          </w:p>
          <w:p w:rsidR="00FA383F" w:rsidRDefault="00FA383F" w:rsidP="00FA383F">
            <w:pPr>
              <w:pStyle w:val="ListParagraph"/>
              <w:ind w:left="0"/>
              <w:rPr>
                <w:rFonts w:cstheme="minorHAnsi"/>
              </w:rPr>
            </w:pPr>
            <w:r w:rsidRPr="00FA383F">
              <w:rPr>
                <w:rFonts w:cstheme="minorHAnsi"/>
                <w:b/>
                <w:u w:val="single"/>
              </w:rPr>
              <w:t>Assess for Serotonin Withdrawal Syndrome</w:t>
            </w:r>
            <w:r>
              <w:rPr>
                <w:rFonts w:cstheme="minorHAnsi"/>
              </w:rPr>
              <w:t>:</w:t>
            </w:r>
          </w:p>
          <w:p w:rsidR="00FA383F" w:rsidRDefault="00FA383F" w:rsidP="00FA383F">
            <w:pPr>
              <w:pStyle w:val="ListParagraph"/>
              <w:ind w:left="0"/>
              <w:rPr>
                <w:rFonts w:cstheme="minorHAnsi"/>
              </w:rPr>
            </w:pPr>
            <w:r>
              <w:rPr>
                <w:rFonts w:cstheme="minorHAnsi"/>
              </w:rPr>
              <w:t>Somatic Symptoms: Dizziness, Lethargy, Nausea, Vomiting Diarrhea, Flulike Symptoms, Insomnia, and Vivid Dreams</w:t>
            </w:r>
          </w:p>
          <w:p w:rsidR="00FA383F" w:rsidRDefault="00FA383F" w:rsidP="00FA383F">
            <w:pPr>
              <w:pStyle w:val="ListParagraph"/>
              <w:ind w:left="0"/>
              <w:rPr>
                <w:rFonts w:cstheme="minorHAnsi"/>
              </w:rPr>
            </w:pPr>
            <w:r>
              <w:rPr>
                <w:rFonts w:cstheme="minorHAnsi"/>
              </w:rPr>
              <w:t>Psychological Symptoms:</w:t>
            </w:r>
          </w:p>
          <w:p w:rsidR="00FA383F" w:rsidRPr="00FA383F" w:rsidRDefault="00FA383F" w:rsidP="00FA383F">
            <w:pPr>
              <w:pStyle w:val="ListParagraph"/>
              <w:ind w:left="0"/>
              <w:rPr>
                <w:rFonts w:cstheme="minorHAnsi"/>
              </w:rPr>
            </w:pPr>
            <w:r>
              <w:rPr>
                <w:rFonts w:cstheme="minorHAnsi"/>
              </w:rPr>
              <w:t>Anxiety, Agitation, Irritability, Confusion, Slowed Thinking</w:t>
            </w:r>
          </w:p>
          <w:p w:rsidR="00FA383F" w:rsidRDefault="00FA383F" w:rsidP="00FA383F">
            <w:pPr>
              <w:rPr>
                <w:rFonts w:cstheme="minorHAnsi"/>
                <w:b/>
                <w:u w:val="single"/>
              </w:rPr>
            </w:pPr>
            <w:r w:rsidRPr="008769D2">
              <w:rPr>
                <w:rFonts w:cstheme="minorHAnsi"/>
                <w:b/>
                <w:u w:val="single"/>
              </w:rPr>
              <w:t>Neuroleptic Malignant Syndrome:</w:t>
            </w:r>
          </w:p>
          <w:p w:rsidR="00FA383F" w:rsidRDefault="00FA383F" w:rsidP="00FA383F">
            <w:pPr>
              <w:rPr>
                <w:rFonts w:cstheme="minorHAnsi"/>
                <w:b/>
                <w:i/>
              </w:rPr>
            </w:pPr>
            <w:r>
              <w:rPr>
                <w:rFonts w:cstheme="minorHAnsi"/>
                <w:b/>
                <w:i/>
              </w:rPr>
              <w:t>Potentially lethal side effect of antipsychotic agents</w:t>
            </w:r>
            <w:r w:rsidR="00656B5B">
              <w:rPr>
                <w:rFonts w:cstheme="minorHAnsi"/>
                <w:b/>
                <w:i/>
              </w:rPr>
              <w:t xml:space="preserve">  </w:t>
            </w:r>
            <w:r w:rsidR="00656B5B">
              <w:rPr>
                <w:rFonts w:cstheme="minorHAnsi"/>
                <w:b/>
              </w:rPr>
              <w:t>Cardinal Symptom Temp 101 or &gt;</w:t>
            </w:r>
          </w:p>
          <w:p w:rsidR="00FA383F" w:rsidRDefault="00FA383F" w:rsidP="00FA383F">
            <w:pPr>
              <w:rPr>
                <w:rFonts w:cstheme="minorHAnsi"/>
              </w:rPr>
            </w:pPr>
            <w:r>
              <w:rPr>
                <w:rFonts w:cstheme="minorHAnsi"/>
              </w:rPr>
              <w:t>S/S: Hyperthermia, rigidity, &amp; autonomic dysfunction</w:t>
            </w:r>
          </w:p>
          <w:p w:rsidR="00FA383F" w:rsidRPr="00FA383F" w:rsidRDefault="00FA383F" w:rsidP="00FA383F">
            <w:pPr>
              <w:rPr>
                <w:rFonts w:cstheme="minorHAnsi"/>
                <w:color w:val="FF0000"/>
              </w:rPr>
            </w:pPr>
            <w:r>
              <w:rPr>
                <w:rFonts w:cstheme="minorHAnsi"/>
              </w:rPr>
              <w:t>Treated with muscle relaxers such as Dantrium &amp; centrally acting dopamenergics such as Parlodel</w:t>
            </w:r>
          </w:p>
        </w:tc>
      </w:tr>
    </w:tbl>
    <w:p w:rsidR="00FA383F" w:rsidRDefault="00FA383F" w:rsidP="00D250AA">
      <w:pPr>
        <w:rPr>
          <w:rFonts w:cstheme="minorHAnsi"/>
        </w:rPr>
      </w:pPr>
    </w:p>
    <w:p w:rsidR="00FA383F" w:rsidRDefault="00FA383F" w:rsidP="00D250AA">
      <w:pPr>
        <w:rPr>
          <w:rFonts w:cstheme="minorHAnsi"/>
        </w:rPr>
      </w:pPr>
    </w:p>
    <w:p w:rsidR="00FA383F" w:rsidRDefault="00FA383F" w:rsidP="00D250AA">
      <w:pPr>
        <w:rPr>
          <w:rFonts w:cstheme="minorHAnsi"/>
        </w:rPr>
      </w:pPr>
    </w:p>
    <w:p w:rsidR="00FA383F" w:rsidRDefault="00FA383F" w:rsidP="00D250AA">
      <w:pPr>
        <w:rPr>
          <w:rFonts w:cstheme="minorHAnsi"/>
        </w:rPr>
      </w:pPr>
    </w:p>
    <w:p w:rsidR="00FA383F" w:rsidRDefault="00FA383F" w:rsidP="00D250AA">
      <w:pPr>
        <w:rPr>
          <w:rFonts w:cstheme="minorHAnsi"/>
        </w:rPr>
      </w:pPr>
    </w:p>
    <w:p w:rsidR="00FA383F" w:rsidRDefault="00FA383F" w:rsidP="00D250AA">
      <w:pPr>
        <w:rPr>
          <w:rFonts w:cstheme="minorHAnsi"/>
        </w:rPr>
      </w:pPr>
    </w:p>
    <w:p w:rsidR="00FA383F" w:rsidRDefault="00FA383F" w:rsidP="00D250AA">
      <w:pPr>
        <w:rPr>
          <w:rFonts w:cstheme="minorHAnsi"/>
        </w:rPr>
      </w:pPr>
    </w:p>
    <w:p w:rsidR="00FA383F" w:rsidRDefault="00FA383F" w:rsidP="00D250AA">
      <w:pPr>
        <w:rPr>
          <w:rFonts w:cstheme="minorHAnsi"/>
        </w:rPr>
      </w:pPr>
    </w:p>
    <w:p w:rsidR="00FA383F" w:rsidRDefault="00FA383F" w:rsidP="00D250AA">
      <w:pPr>
        <w:rPr>
          <w:rFonts w:cstheme="minorHAnsi"/>
        </w:rPr>
      </w:pPr>
    </w:p>
    <w:p w:rsidR="00FA383F" w:rsidRDefault="00FA383F" w:rsidP="00D250AA">
      <w:pPr>
        <w:rPr>
          <w:rFonts w:cstheme="minorHAnsi"/>
        </w:rPr>
      </w:pPr>
    </w:p>
    <w:p w:rsidR="00FA383F" w:rsidRDefault="00FA383F" w:rsidP="00D250AA">
      <w:pPr>
        <w:rPr>
          <w:rFonts w:cstheme="minorHAnsi"/>
        </w:rPr>
      </w:pPr>
    </w:p>
    <w:p w:rsidR="00FA383F" w:rsidRDefault="00FA383F" w:rsidP="00D250AA">
      <w:pPr>
        <w:rPr>
          <w:rFonts w:cstheme="minorHAnsi"/>
        </w:rPr>
      </w:pPr>
    </w:p>
    <w:p w:rsidR="00FA383F" w:rsidRDefault="00FA383F" w:rsidP="00D250AA">
      <w:pPr>
        <w:rPr>
          <w:rFonts w:cstheme="minorHAnsi"/>
        </w:rPr>
      </w:pPr>
    </w:p>
    <w:p w:rsidR="00FA383F" w:rsidRDefault="00FA383F" w:rsidP="00D250AA">
      <w:pPr>
        <w:rPr>
          <w:rFonts w:cstheme="minorHAnsi"/>
        </w:rPr>
      </w:pPr>
    </w:p>
    <w:p w:rsidR="00D250AA" w:rsidRPr="00D250AA" w:rsidRDefault="00D250AA" w:rsidP="00D250AA">
      <w:pPr>
        <w:rPr>
          <w:rFonts w:cstheme="minorHAnsi"/>
        </w:rPr>
      </w:pPr>
      <w:r w:rsidRPr="00D250AA">
        <w:rPr>
          <w:rFonts w:cstheme="minorHAnsi"/>
        </w:rPr>
        <w:lastRenderedPageBreak/>
        <w:t xml:space="preserve">(Simvastatin (Zocor)) </w:t>
      </w:r>
    </w:p>
    <w:p w:rsidR="00D250AA" w:rsidRPr="00D250AA" w:rsidRDefault="00D250AA" w:rsidP="00D250AA">
      <w:pPr>
        <w:rPr>
          <w:rFonts w:cstheme="minorHAnsi"/>
        </w:rPr>
      </w:pPr>
      <w:r w:rsidRPr="00D250AA">
        <w:rPr>
          <w:rFonts w:cstheme="minorHAnsi"/>
        </w:rPr>
        <w:t>Medication Classification: Therapeutic: Antilipemics, Pharmacological: HMG CoA reductase inhibitor</w:t>
      </w:r>
    </w:p>
    <w:p w:rsidR="004E3D02" w:rsidRDefault="00D250AA" w:rsidP="00D250AA">
      <w:pPr>
        <w:rPr>
          <w:rFonts w:cstheme="minorHAnsi"/>
        </w:rPr>
      </w:pPr>
      <w:r w:rsidRPr="00D250AA">
        <w:rPr>
          <w:rFonts w:cstheme="minorHAnsi"/>
        </w:rPr>
        <w:t xml:space="preserve">Expected Pharmacological Action(s): Interferes with the hepatic enzyme hydroxymethylglutaryl-coenzyme </w:t>
      </w:r>
      <w:proofErr w:type="gramStart"/>
      <w:r w:rsidRPr="00D250AA">
        <w:rPr>
          <w:rFonts w:cstheme="minorHAnsi"/>
        </w:rPr>
        <w:t>A</w:t>
      </w:r>
      <w:proofErr w:type="gramEnd"/>
      <w:r w:rsidRPr="00D250AA">
        <w:rPr>
          <w:rFonts w:cstheme="minorHAnsi"/>
        </w:rPr>
        <w:t xml:space="preserve"> reductase. This action reduces the formation of mevalonic acid, a cholesterol precursor, thus interrupting the pathway necessary for cholesterol synthesis. When the cholesterol level declines in hepatic cells, LDLs are consumed, which in turn reduces the levels of circulating total cholesterol and serum triglycerides?</w:t>
      </w:r>
    </w:p>
    <w:p w:rsidR="00D250AA" w:rsidRPr="00D250AA" w:rsidRDefault="00D250AA" w:rsidP="00D250AA">
      <w:pPr>
        <w:rPr>
          <w:rFonts w:cstheme="minorHAnsi"/>
        </w:rPr>
      </w:pPr>
      <w:r w:rsidRPr="00D250AA">
        <w:rPr>
          <w:rFonts w:cstheme="minorHAnsi"/>
        </w:rPr>
        <w:t xml:space="preserve">Therapeutic Use: Hyperlipidemia, Hypercholesteremia </w:t>
      </w:r>
      <w:r w:rsidR="00661693" w:rsidRPr="00661693">
        <w:rPr>
          <w:rFonts w:cstheme="minorHAnsi"/>
          <w:noProof/>
        </w:rPr>
        <w:drawing>
          <wp:inline distT="0" distB="0" distL="0" distR="0">
            <wp:extent cx="304800" cy="238125"/>
            <wp:effectExtent l="19050" t="0" r="0" b="0"/>
            <wp:docPr id="11" name="Picture 8" descr="C:\Users\Katherine\AppData\Local\Microsoft\Windows\Temporary Internet Files\Content.IE5\D7J50OLT\MC900433160[2].jpg"/>
            <wp:cNvGraphicFramePr/>
            <a:graphic xmlns:a="http://schemas.openxmlformats.org/drawingml/2006/main">
              <a:graphicData uri="http://schemas.openxmlformats.org/drawingml/2006/picture">
                <pic:pic xmlns:pic="http://schemas.openxmlformats.org/drawingml/2006/picture">
                  <pic:nvPicPr>
                    <pic:cNvPr id="0" name="Picture 1" descr="C:\Users\Katherine\AppData\Local\Microsoft\Windows\Temporary Internet Files\Content.IE5\D7J50OLT\MC900433160[2].jpg"/>
                    <pic:cNvPicPr>
                      <a:picLocks noChangeAspect="1" noChangeArrowheads="1"/>
                    </pic:cNvPicPr>
                  </pic:nvPicPr>
                  <pic:blipFill>
                    <a:blip r:embed="rId22" cstate="print"/>
                    <a:srcRect/>
                    <a:stretch>
                      <a:fillRect/>
                    </a:stretch>
                  </pic:blipFill>
                  <pic:spPr bwMode="auto">
                    <a:xfrm>
                      <a:off x="0" y="0"/>
                      <a:ext cx="304800" cy="238125"/>
                    </a:xfrm>
                    <a:prstGeom prst="rect">
                      <a:avLst/>
                    </a:prstGeom>
                    <a:noFill/>
                    <a:ln w="9525">
                      <a:noFill/>
                      <a:miter lim="800000"/>
                      <a:headEnd/>
                      <a:tailEnd/>
                    </a:ln>
                  </pic:spPr>
                </pic:pic>
              </a:graphicData>
            </a:graphic>
          </wp:inline>
        </w:drawing>
      </w:r>
    </w:p>
    <w:tbl>
      <w:tblPr>
        <w:tblStyle w:val="TableGrid"/>
        <w:tblW w:w="0" w:type="auto"/>
        <w:tblLook w:val="00A0"/>
      </w:tblPr>
      <w:tblGrid>
        <w:gridCol w:w="4788"/>
        <w:gridCol w:w="4788"/>
      </w:tblGrid>
      <w:tr w:rsidR="00D250AA" w:rsidRPr="005F31E9" w:rsidTr="0019188A">
        <w:tc>
          <w:tcPr>
            <w:tcW w:w="4788" w:type="dxa"/>
          </w:tcPr>
          <w:p w:rsidR="00D250AA" w:rsidRPr="005F31E9" w:rsidRDefault="00D250AA" w:rsidP="0019188A">
            <w:pPr>
              <w:jc w:val="center"/>
              <w:rPr>
                <w:sz w:val="16"/>
              </w:rPr>
            </w:pPr>
            <w:r w:rsidRPr="005F31E9">
              <w:rPr>
                <w:rFonts w:ascii="Arial" w:hAnsi="Arial"/>
                <w:sz w:val="16"/>
              </w:rPr>
              <w:t>Side/Adverse Effects</w:t>
            </w:r>
          </w:p>
        </w:tc>
        <w:tc>
          <w:tcPr>
            <w:tcW w:w="4788" w:type="dxa"/>
          </w:tcPr>
          <w:p w:rsidR="00D250AA" w:rsidRPr="005F31E9" w:rsidRDefault="00D250AA" w:rsidP="0019188A">
            <w:pPr>
              <w:jc w:val="center"/>
              <w:rPr>
                <w:sz w:val="16"/>
              </w:rPr>
            </w:pPr>
            <w:r w:rsidRPr="005F31E9">
              <w:rPr>
                <w:rFonts w:ascii="Arial" w:hAnsi="Arial"/>
                <w:sz w:val="16"/>
              </w:rPr>
              <w:t>Medications/Food Interactions</w:t>
            </w:r>
          </w:p>
        </w:tc>
      </w:tr>
      <w:tr w:rsidR="00D250AA" w:rsidRPr="005F31E9" w:rsidTr="0019188A">
        <w:tc>
          <w:tcPr>
            <w:tcW w:w="4788" w:type="dxa"/>
          </w:tcPr>
          <w:p w:rsidR="00D250AA" w:rsidRPr="004E3D02" w:rsidRDefault="00D250AA" w:rsidP="00D250AA">
            <w:pPr>
              <w:widowControl w:val="0"/>
              <w:numPr>
                <w:ilvl w:val="0"/>
                <w:numId w:val="32"/>
              </w:numPr>
              <w:autoSpaceDE w:val="0"/>
              <w:autoSpaceDN w:val="0"/>
              <w:adjustRightInd w:val="0"/>
              <w:rPr>
                <w:rFonts w:cstheme="minorHAnsi"/>
              </w:rPr>
            </w:pPr>
            <w:r w:rsidRPr="004E3D02">
              <w:rPr>
                <w:rFonts w:cstheme="minorHAnsi"/>
              </w:rPr>
              <w:t>Dizziness</w:t>
            </w:r>
          </w:p>
          <w:p w:rsidR="00D250AA" w:rsidRPr="004E3D02" w:rsidRDefault="00D250AA" w:rsidP="00D250AA">
            <w:pPr>
              <w:widowControl w:val="0"/>
              <w:numPr>
                <w:ilvl w:val="0"/>
                <w:numId w:val="32"/>
              </w:numPr>
              <w:autoSpaceDE w:val="0"/>
              <w:autoSpaceDN w:val="0"/>
              <w:adjustRightInd w:val="0"/>
              <w:rPr>
                <w:rFonts w:cstheme="minorHAnsi"/>
              </w:rPr>
            </w:pPr>
            <w:r w:rsidRPr="004E3D02">
              <w:rPr>
                <w:rFonts w:cstheme="minorHAnsi"/>
              </w:rPr>
              <w:t>Fatigue</w:t>
            </w:r>
          </w:p>
          <w:p w:rsidR="00D250AA" w:rsidRPr="004E3D02" w:rsidRDefault="00D250AA" w:rsidP="00D250AA">
            <w:pPr>
              <w:widowControl w:val="0"/>
              <w:numPr>
                <w:ilvl w:val="0"/>
                <w:numId w:val="32"/>
              </w:numPr>
              <w:autoSpaceDE w:val="0"/>
              <w:autoSpaceDN w:val="0"/>
              <w:adjustRightInd w:val="0"/>
              <w:rPr>
                <w:rFonts w:cstheme="minorHAnsi"/>
              </w:rPr>
            </w:pPr>
            <w:r w:rsidRPr="004E3D02">
              <w:rPr>
                <w:rFonts w:cstheme="minorHAnsi"/>
              </w:rPr>
              <w:t>headache</w:t>
            </w:r>
          </w:p>
          <w:p w:rsidR="00D250AA" w:rsidRPr="004E3D02" w:rsidRDefault="00D250AA" w:rsidP="00D250AA">
            <w:pPr>
              <w:widowControl w:val="0"/>
              <w:numPr>
                <w:ilvl w:val="0"/>
                <w:numId w:val="32"/>
              </w:numPr>
              <w:autoSpaceDE w:val="0"/>
              <w:autoSpaceDN w:val="0"/>
              <w:adjustRightInd w:val="0"/>
              <w:rPr>
                <w:rFonts w:cstheme="minorHAnsi"/>
              </w:rPr>
            </w:pPr>
            <w:r w:rsidRPr="004E3D02">
              <w:rPr>
                <w:rFonts w:cstheme="minorHAnsi"/>
              </w:rPr>
              <w:t>Chest pain</w:t>
            </w:r>
          </w:p>
          <w:p w:rsidR="00D250AA" w:rsidRPr="004E3D02" w:rsidRDefault="00D250AA" w:rsidP="00D250AA">
            <w:pPr>
              <w:widowControl w:val="0"/>
              <w:numPr>
                <w:ilvl w:val="0"/>
                <w:numId w:val="32"/>
              </w:numPr>
              <w:autoSpaceDE w:val="0"/>
              <w:autoSpaceDN w:val="0"/>
              <w:adjustRightInd w:val="0"/>
              <w:rPr>
                <w:rFonts w:cstheme="minorHAnsi"/>
              </w:rPr>
            </w:pPr>
            <w:r w:rsidRPr="004E3D02">
              <w:rPr>
                <w:rFonts w:cstheme="minorHAnsi"/>
              </w:rPr>
              <w:t>Abdominal pain</w:t>
            </w:r>
          </w:p>
          <w:p w:rsidR="00D250AA" w:rsidRPr="004E3D02" w:rsidRDefault="00D250AA" w:rsidP="00D250AA">
            <w:pPr>
              <w:widowControl w:val="0"/>
              <w:numPr>
                <w:ilvl w:val="0"/>
                <w:numId w:val="32"/>
              </w:numPr>
              <w:autoSpaceDE w:val="0"/>
              <w:autoSpaceDN w:val="0"/>
              <w:adjustRightInd w:val="0"/>
              <w:rPr>
                <w:rFonts w:cstheme="minorHAnsi"/>
              </w:rPr>
            </w:pPr>
            <w:r w:rsidRPr="004E3D02">
              <w:rPr>
                <w:rFonts w:cstheme="minorHAnsi"/>
              </w:rPr>
              <w:t>Constipation</w:t>
            </w:r>
          </w:p>
          <w:p w:rsidR="00D250AA" w:rsidRPr="004E3D02" w:rsidRDefault="00D250AA" w:rsidP="00D250AA">
            <w:pPr>
              <w:widowControl w:val="0"/>
              <w:numPr>
                <w:ilvl w:val="0"/>
                <w:numId w:val="32"/>
              </w:numPr>
              <w:autoSpaceDE w:val="0"/>
              <w:autoSpaceDN w:val="0"/>
              <w:adjustRightInd w:val="0"/>
              <w:rPr>
                <w:rFonts w:cstheme="minorHAnsi"/>
              </w:rPr>
            </w:pPr>
            <w:r w:rsidRPr="004E3D02">
              <w:rPr>
                <w:rFonts w:cstheme="minorHAnsi"/>
              </w:rPr>
              <w:t>N/V</w:t>
            </w:r>
          </w:p>
          <w:p w:rsidR="00D250AA" w:rsidRPr="005F31E9" w:rsidRDefault="00D250AA" w:rsidP="0019188A">
            <w:pPr>
              <w:rPr>
                <w:rFonts w:ascii="Arial" w:hAnsi="Arial"/>
                <w:sz w:val="16"/>
              </w:rPr>
            </w:pPr>
          </w:p>
          <w:p w:rsidR="00D250AA" w:rsidRPr="005F31E9" w:rsidRDefault="00D250AA" w:rsidP="0019188A">
            <w:pPr>
              <w:rPr>
                <w:rFonts w:ascii="Arial" w:hAnsi="Arial"/>
                <w:sz w:val="16"/>
              </w:rPr>
            </w:pPr>
          </w:p>
          <w:p w:rsidR="00D250AA" w:rsidRPr="005F31E9" w:rsidRDefault="00D250AA" w:rsidP="0019188A">
            <w:pPr>
              <w:rPr>
                <w:rFonts w:ascii="Arial" w:hAnsi="Arial"/>
                <w:sz w:val="16"/>
              </w:rPr>
            </w:pPr>
          </w:p>
          <w:p w:rsidR="00D250AA" w:rsidRPr="005F31E9" w:rsidRDefault="00D250AA" w:rsidP="0019188A">
            <w:pPr>
              <w:rPr>
                <w:rFonts w:ascii="Arial" w:hAnsi="Arial"/>
                <w:sz w:val="16"/>
              </w:rPr>
            </w:pPr>
          </w:p>
          <w:p w:rsidR="00D250AA" w:rsidRPr="005F31E9" w:rsidRDefault="00D250AA" w:rsidP="0019188A">
            <w:pPr>
              <w:rPr>
                <w:rFonts w:ascii="Arial" w:hAnsi="Arial"/>
                <w:sz w:val="16"/>
              </w:rPr>
            </w:pPr>
          </w:p>
          <w:p w:rsidR="00D250AA" w:rsidRPr="005F31E9" w:rsidRDefault="00D250AA" w:rsidP="0019188A">
            <w:pPr>
              <w:rPr>
                <w:rFonts w:ascii="Arial" w:hAnsi="Arial"/>
                <w:sz w:val="16"/>
              </w:rPr>
            </w:pPr>
          </w:p>
          <w:p w:rsidR="00D250AA" w:rsidRPr="005F31E9" w:rsidRDefault="00D250AA" w:rsidP="0019188A">
            <w:pPr>
              <w:rPr>
                <w:rFonts w:ascii="Arial" w:hAnsi="Arial"/>
                <w:sz w:val="16"/>
              </w:rPr>
            </w:pPr>
          </w:p>
          <w:p w:rsidR="00D250AA" w:rsidRPr="005F31E9" w:rsidRDefault="00D250AA" w:rsidP="0019188A">
            <w:pPr>
              <w:rPr>
                <w:rFonts w:ascii="Arial" w:hAnsi="Arial"/>
                <w:sz w:val="16"/>
              </w:rPr>
            </w:pPr>
          </w:p>
          <w:p w:rsidR="00D250AA" w:rsidRPr="005F31E9" w:rsidRDefault="00D250AA" w:rsidP="0019188A">
            <w:pPr>
              <w:rPr>
                <w:rFonts w:ascii="Arial" w:hAnsi="Arial"/>
                <w:sz w:val="16"/>
              </w:rPr>
            </w:pPr>
          </w:p>
          <w:p w:rsidR="00D250AA" w:rsidRPr="005F31E9" w:rsidRDefault="00D250AA" w:rsidP="0019188A">
            <w:pPr>
              <w:rPr>
                <w:rFonts w:ascii="Arial" w:hAnsi="Arial"/>
                <w:sz w:val="16"/>
              </w:rPr>
            </w:pPr>
          </w:p>
          <w:p w:rsidR="00D250AA" w:rsidRPr="005F31E9" w:rsidRDefault="00D250AA" w:rsidP="0019188A">
            <w:pPr>
              <w:rPr>
                <w:rFonts w:ascii="Arial" w:hAnsi="Arial"/>
                <w:sz w:val="16"/>
              </w:rPr>
            </w:pPr>
          </w:p>
          <w:p w:rsidR="00D250AA" w:rsidRPr="005F31E9" w:rsidRDefault="00D250AA" w:rsidP="0019188A">
            <w:pPr>
              <w:rPr>
                <w:rFonts w:ascii="Arial" w:hAnsi="Arial"/>
                <w:sz w:val="16"/>
              </w:rPr>
            </w:pPr>
          </w:p>
          <w:p w:rsidR="00D250AA" w:rsidRPr="005F31E9" w:rsidRDefault="00D250AA" w:rsidP="0019188A">
            <w:pPr>
              <w:rPr>
                <w:rFonts w:ascii="Arial" w:hAnsi="Arial"/>
                <w:sz w:val="16"/>
              </w:rPr>
            </w:pPr>
          </w:p>
          <w:p w:rsidR="00D250AA" w:rsidRPr="005F31E9" w:rsidRDefault="00D250AA" w:rsidP="0019188A">
            <w:pPr>
              <w:rPr>
                <w:rFonts w:ascii="Arial" w:hAnsi="Arial"/>
                <w:sz w:val="16"/>
              </w:rPr>
            </w:pPr>
          </w:p>
          <w:p w:rsidR="00D250AA" w:rsidRPr="005F31E9" w:rsidRDefault="00D250AA" w:rsidP="0019188A">
            <w:pPr>
              <w:rPr>
                <w:sz w:val="16"/>
              </w:rPr>
            </w:pPr>
          </w:p>
        </w:tc>
        <w:tc>
          <w:tcPr>
            <w:tcW w:w="4788" w:type="dxa"/>
          </w:tcPr>
          <w:p w:rsidR="00D250AA" w:rsidRPr="004E3D02" w:rsidRDefault="00D250AA" w:rsidP="00D250AA">
            <w:pPr>
              <w:widowControl w:val="0"/>
              <w:numPr>
                <w:ilvl w:val="0"/>
                <w:numId w:val="33"/>
              </w:numPr>
              <w:autoSpaceDE w:val="0"/>
              <w:autoSpaceDN w:val="0"/>
              <w:adjustRightInd w:val="0"/>
              <w:rPr>
                <w:rFonts w:cstheme="minorHAnsi"/>
              </w:rPr>
            </w:pPr>
            <w:r w:rsidRPr="004E3D02">
              <w:rPr>
                <w:rFonts w:cstheme="minorHAnsi"/>
                <w:iCs/>
              </w:rPr>
              <w:t>amiodarone, antiretroviral protease inhibitors (amprenavir, indinavir, nelfinavir, ritonavir, saquinavir), clarithromycin, cyclosporine, danazol, gemfibrozil and other fibrates, itraconazole, ketoconazole, erythromycin, nefazodone, niacin (1 g daily or more), telithromycin, verapamil:</w:t>
            </w:r>
            <w:r w:rsidRPr="004E3D02">
              <w:rPr>
                <w:rFonts w:cstheme="minorHAnsi"/>
              </w:rPr>
              <w:t xml:space="preserve"> Increased risk of myopathy or rhabdomyolysis</w:t>
            </w:r>
          </w:p>
          <w:p w:rsidR="00D250AA" w:rsidRPr="004E3D02" w:rsidRDefault="00D250AA" w:rsidP="004E3D02">
            <w:pPr>
              <w:pStyle w:val="ListParagraph"/>
              <w:widowControl w:val="0"/>
              <w:numPr>
                <w:ilvl w:val="0"/>
                <w:numId w:val="33"/>
              </w:numPr>
              <w:autoSpaceDE w:val="0"/>
              <w:autoSpaceDN w:val="0"/>
              <w:adjustRightInd w:val="0"/>
              <w:rPr>
                <w:rFonts w:cstheme="minorHAnsi"/>
              </w:rPr>
            </w:pPr>
            <w:r w:rsidRPr="004E3D02">
              <w:rPr>
                <w:rFonts w:cstheme="minorHAnsi"/>
                <w:iCs/>
              </w:rPr>
              <w:t>azole antifungals, cyclosporine, gemfibrozil, immunosuppressants, macrolide antibiotics (including erythromycin), niacin, verapamil:</w:t>
            </w:r>
            <w:r w:rsidRPr="004E3D02">
              <w:rPr>
                <w:rFonts w:cstheme="minorHAnsi"/>
              </w:rPr>
              <w:t xml:space="preserve"> Increased risk of acute renal failure</w:t>
            </w:r>
          </w:p>
          <w:p w:rsidR="00D250AA" w:rsidRPr="004E3D02" w:rsidRDefault="00D250AA" w:rsidP="004E3D02">
            <w:pPr>
              <w:pStyle w:val="ListParagraph"/>
              <w:widowControl w:val="0"/>
              <w:numPr>
                <w:ilvl w:val="0"/>
                <w:numId w:val="33"/>
              </w:numPr>
              <w:autoSpaceDE w:val="0"/>
              <w:autoSpaceDN w:val="0"/>
              <w:adjustRightInd w:val="0"/>
              <w:rPr>
                <w:rFonts w:cstheme="minorHAnsi"/>
              </w:rPr>
            </w:pPr>
            <w:r w:rsidRPr="004E3D02">
              <w:rPr>
                <w:rFonts w:cstheme="minorHAnsi"/>
                <w:iCs/>
              </w:rPr>
              <w:t>bile acid sequestrants, cholestyramine, cholesterol:</w:t>
            </w:r>
            <w:r w:rsidRPr="004E3D02">
              <w:rPr>
                <w:rFonts w:cstheme="minorHAnsi"/>
              </w:rPr>
              <w:t xml:space="preserve"> Decreased simvastatin bioavailability</w:t>
            </w:r>
          </w:p>
          <w:p w:rsidR="00D250AA" w:rsidRPr="004E3D02" w:rsidRDefault="00D250AA" w:rsidP="004E3D02">
            <w:pPr>
              <w:pStyle w:val="ListParagraph"/>
              <w:widowControl w:val="0"/>
              <w:numPr>
                <w:ilvl w:val="0"/>
                <w:numId w:val="33"/>
              </w:numPr>
              <w:autoSpaceDE w:val="0"/>
              <w:autoSpaceDN w:val="0"/>
              <w:adjustRightInd w:val="0"/>
              <w:rPr>
                <w:rFonts w:cstheme="minorHAnsi"/>
              </w:rPr>
            </w:pPr>
            <w:r w:rsidRPr="004E3D02">
              <w:rPr>
                <w:rFonts w:cstheme="minorHAnsi"/>
                <w:iCs/>
              </w:rPr>
              <w:t>digoxin:</w:t>
            </w:r>
            <w:r w:rsidRPr="004E3D02">
              <w:rPr>
                <w:rFonts w:cstheme="minorHAnsi"/>
              </w:rPr>
              <w:t xml:space="preserve"> Possibly slight elevation in blood digoxin level</w:t>
            </w:r>
          </w:p>
          <w:p w:rsidR="00D250AA" w:rsidRPr="004E3D02" w:rsidRDefault="00D250AA" w:rsidP="004E3D02">
            <w:pPr>
              <w:pStyle w:val="ListParagraph"/>
              <w:widowControl w:val="0"/>
              <w:numPr>
                <w:ilvl w:val="0"/>
                <w:numId w:val="33"/>
              </w:numPr>
              <w:autoSpaceDE w:val="0"/>
              <w:autoSpaceDN w:val="0"/>
              <w:adjustRightInd w:val="0"/>
              <w:rPr>
                <w:rFonts w:cstheme="minorHAnsi"/>
              </w:rPr>
            </w:pPr>
            <w:r w:rsidRPr="004E3D02">
              <w:rPr>
                <w:rFonts w:cstheme="minorHAnsi"/>
                <w:iCs/>
              </w:rPr>
              <w:t>diltiazem, verapamil:</w:t>
            </w:r>
            <w:r w:rsidRPr="004E3D02">
              <w:rPr>
                <w:rFonts w:cstheme="minorHAnsi"/>
              </w:rPr>
              <w:t xml:space="preserve"> Possibly increased blood simvastatin level, increased risk of myopathy</w:t>
            </w:r>
          </w:p>
          <w:p w:rsidR="00D250AA" w:rsidRPr="004E3D02" w:rsidRDefault="00D250AA" w:rsidP="004E3D02">
            <w:pPr>
              <w:pStyle w:val="ListParagraph"/>
              <w:widowControl w:val="0"/>
              <w:numPr>
                <w:ilvl w:val="0"/>
                <w:numId w:val="33"/>
              </w:numPr>
              <w:autoSpaceDE w:val="0"/>
              <w:autoSpaceDN w:val="0"/>
              <w:adjustRightInd w:val="0"/>
              <w:rPr>
                <w:rFonts w:cstheme="minorHAnsi"/>
              </w:rPr>
            </w:pPr>
            <w:r w:rsidRPr="004E3D02">
              <w:rPr>
                <w:rFonts w:cstheme="minorHAnsi"/>
                <w:iCs/>
              </w:rPr>
              <w:t>oral anticoagulants:</w:t>
            </w:r>
            <w:r w:rsidRPr="004E3D02">
              <w:rPr>
                <w:rFonts w:cstheme="minorHAnsi"/>
              </w:rPr>
              <w:t xml:space="preserve"> Increased bleeding or prolonged PT</w:t>
            </w:r>
          </w:p>
          <w:p w:rsidR="00D250AA" w:rsidRPr="004E3D02" w:rsidRDefault="00D250AA" w:rsidP="004E3D02">
            <w:pPr>
              <w:pStyle w:val="ListParagraph"/>
              <w:widowControl w:val="0"/>
              <w:numPr>
                <w:ilvl w:val="0"/>
                <w:numId w:val="33"/>
              </w:numPr>
              <w:autoSpaceDE w:val="0"/>
              <w:autoSpaceDN w:val="0"/>
              <w:adjustRightInd w:val="0"/>
              <w:rPr>
                <w:rFonts w:cstheme="minorHAnsi"/>
                <w:color w:val="4C4142"/>
              </w:rPr>
            </w:pPr>
            <w:r w:rsidRPr="004E3D02">
              <w:rPr>
                <w:rFonts w:cstheme="minorHAnsi"/>
                <w:iCs/>
              </w:rPr>
              <w:t>grapefruit juice (1 or more quarts daily):</w:t>
            </w:r>
            <w:r w:rsidRPr="004E3D02">
              <w:rPr>
                <w:rFonts w:cstheme="minorHAnsi"/>
              </w:rPr>
              <w:t xml:space="preserve"> Possibly increased blood simvastatin level</w:t>
            </w:r>
          </w:p>
          <w:p w:rsidR="00D250AA" w:rsidRPr="005F31E9" w:rsidRDefault="00D250AA" w:rsidP="0019188A">
            <w:pPr>
              <w:rPr>
                <w:sz w:val="16"/>
              </w:rPr>
            </w:pPr>
          </w:p>
        </w:tc>
      </w:tr>
    </w:tbl>
    <w:tbl>
      <w:tblPr>
        <w:tblStyle w:val="TableGrid3"/>
        <w:tblW w:w="0" w:type="auto"/>
        <w:tblLook w:val="00A0"/>
      </w:tblPr>
      <w:tblGrid>
        <w:gridCol w:w="4788"/>
        <w:gridCol w:w="4788"/>
      </w:tblGrid>
      <w:tr w:rsidR="004E3D02" w:rsidRPr="005F31E9" w:rsidTr="0019188A">
        <w:tc>
          <w:tcPr>
            <w:tcW w:w="4788" w:type="dxa"/>
          </w:tcPr>
          <w:p w:rsidR="004E3D02" w:rsidRPr="004E3D02" w:rsidRDefault="004E3D02" w:rsidP="0019188A">
            <w:pPr>
              <w:jc w:val="center"/>
              <w:rPr>
                <w:rFonts w:asciiTheme="minorHAnsi" w:hAnsiTheme="minorHAnsi" w:cstheme="minorHAnsi"/>
                <w:sz w:val="22"/>
                <w:szCs w:val="22"/>
              </w:rPr>
            </w:pPr>
            <w:r w:rsidRPr="004E3D02">
              <w:rPr>
                <w:rFonts w:asciiTheme="minorHAnsi" w:hAnsiTheme="minorHAnsi" w:cstheme="minorHAnsi"/>
                <w:sz w:val="22"/>
                <w:szCs w:val="22"/>
              </w:rPr>
              <w:t>Nursing Interventions</w:t>
            </w:r>
          </w:p>
        </w:tc>
        <w:tc>
          <w:tcPr>
            <w:tcW w:w="4788" w:type="dxa"/>
          </w:tcPr>
          <w:p w:rsidR="004E3D02" w:rsidRPr="004E3D02" w:rsidRDefault="004E3D02" w:rsidP="0019188A">
            <w:pPr>
              <w:jc w:val="center"/>
              <w:rPr>
                <w:rFonts w:asciiTheme="minorHAnsi" w:hAnsiTheme="minorHAnsi" w:cstheme="minorHAnsi"/>
                <w:sz w:val="22"/>
                <w:szCs w:val="22"/>
              </w:rPr>
            </w:pPr>
            <w:r w:rsidRPr="004E3D02">
              <w:rPr>
                <w:rFonts w:asciiTheme="minorHAnsi" w:hAnsiTheme="minorHAnsi" w:cstheme="minorHAnsi"/>
                <w:sz w:val="22"/>
                <w:szCs w:val="22"/>
              </w:rPr>
              <w:t>Client Education</w:t>
            </w:r>
          </w:p>
        </w:tc>
      </w:tr>
      <w:tr w:rsidR="004E3D02" w:rsidRPr="005F31E9" w:rsidTr="0019188A">
        <w:tc>
          <w:tcPr>
            <w:tcW w:w="4788" w:type="dxa"/>
          </w:tcPr>
          <w:p w:rsidR="004E3D02" w:rsidRPr="004E3D02" w:rsidRDefault="004E3D02" w:rsidP="004E3D02">
            <w:pPr>
              <w:pStyle w:val="ListParagraph"/>
              <w:widowControl w:val="0"/>
              <w:numPr>
                <w:ilvl w:val="0"/>
                <w:numId w:val="35"/>
              </w:numPr>
              <w:tabs>
                <w:tab w:val="left" w:pos="220"/>
                <w:tab w:val="left" w:pos="720"/>
              </w:tabs>
              <w:autoSpaceDE w:val="0"/>
              <w:autoSpaceDN w:val="0"/>
              <w:adjustRightInd w:val="0"/>
              <w:rPr>
                <w:rFonts w:asciiTheme="minorHAnsi" w:hAnsiTheme="minorHAnsi" w:cstheme="minorHAnsi"/>
                <w:sz w:val="22"/>
                <w:szCs w:val="22"/>
              </w:rPr>
            </w:pPr>
            <w:r w:rsidRPr="004E3D02">
              <w:rPr>
                <w:rFonts w:asciiTheme="minorHAnsi" w:hAnsiTheme="minorHAnsi" w:cstheme="minorHAnsi"/>
                <w:sz w:val="22"/>
                <w:szCs w:val="22"/>
              </w:rPr>
              <w:t>Use simvastatin cautiously in elderly patients and those with renal or hepatic impairment.</w:t>
            </w:r>
          </w:p>
          <w:p w:rsidR="004E3D02" w:rsidRPr="004E3D02" w:rsidRDefault="004E3D02" w:rsidP="00D250AA">
            <w:pPr>
              <w:widowControl w:val="0"/>
              <w:numPr>
                <w:ilvl w:val="0"/>
                <w:numId w:val="34"/>
              </w:numPr>
              <w:tabs>
                <w:tab w:val="left" w:pos="220"/>
                <w:tab w:val="left" w:pos="720"/>
              </w:tabs>
              <w:autoSpaceDE w:val="0"/>
              <w:autoSpaceDN w:val="0"/>
              <w:adjustRightInd w:val="0"/>
              <w:rPr>
                <w:rFonts w:asciiTheme="minorHAnsi" w:hAnsiTheme="minorHAnsi" w:cstheme="minorHAnsi"/>
                <w:sz w:val="22"/>
                <w:szCs w:val="22"/>
              </w:rPr>
            </w:pPr>
            <w:r w:rsidRPr="004E3D02">
              <w:rPr>
                <w:rFonts w:asciiTheme="minorHAnsi" w:hAnsiTheme="minorHAnsi" w:cstheme="minorHAnsi"/>
                <w:sz w:val="22"/>
                <w:szCs w:val="22"/>
              </w:rPr>
              <w:t>Give drug 1 hour before or 4 hours after giving bile acid sequestrants, cholestyramine, or colestipol.</w:t>
            </w:r>
          </w:p>
          <w:p w:rsidR="004E3D02" w:rsidRPr="004E3D02" w:rsidRDefault="004E3D02" w:rsidP="00D250AA">
            <w:pPr>
              <w:widowControl w:val="0"/>
              <w:numPr>
                <w:ilvl w:val="0"/>
                <w:numId w:val="34"/>
              </w:numPr>
              <w:tabs>
                <w:tab w:val="left" w:pos="220"/>
                <w:tab w:val="left" w:pos="720"/>
              </w:tabs>
              <w:autoSpaceDE w:val="0"/>
              <w:autoSpaceDN w:val="0"/>
              <w:adjustRightInd w:val="0"/>
              <w:rPr>
                <w:rFonts w:asciiTheme="minorHAnsi" w:hAnsiTheme="minorHAnsi" w:cstheme="minorHAnsi"/>
                <w:sz w:val="22"/>
                <w:szCs w:val="22"/>
              </w:rPr>
            </w:pPr>
            <w:r w:rsidRPr="004E3D02">
              <w:rPr>
                <w:rFonts w:asciiTheme="minorHAnsi" w:hAnsiTheme="minorHAnsi" w:cstheme="minorHAnsi"/>
                <w:sz w:val="22"/>
                <w:szCs w:val="22"/>
              </w:rPr>
              <w:lastRenderedPageBreak/>
              <w:t>Expect to monitor liver function test results every 3 to 6 months for abnormal elevations.</w:t>
            </w:r>
          </w:p>
          <w:p w:rsidR="004E3D02" w:rsidRPr="004E3D02" w:rsidRDefault="004E3D02" w:rsidP="0019188A">
            <w:pPr>
              <w:widowControl w:val="0"/>
              <w:numPr>
                <w:ilvl w:val="0"/>
                <w:numId w:val="34"/>
              </w:numPr>
              <w:tabs>
                <w:tab w:val="left" w:pos="220"/>
                <w:tab w:val="left" w:pos="720"/>
              </w:tabs>
              <w:autoSpaceDE w:val="0"/>
              <w:autoSpaceDN w:val="0"/>
              <w:adjustRightInd w:val="0"/>
              <w:rPr>
                <w:rFonts w:asciiTheme="minorHAnsi" w:hAnsiTheme="minorHAnsi" w:cstheme="minorHAnsi"/>
                <w:sz w:val="22"/>
                <w:szCs w:val="22"/>
              </w:rPr>
            </w:pPr>
            <w:r w:rsidRPr="004E3D02">
              <w:rPr>
                <w:rFonts w:asciiTheme="minorHAnsi" w:hAnsiTheme="minorHAnsi" w:cstheme="minorHAnsi"/>
                <w:sz w:val="22"/>
                <w:szCs w:val="22"/>
              </w:rPr>
              <w:t>Monitor serum lipoprotein levels</w:t>
            </w:r>
          </w:p>
        </w:tc>
        <w:tc>
          <w:tcPr>
            <w:tcW w:w="4788" w:type="dxa"/>
          </w:tcPr>
          <w:p w:rsidR="004E3D02" w:rsidRPr="004E3D02" w:rsidRDefault="004E3D02" w:rsidP="004E3D02">
            <w:pPr>
              <w:widowControl w:val="0"/>
              <w:numPr>
                <w:ilvl w:val="0"/>
                <w:numId w:val="34"/>
              </w:numPr>
              <w:tabs>
                <w:tab w:val="left" w:pos="220"/>
                <w:tab w:val="left" w:pos="720"/>
              </w:tabs>
              <w:autoSpaceDE w:val="0"/>
              <w:autoSpaceDN w:val="0"/>
              <w:adjustRightInd w:val="0"/>
              <w:rPr>
                <w:rFonts w:asciiTheme="minorHAnsi" w:hAnsiTheme="minorHAnsi" w:cstheme="minorHAnsi"/>
                <w:sz w:val="22"/>
                <w:szCs w:val="22"/>
              </w:rPr>
            </w:pPr>
            <w:r w:rsidRPr="004E3D02">
              <w:rPr>
                <w:rFonts w:asciiTheme="minorHAnsi" w:hAnsiTheme="minorHAnsi" w:cstheme="minorHAnsi"/>
                <w:sz w:val="22"/>
                <w:szCs w:val="22"/>
              </w:rPr>
              <w:lastRenderedPageBreak/>
              <w:t>Urge patient to take drug in the evening.</w:t>
            </w:r>
          </w:p>
          <w:p w:rsidR="004E3D02" w:rsidRPr="004E3D02" w:rsidRDefault="004E3D02" w:rsidP="004E3D02">
            <w:pPr>
              <w:widowControl w:val="0"/>
              <w:numPr>
                <w:ilvl w:val="0"/>
                <w:numId w:val="34"/>
              </w:numPr>
              <w:tabs>
                <w:tab w:val="left" w:pos="220"/>
                <w:tab w:val="left" w:pos="720"/>
              </w:tabs>
              <w:autoSpaceDE w:val="0"/>
              <w:autoSpaceDN w:val="0"/>
              <w:adjustRightInd w:val="0"/>
              <w:rPr>
                <w:rFonts w:asciiTheme="minorHAnsi" w:hAnsiTheme="minorHAnsi" w:cstheme="minorHAnsi"/>
                <w:sz w:val="22"/>
                <w:szCs w:val="22"/>
              </w:rPr>
            </w:pPr>
            <w:r w:rsidRPr="004E3D02">
              <w:rPr>
                <w:rFonts w:asciiTheme="minorHAnsi" w:hAnsiTheme="minorHAnsi" w:cstheme="minorHAnsi"/>
                <w:sz w:val="22"/>
                <w:szCs w:val="22"/>
              </w:rPr>
              <w:t>Encourage patient to follow a low fat, cholesterol-lowering diet.</w:t>
            </w:r>
          </w:p>
          <w:p w:rsidR="004E3D02" w:rsidRPr="004E3D02" w:rsidRDefault="004E3D02" w:rsidP="004E3D02">
            <w:pPr>
              <w:widowControl w:val="0"/>
              <w:numPr>
                <w:ilvl w:val="0"/>
                <w:numId w:val="34"/>
              </w:numPr>
              <w:tabs>
                <w:tab w:val="left" w:pos="220"/>
                <w:tab w:val="left" w:pos="720"/>
              </w:tabs>
              <w:autoSpaceDE w:val="0"/>
              <w:autoSpaceDN w:val="0"/>
              <w:adjustRightInd w:val="0"/>
              <w:rPr>
                <w:rFonts w:asciiTheme="minorHAnsi" w:hAnsiTheme="minorHAnsi" w:cstheme="minorHAnsi"/>
                <w:sz w:val="22"/>
                <w:szCs w:val="22"/>
              </w:rPr>
            </w:pPr>
            <w:r w:rsidRPr="004E3D02">
              <w:rPr>
                <w:rFonts w:asciiTheme="minorHAnsi" w:hAnsiTheme="minorHAnsi" w:cstheme="minorHAnsi"/>
                <w:sz w:val="22"/>
                <w:szCs w:val="22"/>
              </w:rPr>
              <w:t xml:space="preserve">Urge patient to notify prescriber immediately about muscle pain, tenderness, or weakness and other </w:t>
            </w:r>
            <w:r w:rsidRPr="004E3D02">
              <w:rPr>
                <w:rFonts w:asciiTheme="minorHAnsi" w:hAnsiTheme="minorHAnsi" w:cstheme="minorHAnsi"/>
                <w:sz w:val="22"/>
                <w:szCs w:val="22"/>
              </w:rPr>
              <w:lastRenderedPageBreak/>
              <w:t>symptoms of myopathy.</w:t>
            </w:r>
          </w:p>
          <w:p w:rsidR="004E3D02" w:rsidRPr="004E3D02" w:rsidRDefault="004E3D02" w:rsidP="004E3D02">
            <w:pPr>
              <w:widowControl w:val="0"/>
              <w:numPr>
                <w:ilvl w:val="0"/>
                <w:numId w:val="34"/>
              </w:numPr>
              <w:tabs>
                <w:tab w:val="left" w:pos="220"/>
                <w:tab w:val="left" w:pos="720"/>
              </w:tabs>
              <w:autoSpaceDE w:val="0"/>
              <w:autoSpaceDN w:val="0"/>
              <w:adjustRightInd w:val="0"/>
              <w:rPr>
                <w:rFonts w:asciiTheme="minorHAnsi" w:hAnsiTheme="minorHAnsi" w:cstheme="minorHAnsi"/>
                <w:sz w:val="22"/>
                <w:szCs w:val="22"/>
              </w:rPr>
            </w:pPr>
            <w:r w:rsidRPr="004E3D02">
              <w:rPr>
                <w:rFonts w:asciiTheme="minorHAnsi" w:hAnsiTheme="minorHAnsi" w:cstheme="minorHAnsi"/>
                <w:sz w:val="22"/>
                <w:szCs w:val="22"/>
              </w:rPr>
              <w:t xml:space="preserve">Avoid grapefruit juice </w:t>
            </w:r>
          </w:p>
          <w:p w:rsidR="004E3D02" w:rsidRPr="005F31E9" w:rsidRDefault="00661693" w:rsidP="0019188A">
            <w:pPr>
              <w:rPr>
                <w:sz w:val="16"/>
              </w:rPr>
            </w:pPr>
            <w:r w:rsidRPr="00661693">
              <w:rPr>
                <w:noProof/>
                <w:sz w:val="16"/>
              </w:rPr>
              <w:drawing>
                <wp:inline distT="0" distB="0" distL="0" distR="0">
                  <wp:extent cx="447675" cy="447675"/>
                  <wp:effectExtent l="19050" t="0" r="9525" b="0"/>
                  <wp:docPr id="12" name="Picture 9" descr="C:\Users\Katherine\AppData\Local\Microsoft\Windows\Temporary Internet Files\Content.IE5\D7J50OLT\MC900433160[2].jpg"/>
                  <wp:cNvGraphicFramePr/>
                  <a:graphic xmlns:a="http://schemas.openxmlformats.org/drawingml/2006/main">
                    <a:graphicData uri="http://schemas.openxmlformats.org/drawingml/2006/picture">
                      <pic:pic xmlns:pic="http://schemas.openxmlformats.org/drawingml/2006/picture">
                        <pic:nvPicPr>
                          <pic:cNvPr id="0" name="Picture 1" descr="C:\Users\Katherine\AppData\Local\Microsoft\Windows\Temporary Internet Files\Content.IE5\D7J50OLT\MC900433160[2].jpg"/>
                          <pic:cNvPicPr>
                            <a:picLocks noChangeAspect="1" noChangeArrowheads="1"/>
                          </pic:cNvPicPr>
                        </pic:nvPicPr>
                        <pic:blipFill>
                          <a:blip r:embed="rId7" cstate="print"/>
                          <a:srcRect/>
                          <a:stretch>
                            <a:fillRect/>
                          </a:stretch>
                        </pic:blipFill>
                        <pic:spPr bwMode="auto">
                          <a:xfrm>
                            <a:off x="0" y="0"/>
                            <a:ext cx="447675" cy="447675"/>
                          </a:xfrm>
                          <a:prstGeom prst="rect">
                            <a:avLst/>
                          </a:prstGeom>
                          <a:noFill/>
                          <a:ln w="9525">
                            <a:noFill/>
                            <a:miter lim="800000"/>
                            <a:headEnd/>
                            <a:tailEnd/>
                          </a:ln>
                        </pic:spPr>
                      </pic:pic>
                    </a:graphicData>
                  </a:graphic>
                </wp:inline>
              </w:drawing>
            </w:r>
          </w:p>
        </w:tc>
      </w:tr>
    </w:tbl>
    <w:p w:rsidR="004E3D02" w:rsidRDefault="004E3D02" w:rsidP="00402F63"/>
    <w:sectPr w:rsidR="004E3D02" w:rsidSect="00CF6B39">
      <w:head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F7F" w:rsidRDefault="00184F7F" w:rsidP="00CD6CE1">
      <w:pPr>
        <w:spacing w:after="0" w:line="240" w:lineRule="auto"/>
      </w:pPr>
      <w:r>
        <w:separator/>
      </w:r>
    </w:p>
  </w:endnote>
  <w:endnote w:type="continuationSeparator" w:id="0">
    <w:p w:rsidR="00184F7F" w:rsidRDefault="00184F7F" w:rsidP="00CD6C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F7F" w:rsidRDefault="00184F7F" w:rsidP="00CD6CE1">
      <w:pPr>
        <w:spacing w:after="0" w:line="240" w:lineRule="auto"/>
      </w:pPr>
      <w:r>
        <w:separator/>
      </w:r>
    </w:p>
  </w:footnote>
  <w:footnote w:type="continuationSeparator" w:id="0">
    <w:p w:rsidR="00184F7F" w:rsidRDefault="00184F7F" w:rsidP="00CD6C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83F" w:rsidRDefault="00FA383F">
    <w:pPr>
      <w:pStyle w:val="Header"/>
      <w:jc w:val="right"/>
    </w:pPr>
    <w:r>
      <w:t xml:space="preserve">Wilken </w:t>
    </w:r>
    <w:sdt>
      <w:sdtPr>
        <w:id w:val="992935616"/>
        <w:docPartObj>
          <w:docPartGallery w:val="Page Numbers (Top of Page)"/>
          <w:docPartUnique/>
        </w:docPartObj>
      </w:sdtPr>
      <w:sdtContent>
        <w:fldSimple w:instr=" PAGE   \* MERGEFORMAT ">
          <w:r w:rsidR="00656B5B">
            <w:rPr>
              <w:noProof/>
            </w:rPr>
            <w:t>17</w:t>
          </w:r>
        </w:fldSimple>
      </w:sdtContent>
    </w:sdt>
  </w:p>
  <w:p w:rsidR="00FA383F" w:rsidRDefault="00FA38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37C6C"/>
    <w:multiLevelType w:val="hybridMultilevel"/>
    <w:tmpl w:val="567A1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87CDD"/>
    <w:multiLevelType w:val="hybridMultilevel"/>
    <w:tmpl w:val="8E92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3469C"/>
    <w:multiLevelType w:val="hybridMultilevel"/>
    <w:tmpl w:val="377260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B04B27"/>
    <w:multiLevelType w:val="hybridMultilevel"/>
    <w:tmpl w:val="9AA65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9A76F5"/>
    <w:multiLevelType w:val="hybridMultilevel"/>
    <w:tmpl w:val="D6C6E4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9401C"/>
    <w:multiLevelType w:val="hybridMultilevel"/>
    <w:tmpl w:val="B54CB64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47206D"/>
    <w:multiLevelType w:val="multilevel"/>
    <w:tmpl w:val="6B46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240CF8"/>
    <w:multiLevelType w:val="hybridMultilevel"/>
    <w:tmpl w:val="23E2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71F0C"/>
    <w:multiLevelType w:val="hybridMultilevel"/>
    <w:tmpl w:val="90BE57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654B2E"/>
    <w:multiLevelType w:val="hybridMultilevel"/>
    <w:tmpl w:val="EF7648F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8F2BF8"/>
    <w:multiLevelType w:val="hybridMultilevel"/>
    <w:tmpl w:val="21FC2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30506"/>
    <w:multiLevelType w:val="hybridMultilevel"/>
    <w:tmpl w:val="BD6ED1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B3EB6"/>
    <w:multiLevelType w:val="hybridMultilevel"/>
    <w:tmpl w:val="1FC4F1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EA3F02"/>
    <w:multiLevelType w:val="hybridMultilevel"/>
    <w:tmpl w:val="ADF41C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305C67"/>
    <w:multiLevelType w:val="hybridMultilevel"/>
    <w:tmpl w:val="2AA09A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AB373C"/>
    <w:multiLevelType w:val="hybridMultilevel"/>
    <w:tmpl w:val="B8925A8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232407"/>
    <w:multiLevelType w:val="hybridMultilevel"/>
    <w:tmpl w:val="D66EEB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B0FFE"/>
    <w:multiLevelType w:val="hybridMultilevel"/>
    <w:tmpl w:val="839465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547E93"/>
    <w:multiLevelType w:val="hybridMultilevel"/>
    <w:tmpl w:val="559A5B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0873D7"/>
    <w:multiLevelType w:val="hybridMultilevel"/>
    <w:tmpl w:val="AC3ADF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D967CD"/>
    <w:multiLevelType w:val="hybridMultilevel"/>
    <w:tmpl w:val="BD669E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C832BB"/>
    <w:multiLevelType w:val="multilevel"/>
    <w:tmpl w:val="B93C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7E3AC0"/>
    <w:multiLevelType w:val="multilevel"/>
    <w:tmpl w:val="29A0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D4799C"/>
    <w:multiLevelType w:val="hybridMultilevel"/>
    <w:tmpl w:val="25DE06E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365F66"/>
    <w:multiLevelType w:val="multilevel"/>
    <w:tmpl w:val="4692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1D406D"/>
    <w:multiLevelType w:val="hybridMultilevel"/>
    <w:tmpl w:val="9500BDB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2E5157"/>
    <w:multiLevelType w:val="hybridMultilevel"/>
    <w:tmpl w:val="7932D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BF7434"/>
    <w:multiLevelType w:val="hybridMultilevel"/>
    <w:tmpl w:val="A7BA27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386EB1"/>
    <w:multiLevelType w:val="hybridMultilevel"/>
    <w:tmpl w:val="9F949C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D37501"/>
    <w:multiLevelType w:val="multilevel"/>
    <w:tmpl w:val="02A6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4E5AAE"/>
    <w:multiLevelType w:val="multilevel"/>
    <w:tmpl w:val="1716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39555D"/>
    <w:multiLevelType w:val="hybridMultilevel"/>
    <w:tmpl w:val="0C7427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5C2E1E"/>
    <w:multiLevelType w:val="hybridMultilevel"/>
    <w:tmpl w:val="7134730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F883427"/>
    <w:multiLevelType w:val="hybridMultilevel"/>
    <w:tmpl w:val="129AE4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9D743E"/>
    <w:multiLevelType w:val="multilevel"/>
    <w:tmpl w:val="877C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EA726E"/>
    <w:multiLevelType w:val="hybridMultilevel"/>
    <w:tmpl w:val="67FE0F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987632"/>
    <w:multiLevelType w:val="hybridMultilevel"/>
    <w:tmpl w:val="5BDA35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2A6686"/>
    <w:multiLevelType w:val="hybridMultilevel"/>
    <w:tmpl w:val="F18286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2F2E21"/>
    <w:multiLevelType w:val="multilevel"/>
    <w:tmpl w:val="D28E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C66CD4"/>
    <w:multiLevelType w:val="hybridMultilevel"/>
    <w:tmpl w:val="CB9CB4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7F3D2D"/>
    <w:multiLevelType w:val="hybridMultilevel"/>
    <w:tmpl w:val="70840EB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8970213"/>
    <w:multiLevelType w:val="hybridMultilevel"/>
    <w:tmpl w:val="E1F033A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C411BE1"/>
    <w:multiLevelType w:val="hybridMultilevel"/>
    <w:tmpl w:val="331C1D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0"/>
  </w:num>
  <w:num w:numId="4">
    <w:abstractNumId w:val="42"/>
  </w:num>
  <w:num w:numId="5">
    <w:abstractNumId w:val="35"/>
  </w:num>
  <w:num w:numId="6">
    <w:abstractNumId w:val="8"/>
  </w:num>
  <w:num w:numId="7">
    <w:abstractNumId w:val="33"/>
  </w:num>
  <w:num w:numId="8">
    <w:abstractNumId w:val="27"/>
  </w:num>
  <w:num w:numId="9">
    <w:abstractNumId w:val="13"/>
  </w:num>
  <w:num w:numId="10">
    <w:abstractNumId w:val="39"/>
  </w:num>
  <w:num w:numId="11">
    <w:abstractNumId w:val="1"/>
  </w:num>
  <w:num w:numId="12">
    <w:abstractNumId w:val="7"/>
  </w:num>
  <w:num w:numId="13">
    <w:abstractNumId w:val="36"/>
  </w:num>
  <w:num w:numId="14">
    <w:abstractNumId w:val="16"/>
  </w:num>
  <w:num w:numId="15">
    <w:abstractNumId w:val="17"/>
  </w:num>
  <w:num w:numId="16">
    <w:abstractNumId w:val="26"/>
  </w:num>
  <w:num w:numId="17">
    <w:abstractNumId w:val="31"/>
  </w:num>
  <w:num w:numId="18">
    <w:abstractNumId w:val="10"/>
  </w:num>
  <w:num w:numId="19">
    <w:abstractNumId w:val="12"/>
  </w:num>
  <w:num w:numId="20">
    <w:abstractNumId w:val="20"/>
  </w:num>
  <w:num w:numId="21">
    <w:abstractNumId w:val="28"/>
  </w:num>
  <w:num w:numId="22">
    <w:abstractNumId w:val="18"/>
  </w:num>
  <w:num w:numId="23">
    <w:abstractNumId w:val="9"/>
  </w:num>
  <w:num w:numId="24">
    <w:abstractNumId w:val="23"/>
  </w:num>
  <w:num w:numId="25">
    <w:abstractNumId w:val="5"/>
  </w:num>
  <w:num w:numId="26">
    <w:abstractNumId w:val="40"/>
  </w:num>
  <w:num w:numId="27">
    <w:abstractNumId w:val="37"/>
  </w:num>
  <w:num w:numId="28">
    <w:abstractNumId w:val="14"/>
  </w:num>
  <w:num w:numId="29">
    <w:abstractNumId w:val="41"/>
  </w:num>
  <w:num w:numId="30">
    <w:abstractNumId w:val="2"/>
  </w:num>
  <w:num w:numId="31">
    <w:abstractNumId w:val="11"/>
  </w:num>
  <w:num w:numId="32">
    <w:abstractNumId w:val="25"/>
  </w:num>
  <w:num w:numId="33">
    <w:abstractNumId w:val="32"/>
  </w:num>
  <w:num w:numId="34">
    <w:abstractNumId w:val="15"/>
  </w:num>
  <w:num w:numId="35">
    <w:abstractNumId w:val="3"/>
  </w:num>
  <w:num w:numId="3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4"/>
  </w:num>
  <w:num w:numId="40">
    <w:abstractNumId w:val="6"/>
  </w:num>
  <w:num w:numId="41">
    <w:abstractNumId w:val="24"/>
  </w:num>
  <w:num w:numId="42">
    <w:abstractNumId w:val="22"/>
  </w:num>
  <w:num w:numId="43">
    <w:abstractNumId w:val="29"/>
  </w:num>
  <w:num w:numId="44">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02F63"/>
    <w:rsid w:val="000419AB"/>
    <w:rsid w:val="0004783D"/>
    <w:rsid w:val="00074AD8"/>
    <w:rsid w:val="000F37D6"/>
    <w:rsid w:val="00103883"/>
    <w:rsid w:val="00142391"/>
    <w:rsid w:val="00184F7F"/>
    <w:rsid w:val="0019188A"/>
    <w:rsid w:val="0030240A"/>
    <w:rsid w:val="003847DA"/>
    <w:rsid w:val="00390B9B"/>
    <w:rsid w:val="003B4091"/>
    <w:rsid w:val="00402F63"/>
    <w:rsid w:val="0047376E"/>
    <w:rsid w:val="004844CF"/>
    <w:rsid w:val="004E3D02"/>
    <w:rsid w:val="004E7F54"/>
    <w:rsid w:val="00532D10"/>
    <w:rsid w:val="005D1363"/>
    <w:rsid w:val="005E4EBB"/>
    <w:rsid w:val="00656B5B"/>
    <w:rsid w:val="00661693"/>
    <w:rsid w:val="00710C80"/>
    <w:rsid w:val="00723E82"/>
    <w:rsid w:val="00751C8B"/>
    <w:rsid w:val="00826F2F"/>
    <w:rsid w:val="008769D2"/>
    <w:rsid w:val="00A27A1A"/>
    <w:rsid w:val="00A55356"/>
    <w:rsid w:val="00AB20B3"/>
    <w:rsid w:val="00C37024"/>
    <w:rsid w:val="00C91A73"/>
    <w:rsid w:val="00CD10C3"/>
    <w:rsid w:val="00CD2D00"/>
    <w:rsid w:val="00CD6CE1"/>
    <w:rsid w:val="00CF6B39"/>
    <w:rsid w:val="00D01464"/>
    <w:rsid w:val="00D250AA"/>
    <w:rsid w:val="00D93D82"/>
    <w:rsid w:val="00DE3DA2"/>
    <w:rsid w:val="00E82181"/>
    <w:rsid w:val="00F24EC6"/>
    <w:rsid w:val="00F3656F"/>
    <w:rsid w:val="00F4144F"/>
    <w:rsid w:val="00FA383F"/>
    <w:rsid w:val="00FD02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6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02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D6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CE1"/>
  </w:style>
  <w:style w:type="paragraph" w:styleId="Footer">
    <w:name w:val="footer"/>
    <w:basedOn w:val="Normal"/>
    <w:link w:val="FooterChar"/>
    <w:uiPriority w:val="99"/>
    <w:semiHidden/>
    <w:unhideWhenUsed/>
    <w:rsid w:val="00CD6C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6CE1"/>
  </w:style>
  <w:style w:type="paragraph" w:styleId="ListParagraph">
    <w:name w:val="List Paragraph"/>
    <w:basedOn w:val="Normal"/>
    <w:uiPriority w:val="34"/>
    <w:qFormat/>
    <w:rsid w:val="00751C8B"/>
    <w:pPr>
      <w:ind w:left="720"/>
      <w:contextualSpacing/>
    </w:pPr>
  </w:style>
  <w:style w:type="table" w:customStyle="1" w:styleId="TableGrid1">
    <w:name w:val="Table Grid1"/>
    <w:basedOn w:val="TableNormal"/>
    <w:next w:val="TableGrid"/>
    <w:uiPriority w:val="99"/>
    <w:rsid w:val="001038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1038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99"/>
    <w:rsid w:val="00D250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1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88A"/>
    <w:rPr>
      <w:rFonts w:ascii="Tahoma" w:hAnsi="Tahoma" w:cs="Tahoma"/>
      <w:sz w:val="16"/>
      <w:szCs w:val="16"/>
    </w:rPr>
  </w:style>
  <w:style w:type="character" w:styleId="Hyperlink">
    <w:name w:val="Hyperlink"/>
    <w:basedOn w:val="DefaultParagraphFont"/>
    <w:uiPriority w:val="99"/>
    <w:unhideWhenUsed/>
    <w:rsid w:val="00CD2D00"/>
    <w:rPr>
      <w:color w:val="0000FF" w:themeColor="hyperlink"/>
      <w:u w:val="single"/>
    </w:rPr>
  </w:style>
  <w:style w:type="paragraph" w:styleId="NormalWeb">
    <w:name w:val="Normal (Web)"/>
    <w:basedOn w:val="Normal"/>
    <w:uiPriority w:val="99"/>
    <w:semiHidden/>
    <w:unhideWhenUsed/>
    <w:rsid w:val="00CD2D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D1363"/>
  </w:style>
</w:styles>
</file>

<file path=word/webSettings.xml><?xml version="1.0" encoding="utf-8"?>
<w:webSettings xmlns:r="http://schemas.openxmlformats.org/officeDocument/2006/relationships" xmlns:w="http://schemas.openxmlformats.org/wordprocessingml/2006/main">
  <w:divs>
    <w:div w:id="87846099">
      <w:bodyDiv w:val="1"/>
      <w:marLeft w:val="0"/>
      <w:marRight w:val="0"/>
      <w:marTop w:val="0"/>
      <w:marBottom w:val="0"/>
      <w:divBdr>
        <w:top w:val="none" w:sz="0" w:space="0" w:color="auto"/>
        <w:left w:val="none" w:sz="0" w:space="0" w:color="auto"/>
        <w:bottom w:val="none" w:sz="0" w:space="0" w:color="auto"/>
        <w:right w:val="none" w:sz="0" w:space="0" w:color="auto"/>
      </w:divBdr>
    </w:div>
    <w:div w:id="600914915">
      <w:bodyDiv w:val="1"/>
      <w:marLeft w:val="0"/>
      <w:marRight w:val="0"/>
      <w:marTop w:val="0"/>
      <w:marBottom w:val="0"/>
      <w:divBdr>
        <w:top w:val="none" w:sz="0" w:space="0" w:color="auto"/>
        <w:left w:val="none" w:sz="0" w:space="0" w:color="auto"/>
        <w:bottom w:val="none" w:sz="0" w:space="0" w:color="auto"/>
        <w:right w:val="none" w:sz="0" w:space="0" w:color="auto"/>
      </w:divBdr>
    </w:div>
    <w:div w:id="612784033">
      <w:bodyDiv w:val="1"/>
      <w:marLeft w:val="0"/>
      <w:marRight w:val="0"/>
      <w:marTop w:val="0"/>
      <w:marBottom w:val="0"/>
      <w:divBdr>
        <w:top w:val="none" w:sz="0" w:space="0" w:color="auto"/>
        <w:left w:val="none" w:sz="0" w:space="0" w:color="auto"/>
        <w:bottom w:val="none" w:sz="0" w:space="0" w:color="auto"/>
        <w:right w:val="none" w:sz="0" w:space="0" w:color="auto"/>
      </w:divBdr>
      <w:divsChild>
        <w:div w:id="916472744">
          <w:marLeft w:val="0"/>
          <w:marRight w:val="0"/>
          <w:marTop w:val="0"/>
          <w:marBottom w:val="0"/>
          <w:divBdr>
            <w:top w:val="none" w:sz="0" w:space="0" w:color="auto"/>
            <w:left w:val="none" w:sz="0" w:space="0" w:color="auto"/>
            <w:bottom w:val="none" w:sz="0" w:space="0" w:color="auto"/>
            <w:right w:val="none" w:sz="0" w:space="0" w:color="auto"/>
          </w:divBdr>
        </w:div>
      </w:divsChild>
    </w:div>
    <w:div w:id="726270169">
      <w:bodyDiv w:val="1"/>
      <w:marLeft w:val="0"/>
      <w:marRight w:val="0"/>
      <w:marTop w:val="0"/>
      <w:marBottom w:val="0"/>
      <w:divBdr>
        <w:top w:val="none" w:sz="0" w:space="0" w:color="auto"/>
        <w:left w:val="none" w:sz="0" w:space="0" w:color="auto"/>
        <w:bottom w:val="none" w:sz="0" w:space="0" w:color="auto"/>
        <w:right w:val="none" w:sz="0" w:space="0" w:color="auto"/>
      </w:divBdr>
    </w:div>
    <w:div w:id="792092549">
      <w:bodyDiv w:val="1"/>
      <w:marLeft w:val="0"/>
      <w:marRight w:val="0"/>
      <w:marTop w:val="0"/>
      <w:marBottom w:val="0"/>
      <w:divBdr>
        <w:top w:val="none" w:sz="0" w:space="0" w:color="auto"/>
        <w:left w:val="none" w:sz="0" w:space="0" w:color="auto"/>
        <w:bottom w:val="none" w:sz="0" w:space="0" w:color="auto"/>
        <w:right w:val="none" w:sz="0" w:space="0" w:color="auto"/>
      </w:divBdr>
      <w:divsChild>
        <w:div w:id="2120565239">
          <w:marLeft w:val="0"/>
          <w:marRight w:val="0"/>
          <w:marTop w:val="0"/>
          <w:marBottom w:val="225"/>
          <w:divBdr>
            <w:top w:val="none" w:sz="0" w:space="0" w:color="auto"/>
            <w:left w:val="none" w:sz="0" w:space="0" w:color="auto"/>
            <w:bottom w:val="none" w:sz="0" w:space="0" w:color="auto"/>
            <w:right w:val="none" w:sz="0" w:space="0" w:color="auto"/>
          </w:divBdr>
          <w:divsChild>
            <w:div w:id="1036587896">
              <w:marLeft w:val="0"/>
              <w:marRight w:val="0"/>
              <w:marTop w:val="0"/>
              <w:marBottom w:val="0"/>
              <w:divBdr>
                <w:top w:val="none" w:sz="0" w:space="0" w:color="auto"/>
                <w:left w:val="none" w:sz="0" w:space="0" w:color="auto"/>
                <w:bottom w:val="none" w:sz="0" w:space="0" w:color="auto"/>
                <w:right w:val="none" w:sz="0" w:space="0" w:color="auto"/>
              </w:divBdr>
              <w:divsChild>
                <w:div w:id="2071880052">
                  <w:marLeft w:val="0"/>
                  <w:marRight w:val="0"/>
                  <w:marTop w:val="0"/>
                  <w:marBottom w:val="0"/>
                  <w:divBdr>
                    <w:top w:val="none" w:sz="0" w:space="0" w:color="auto"/>
                    <w:left w:val="none" w:sz="0" w:space="0" w:color="auto"/>
                    <w:bottom w:val="none" w:sz="0" w:space="0" w:color="auto"/>
                    <w:right w:val="none" w:sz="0" w:space="0" w:color="auto"/>
                  </w:divBdr>
                  <w:divsChild>
                    <w:div w:id="117935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394710">
      <w:bodyDiv w:val="1"/>
      <w:marLeft w:val="0"/>
      <w:marRight w:val="0"/>
      <w:marTop w:val="0"/>
      <w:marBottom w:val="0"/>
      <w:divBdr>
        <w:top w:val="none" w:sz="0" w:space="0" w:color="auto"/>
        <w:left w:val="none" w:sz="0" w:space="0" w:color="auto"/>
        <w:bottom w:val="none" w:sz="0" w:space="0" w:color="auto"/>
        <w:right w:val="none" w:sz="0" w:space="0" w:color="auto"/>
      </w:divBdr>
      <w:divsChild>
        <w:div w:id="248538445">
          <w:marLeft w:val="0"/>
          <w:marRight w:val="0"/>
          <w:marTop w:val="0"/>
          <w:marBottom w:val="0"/>
          <w:divBdr>
            <w:top w:val="none" w:sz="0" w:space="0" w:color="auto"/>
            <w:left w:val="none" w:sz="0" w:space="0" w:color="auto"/>
            <w:bottom w:val="none" w:sz="0" w:space="0" w:color="auto"/>
            <w:right w:val="none" w:sz="0" w:space="0" w:color="auto"/>
          </w:divBdr>
        </w:div>
        <w:div w:id="1793984536">
          <w:marLeft w:val="0"/>
          <w:marRight w:val="0"/>
          <w:marTop w:val="0"/>
          <w:marBottom w:val="0"/>
          <w:divBdr>
            <w:top w:val="none" w:sz="0" w:space="0" w:color="auto"/>
            <w:left w:val="none" w:sz="0" w:space="0" w:color="auto"/>
            <w:bottom w:val="none" w:sz="0" w:space="0" w:color="auto"/>
            <w:right w:val="none" w:sz="0" w:space="0" w:color="auto"/>
          </w:divBdr>
        </w:div>
        <w:div w:id="421099484">
          <w:marLeft w:val="0"/>
          <w:marRight w:val="0"/>
          <w:marTop w:val="0"/>
          <w:marBottom w:val="0"/>
          <w:divBdr>
            <w:top w:val="none" w:sz="0" w:space="0" w:color="auto"/>
            <w:left w:val="none" w:sz="0" w:space="0" w:color="auto"/>
            <w:bottom w:val="none" w:sz="0" w:space="0" w:color="auto"/>
            <w:right w:val="none" w:sz="0" w:space="0" w:color="auto"/>
          </w:divBdr>
        </w:div>
        <w:div w:id="1501850520">
          <w:marLeft w:val="0"/>
          <w:marRight w:val="0"/>
          <w:marTop w:val="0"/>
          <w:marBottom w:val="0"/>
          <w:divBdr>
            <w:top w:val="none" w:sz="0" w:space="0" w:color="auto"/>
            <w:left w:val="none" w:sz="0" w:space="0" w:color="auto"/>
            <w:bottom w:val="none" w:sz="0" w:space="0" w:color="auto"/>
            <w:right w:val="none" w:sz="0" w:space="0" w:color="auto"/>
          </w:divBdr>
        </w:div>
        <w:div w:id="1240403394">
          <w:marLeft w:val="0"/>
          <w:marRight w:val="0"/>
          <w:marTop w:val="0"/>
          <w:marBottom w:val="0"/>
          <w:divBdr>
            <w:top w:val="none" w:sz="0" w:space="0" w:color="auto"/>
            <w:left w:val="none" w:sz="0" w:space="0" w:color="auto"/>
            <w:bottom w:val="none" w:sz="0" w:space="0" w:color="auto"/>
            <w:right w:val="none" w:sz="0" w:space="0" w:color="auto"/>
          </w:divBdr>
        </w:div>
        <w:div w:id="1353800449">
          <w:marLeft w:val="0"/>
          <w:marRight w:val="0"/>
          <w:marTop w:val="0"/>
          <w:marBottom w:val="0"/>
          <w:divBdr>
            <w:top w:val="none" w:sz="0" w:space="0" w:color="auto"/>
            <w:left w:val="none" w:sz="0" w:space="0" w:color="auto"/>
            <w:bottom w:val="none" w:sz="0" w:space="0" w:color="auto"/>
            <w:right w:val="none" w:sz="0" w:space="0" w:color="auto"/>
          </w:divBdr>
        </w:div>
        <w:div w:id="1463424965">
          <w:marLeft w:val="0"/>
          <w:marRight w:val="0"/>
          <w:marTop w:val="0"/>
          <w:marBottom w:val="0"/>
          <w:divBdr>
            <w:top w:val="none" w:sz="0" w:space="0" w:color="auto"/>
            <w:left w:val="none" w:sz="0" w:space="0" w:color="auto"/>
            <w:bottom w:val="none" w:sz="0" w:space="0" w:color="auto"/>
            <w:right w:val="none" w:sz="0" w:space="0" w:color="auto"/>
          </w:divBdr>
        </w:div>
        <w:div w:id="31542763">
          <w:marLeft w:val="0"/>
          <w:marRight w:val="0"/>
          <w:marTop w:val="0"/>
          <w:marBottom w:val="0"/>
          <w:divBdr>
            <w:top w:val="none" w:sz="0" w:space="0" w:color="auto"/>
            <w:left w:val="none" w:sz="0" w:space="0" w:color="auto"/>
            <w:bottom w:val="none" w:sz="0" w:space="0" w:color="auto"/>
            <w:right w:val="none" w:sz="0" w:space="0" w:color="auto"/>
          </w:divBdr>
        </w:div>
        <w:div w:id="1337272821">
          <w:marLeft w:val="0"/>
          <w:marRight w:val="0"/>
          <w:marTop w:val="0"/>
          <w:marBottom w:val="0"/>
          <w:divBdr>
            <w:top w:val="none" w:sz="0" w:space="0" w:color="auto"/>
            <w:left w:val="none" w:sz="0" w:space="0" w:color="auto"/>
            <w:bottom w:val="none" w:sz="0" w:space="0" w:color="auto"/>
            <w:right w:val="none" w:sz="0" w:space="0" w:color="auto"/>
          </w:divBdr>
        </w:div>
      </w:divsChild>
    </w:div>
    <w:div w:id="934748026">
      <w:bodyDiv w:val="1"/>
      <w:marLeft w:val="0"/>
      <w:marRight w:val="0"/>
      <w:marTop w:val="0"/>
      <w:marBottom w:val="0"/>
      <w:divBdr>
        <w:top w:val="none" w:sz="0" w:space="0" w:color="auto"/>
        <w:left w:val="none" w:sz="0" w:space="0" w:color="auto"/>
        <w:bottom w:val="none" w:sz="0" w:space="0" w:color="auto"/>
        <w:right w:val="none" w:sz="0" w:space="0" w:color="auto"/>
      </w:divBdr>
      <w:divsChild>
        <w:div w:id="847329812">
          <w:marLeft w:val="0"/>
          <w:marRight w:val="0"/>
          <w:marTop w:val="0"/>
          <w:marBottom w:val="0"/>
          <w:divBdr>
            <w:top w:val="none" w:sz="0" w:space="0" w:color="auto"/>
            <w:left w:val="none" w:sz="0" w:space="0" w:color="auto"/>
            <w:bottom w:val="none" w:sz="0" w:space="0" w:color="auto"/>
            <w:right w:val="none" w:sz="0" w:space="0" w:color="auto"/>
          </w:divBdr>
        </w:div>
      </w:divsChild>
    </w:div>
    <w:div w:id="1088233519">
      <w:bodyDiv w:val="1"/>
      <w:marLeft w:val="0"/>
      <w:marRight w:val="0"/>
      <w:marTop w:val="0"/>
      <w:marBottom w:val="0"/>
      <w:divBdr>
        <w:top w:val="none" w:sz="0" w:space="0" w:color="auto"/>
        <w:left w:val="none" w:sz="0" w:space="0" w:color="auto"/>
        <w:bottom w:val="none" w:sz="0" w:space="0" w:color="auto"/>
        <w:right w:val="none" w:sz="0" w:space="0" w:color="auto"/>
      </w:divBdr>
      <w:divsChild>
        <w:div w:id="463154384">
          <w:marLeft w:val="0"/>
          <w:marRight w:val="0"/>
          <w:marTop w:val="0"/>
          <w:marBottom w:val="0"/>
          <w:divBdr>
            <w:top w:val="none" w:sz="0" w:space="0" w:color="auto"/>
            <w:left w:val="none" w:sz="0" w:space="0" w:color="auto"/>
            <w:bottom w:val="none" w:sz="0" w:space="0" w:color="auto"/>
            <w:right w:val="none" w:sz="0" w:space="0" w:color="auto"/>
          </w:divBdr>
        </w:div>
      </w:divsChild>
    </w:div>
    <w:div w:id="1191070261">
      <w:bodyDiv w:val="1"/>
      <w:marLeft w:val="0"/>
      <w:marRight w:val="0"/>
      <w:marTop w:val="0"/>
      <w:marBottom w:val="0"/>
      <w:divBdr>
        <w:top w:val="none" w:sz="0" w:space="0" w:color="auto"/>
        <w:left w:val="none" w:sz="0" w:space="0" w:color="auto"/>
        <w:bottom w:val="none" w:sz="0" w:space="0" w:color="auto"/>
        <w:right w:val="none" w:sz="0" w:space="0" w:color="auto"/>
      </w:divBdr>
      <w:divsChild>
        <w:div w:id="1661302841">
          <w:marLeft w:val="0"/>
          <w:marRight w:val="0"/>
          <w:marTop w:val="0"/>
          <w:marBottom w:val="0"/>
          <w:divBdr>
            <w:top w:val="none" w:sz="0" w:space="0" w:color="auto"/>
            <w:left w:val="none" w:sz="0" w:space="0" w:color="auto"/>
            <w:bottom w:val="none" w:sz="0" w:space="0" w:color="auto"/>
            <w:right w:val="none" w:sz="0" w:space="0" w:color="auto"/>
          </w:divBdr>
        </w:div>
      </w:divsChild>
    </w:div>
    <w:div w:id="1251701076">
      <w:bodyDiv w:val="1"/>
      <w:marLeft w:val="0"/>
      <w:marRight w:val="0"/>
      <w:marTop w:val="0"/>
      <w:marBottom w:val="0"/>
      <w:divBdr>
        <w:top w:val="none" w:sz="0" w:space="0" w:color="auto"/>
        <w:left w:val="none" w:sz="0" w:space="0" w:color="auto"/>
        <w:bottom w:val="none" w:sz="0" w:space="0" w:color="auto"/>
        <w:right w:val="none" w:sz="0" w:space="0" w:color="auto"/>
      </w:divBdr>
    </w:div>
    <w:div w:id="1252424861">
      <w:bodyDiv w:val="1"/>
      <w:marLeft w:val="0"/>
      <w:marRight w:val="0"/>
      <w:marTop w:val="0"/>
      <w:marBottom w:val="0"/>
      <w:divBdr>
        <w:top w:val="none" w:sz="0" w:space="0" w:color="auto"/>
        <w:left w:val="none" w:sz="0" w:space="0" w:color="auto"/>
        <w:bottom w:val="none" w:sz="0" w:space="0" w:color="auto"/>
        <w:right w:val="none" w:sz="0" w:space="0" w:color="auto"/>
      </w:divBdr>
      <w:divsChild>
        <w:div w:id="733938247">
          <w:marLeft w:val="0"/>
          <w:marRight w:val="0"/>
          <w:marTop w:val="0"/>
          <w:marBottom w:val="0"/>
          <w:divBdr>
            <w:top w:val="none" w:sz="0" w:space="0" w:color="auto"/>
            <w:left w:val="none" w:sz="0" w:space="0" w:color="auto"/>
            <w:bottom w:val="none" w:sz="0" w:space="0" w:color="auto"/>
            <w:right w:val="none" w:sz="0" w:space="0" w:color="auto"/>
          </w:divBdr>
        </w:div>
        <w:div w:id="460196860">
          <w:marLeft w:val="0"/>
          <w:marRight w:val="0"/>
          <w:marTop w:val="0"/>
          <w:marBottom w:val="0"/>
          <w:divBdr>
            <w:top w:val="none" w:sz="0" w:space="0" w:color="auto"/>
            <w:left w:val="none" w:sz="0" w:space="0" w:color="auto"/>
            <w:bottom w:val="none" w:sz="0" w:space="0" w:color="auto"/>
            <w:right w:val="none" w:sz="0" w:space="0" w:color="auto"/>
          </w:divBdr>
        </w:div>
      </w:divsChild>
    </w:div>
    <w:div w:id="1357073445">
      <w:bodyDiv w:val="1"/>
      <w:marLeft w:val="0"/>
      <w:marRight w:val="0"/>
      <w:marTop w:val="0"/>
      <w:marBottom w:val="0"/>
      <w:divBdr>
        <w:top w:val="none" w:sz="0" w:space="0" w:color="auto"/>
        <w:left w:val="none" w:sz="0" w:space="0" w:color="auto"/>
        <w:bottom w:val="none" w:sz="0" w:space="0" w:color="auto"/>
        <w:right w:val="none" w:sz="0" w:space="0" w:color="auto"/>
      </w:divBdr>
      <w:divsChild>
        <w:div w:id="944309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hyperlink" Target="http://www.activeforever.com/a-2340-sore-throat.aspx"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jpeg"/><Relationship Id="rId12" Type="http://schemas.openxmlformats.org/officeDocument/2006/relationships/hyperlink" Target="http://www.activeforever.com/a-3141-weakness.aspx" TargetMode="External"/><Relationship Id="rId17" Type="http://schemas.openxmlformats.org/officeDocument/2006/relationships/hyperlink" Target="http://www.activeforever.com/a-946-fever.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ctiveforever.com/a-3261-chills.aspx"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tiveforever.com/a-2340-sore-throat.asp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eader" Target="header1.xml"/><Relationship Id="rId10" Type="http://schemas.openxmlformats.org/officeDocument/2006/relationships/hyperlink" Target="http://www.activeforever.com/a-946-fever.aspx" TargetMode="External"/><Relationship Id="rId19" Type="http://schemas.openxmlformats.org/officeDocument/2006/relationships/hyperlink" Target="http://www.activeforever.com/a-3141-weakness.aspx" TargetMode="External"/><Relationship Id="rId4" Type="http://schemas.openxmlformats.org/officeDocument/2006/relationships/webSettings" Target="webSettings.xml"/><Relationship Id="rId9" Type="http://schemas.openxmlformats.org/officeDocument/2006/relationships/hyperlink" Target="http://www.activeforever.com/a-3261-chills.aspx" TargetMode="External"/><Relationship Id="rId14" Type="http://schemas.openxmlformats.org/officeDocument/2006/relationships/image" Target="media/image4.jpeg"/><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3339</Words>
  <Characters>19037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Lara Wilken</cp:lastModifiedBy>
  <cp:revision>2</cp:revision>
  <dcterms:created xsi:type="dcterms:W3CDTF">2012-07-16T01:45:00Z</dcterms:created>
  <dcterms:modified xsi:type="dcterms:W3CDTF">2012-07-16T01:45:00Z</dcterms:modified>
</cp:coreProperties>
</file>