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DC" w:rsidRDefault="002A55A5">
      <w:pPr>
        <w:rPr>
          <w:rFonts w:ascii="Times New Roman" w:hAnsi="Times New Roman" w:cs="Times New Roman"/>
          <w:sz w:val="24"/>
          <w:szCs w:val="24"/>
        </w:rPr>
      </w:pPr>
      <w:r>
        <w:rPr>
          <w:rFonts w:ascii="Times New Roman" w:hAnsi="Times New Roman" w:cs="Times New Roman"/>
          <w:sz w:val="24"/>
          <w:szCs w:val="24"/>
        </w:rPr>
        <w:t xml:space="preserve">Mucous Plug: Protective mass of mucous that fills the cervix. It protects the baby from an infection caused by bacteria from the vagina. As the cervix begins to change before labor, this is often discharged. It is a clump of mucous that looks blood-tinged or pinkish. </w:t>
      </w:r>
    </w:p>
    <w:p w:rsidR="002A55A5" w:rsidRDefault="002A55A5">
      <w:pPr>
        <w:rPr>
          <w:rFonts w:ascii="Times New Roman" w:hAnsi="Times New Roman" w:cs="Times New Roman"/>
          <w:sz w:val="24"/>
          <w:szCs w:val="24"/>
        </w:rPr>
      </w:pPr>
      <w:r>
        <w:rPr>
          <w:rFonts w:ascii="Times New Roman" w:hAnsi="Times New Roman" w:cs="Times New Roman"/>
          <w:sz w:val="24"/>
          <w:szCs w:val="24"/>
        </w:rPr>
        <w:t xml:space="preserve">Vagina: (AKA birth canal), extends from the cervix to the external opening. Once cervix is fully dilated to 10 cm, the baby passes through this canal. It is very elastic from pregnancy hormones and </w:t>
      </w:r>
      <w:r w:rsidR="00C519B5">
        <w:rPr>
          <w:rFonts w:ascii="Times New Roman" w:hAnsi="Times New Roman" w:cs="Times New Roman"/>
          <w:sz w:val="24"/>
          <w:szCs w:val="24"/>
        </w:rPr>
        <w:t>therefore</w:t>
      </w:r>
      <w:r>
        <w:rPr>
          <w:rFonts w:ascii="Times New Roman" w:hAnsi="Times New Roman" w:cs="Times New Roman"/>
          <w:sz w:val="24"/>
          <w:szCs w:val="24"/>
        </w:rPr>
        <w:t xml:space="preserve"> does not require contractions to open up as the cervix does. Toward end of pregnancy there may by an increase of vaginal secretions. </w:t>
      </w:r>
    </w:p>
    <w:p w:rsidR="002A55A5" w:rsidRDefault="002A55A5">
      <w:pPr>
        <w:rPr>
          <w:rFonts w:ascii="Times New Roman" w:hAnsi="Times New Roman" w:cs="Times New Roman"/>
          <w:sz w:val="24"/>
          <w:szCs w:val="24"/>
        </w:rPr>
      </w:pPr>
      <w:r>
        <w:rPr>
          <w:rFonts w:ascii="Times New Roman" w:hAnsi="Times New Roman" w:cs="Times New Roman"/>
          <w:sz w:val="24"/>
          <w:szCs w:val="24"/>
        </w:rPr>
        <w:t xml:space="preserve">Pelvis: Consists of 4 bones (2 hip bones, sacrum, and coccyx) united at joints. Hormones from pregnancy make these areas more elastic/softer to allow the pelvis to expand during delivery. The physician will try to measure your pelvis early in pregnancy by palpating or feeling the bones during the internal exam to see if your pelvis is large enough for an average size baby to fit through. </w:t>
      </w:r>
    </w:p>
    <w:p w:rsidR="002A55A5" w:rsidRDefault="002A55A5">
      <w:pPr>
        <w:rPr>
          <w:rFonts w:ascii="Times New Roman" w:hAnsi="Times New Roman" w:cs="Times New Roman"/>
          <w:sz w:val="24"/>
          <w:szCs w:val="24"/>
        </w:rPr>
      </w:pPr>
      <w:r>
        <w:rPr>
          <w:rFonts w:ascii="Times New Roman" w:hAnsi="Times New Roman" w:cs="Times New Roman"/>
          <w:sz w:val="24"/>
          <w:szCs w:val="24"/>
        </w:rPr>
        <w:t>Presentation: The part of the baby that comes out first at birth. The most common is vertex (</w:t>
      </w:r>
      <w:r w:rsidR="00C519B5">
        <w:rPr>
          <w:rFonts w:ascii="Times New Roman" w:hAnsi="Times New Roman" w:cs="Times New Roman"/>
          <w:sz w:val="24"/>
          <w:szCs w:val="24"/>
        </w:rPr>
        <w:t>baby’s</w:t>
      </w:r>
      <w:r>
        <w:rPr>
          <w:rFonts w:ascii="Times New Roman" w:hAnsi="Times New Roman" w:cs="Times New Roman"/>
          <w:sz w:val="24"/>
          <w:szCs w:val="24"/>
        </w:rPr>
        <w:t xml:space="preserve"> head first). Breech is another type, which means something other than the </w:t>
      </w:r>
      <w:r w:rsidR="00C519B5">
        <w:rPr>
          <w:rFonts w:ascii="Times New Roman" w:hAnsi="Times New Roman" w:cs="Times New Roman"/>
          <w:sz w:val="24"/>
          <w:szCs w:val="24"/>
        </w:rPr>
        <w:t>baby’s</w:t>
      </w:r>
      <w:r>
        <w:rPr>
          <w:rFonts w:ascii="Times New Roman" w:hAnsi="Times New Roman" w:cs="Times New Roman"/>
          <w:sz w:val="24"/>
          <w:szCs w:val="24"/>
        </w:rPr>
        <w:t xml:space="preserve"> head is presenting first. </w:t>
      </w:r>
    </w:p>
    <w:p w:rsidR="002A55A5" w:rsidRDefault="002A55A5">
      <w:pPr>
        <w:rPr>
          <w:rFonts w:ascii="Times New Roman" w:hAnsi="Times New Roman" w:cs="Times New Roman"/>
          <w:sz w:val="24"/>
          <w:szCs w:val="24"/>
        </w:rPr>
      </w:pPr>
      <w:r>
        <w:rPr>
          <w:rFonts w:ascii="Times New Roman" w:hAnsi="Times New Roman" w:cs="Times New Roman"/>
          <w:sz w:val="24"/>
          <w:szCs w:val="24"/>
        </w:rPr>
        <w:t xml:space="preserve">Position: </w:t>
      </w:r>
      <w:r w:rsidR="00C519B5">
        <w:rPr>
          <w:rFonts w:ascii="Times New Roman" w:hAnsi="Times New Roman" w:cs="Times New Roman"/>
          <w:sz w:val="24"/>
          <w:szCs w:val="24"/>
        </w:rPr>
        <w:t xml:space="preserve">Refers to the way the baby is facing in relation to the mom’s back. The baby’s </w:t>
      </w:r>
      <w:proofErr w:type="spellStart"/>
      <w:r w:rsidR="00C519B5">
        <w:rPr>
          <w:rFonts w:ascii="Times New Roman" w:hAnsi="Times New Roman" w:cs="Times New Roman"/>
          <w:sz w:val="24"/>
          <w:szCs w:val="24"/>
        </w:rPr>
        <w:t>occiput</w:t>
      </w:r>
      <w:proofErr w:type="spellEnd"/>
      <w:r w:rsidR="00C519B5">
        <w:rPr>
          <w:rFonts w:ascii="Times New Roman" w:hAnsi="Times New Roman" w:cs="Times New Roman"/>
          <w:sz w:val="24"/>
          <w:szCs w:val="24"/>
        </w:rPr>
        <w:t xml:space="preserve"> part of their head (back part) is used as a reference point. Anterior would mean the baby is head down with the back of their head towards the mom’s front. Posterior would be the opposite, back of baby’s head towards moms back. </w:t>
      </w:r>
    </w:p>
    <w:p w:rsidR="00C519B5" w:rsidRDefault="00C519B5">
      <w:pPr>
        <w:rPr>
          <w:rFonts w:ascii="Times New Roman" w:hAnsi="Times New Roman" w:cs="Times New Roman"/>
          <w:sz w:val="24"/>
          <w:szCs w:val="24"/>
        </w:rPr>
      </w:pPr>
      <w:r>
        <w:rPr>
          <w:rFonts w:ascii="Times New Roman" w:hAnsi="Times New Roman" w:cs="Times New Roman"/>
          <w:sz w:val="24"/>
          <w:szCs w:val="24"/>
        </w:rPr>
        <w:t xml:space="preserve">Labor: The rhythmic contraction and relaxation of the uterus causing the cervix to thin out and dilate, leading to the baby’s delivery. </w:t>
      </w:r>
    </w:p>
    <w:p w:rsidR="00C519B5" w:rsidRPr="002A55A5" w:rsidRDefault="00C519B5">
      <w:pPr>
        <w:rPr>
          <w:rFonts w:ascii="Times New Roman" w:hAnsi="Times New Roman" w:cs="Times New Roman"/>
          <w:sz w:val="24"/>
          <w:szCs w:val="24"/>
        </w:rPr>
      </w:pPr>
      <w:r>
        <w:rPr>
          <w:rFonts w:ascii="Times New Roman" w:hAnsi="Times New Roman" w:cs="Times New Roman"/>
          <w:sz w:val="24"/>
          <w:szCs w:val="24"/>
        </w:rPr>
        <w:t xml:space="preserve">Contractions: The uterus contracts during last trimester of pregnancy. Braxton-Hicks are contractions that are not painful or uncomfortable and these are not true labor contractions, but they are useful because they soften the cervix in preparation for the changes that occur in labor. </w:t>
      </w:r>
    </w:p>
    <w:sectPr w:rsidR="00C519B5" w:rsidRPr="002A55A5" w:rsidSect="00FD7B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A55A5"/>
    <w:rsid w:val="002A55A5"/>
    <w:rsid w:val="00C519B5"/>
    <w:rsid w:val="00FD7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koester</dc:creator>
  <cp:lastModifiedBy>amanda koester</cp:lastModifiedBy>
  <cp:revision>2</cp:revision>
  <dcterms:created xsi:type="dcterms:W3CDTF">2011-10-30T00:44:00Z</dcterms:created>
  <dcterms:modified xsi:type="dcterms:W3CDTF">2011-10-30T00:55:00Z</dcterms:modified>
</cp:coreProperties>
</file>