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2D" w:rsidRPr="00860F78" w:rsidRDefault="0078292D" w:rsidP="0078292D">
      <w:pPr>
        <w:rPr>
          <w:b/>
          <w:sz w:val="20"/>
          <w:szCs w:val="20"/>
        </w:rPr>
      </w:pPr>
      <w:r w:rsidRPr="00860F78">
        <w:rPr>
          <w:b/>
          <w:sz w:val="20"/>
          <w:szCs w:val="20"/>
        </w:rPr>
        <w:t>Chapter 20</w:t>
      </w:r>
    </w:p>
    <w:p w:rsidR="00C20276" w:rsidRPr="00860F78" w:rsidRDefault="00C20276" w:rsidP="0078292D">
      <w:pPr>
        <w:rPr>
          <w:sz w:val="20"/>
          <w:szCs w:val="20"/>
          <w:u w:val="single"/>
        </w:rPr>
      </w:pPr>
      <w:r w:rsidRPr="00860F78">
        <w:rPr>
          <w:sz w:val="20"/>
          <w:szCs w:val="20"/>
          <w:u w:val="single"/>
        </w:rPr>
        <w:t>Uterus</w:t>
      </w:r>
    </w:p>
    <w:p w:rsidR="00C20276" w:rsidRPr="00860F78" w:rsidRDefault="00C20276" w:rsidP="006508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60F78">
        <w:rPr>
          <w:sz w:val="20"/>
          <w:szCs w:val="20"/>
          <w:highlight w:val="yellow"/>
        </w:rPr>
        <w:t>Involution</w:t>
      </w:r>
      <w:r w:rsidRPr="00860F78">
        <w:rPr>
          <w:sz w:val="20"/>
          <w:szCs w:val="20"/>
        </w:rPr>
        <w:t>: the return of the uterus to a non-pregnant state following birth</w:t>
      </w:r>
    </w:p>
    <w:p w:rsidR="00C20276" w:rsidRPr="00860F78" w:rsidRDefault="00C20276" w:rsidP="006508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60F78">
        <w:rPr>
          <w:sz w:val="20"/>
          <w:szCs w:val="20"/>
          <w:highlight w:val="yellow"/>
        </w:rPr>
        <w:t>Subinvolution</w:t>
      </w:r>
      <w:r w:rsidRPr="00860F78">
        <w:rPr>
          <w:sz w:val="20"/>
          <w:szCs w:val="20"/>
        </w:rPr>
        <w:t>: failure of the uterus to return to a non-pregnant state following birth</w:t>
      </w:r>
    </w:p>
    <w:p w:rsidR="00C20276" w:rsidRPr="00860F78" w:rsidRDefault="00C20276" w:rsidP="00860F7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Most common causes: (1) retained placental fragments (2) infection</w:t>
      </w:r>
    </w:p>
    <w:p w:rsidR="00C20276" w:rsidRPr="00860F78" w:rsidRDefault="00C20276" w:rsidP="00860F7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After birth the fundus is approximately 2 cm below the umbilicus</w:t>
      </w:r>
      <w:r w:rsidR="006508AC" w:rsidRPr="00860F78">
        <w:rPr>
          <w:sz w:val="20"/>
          <w:szCs w:val="20"/>
        </w:rPr>
        <w:t xml:space="preserve"> and by the sixth day the fundus is halfway between the umbilicus and the symphysis pubis</w:t>
      </w:r>
    </w:p>
    <w:p w:rsidR="006508AC" w:rsidRPr="00860F78" w:rsidRDefault="006508AC" w:rsidP="00860F7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  <w:highlight w:val="yellow"/>
        </w:rPr>
      </w:pPr>
      <w:r w:rsidRPr="00860F78">
        <w:rPr>
          <w:sz w:val="20"/>
          <w:szCs w:val="20"/>
          <w:highlight w:val="yellow"/>
        </w:rPr>
        <w:t xml:space="preserve">THE UTERUS SHOULD NOT BE </w:t>
      </w:r>
      <w:r w:rsidR="00860F78">
        <w:rPr>
          <w:sz w:val="20"/>
          <w:szCs w:val="20"/>
          <w:highlight w:val="yellow"/>
        </w:rPr>
        <w:t xml:space="preserve">ABLE TO BE </w:t>
      </w:r>
      <w:r w:rsidRPr="00860F78">
        <w:rPr>
          <w:sz w:val="20"/>
          <w:szCs w:val="20"/>
          <w:highlight w:val="yellow"/>
        </w:rPr>
        <w:t>PALPATED ABDOMINALLY AFTER TWO WEEKS!!!</w:t>
      </w:r>
    </w:p>
    <w:p w:rsidR="006508AC" w:rsidRPr="00860F78" w:rsidRDefault="006508AC" w:rsidP="00860F7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Estrogen and progesterone are responsible for uterine growth during pregnancy</w:t>
      </w:r>
    </w:p>
    <w:p w:rsidR="006508AC" w:rsidRPr="00860F78" w:rsidRDefault="006508AC" w:rsidP="00860F78">
      <w:pPr>
        <w:spacing w:line="240" w:lineRule="auto"/>
        <w:rPr>
          <w:sz w:val="20"/>
          <w:szCs w:val="20"/>
          <w:u w:val="single"/>
        </w:rPr>
      </w:pPr>
      <w:r w:rsidRPr="00860F78">
        <w:rPr>
          <w:sz w:val="20"/>
          <w:szCs w:val="20"/>
          <w:u w:val="single"/>
        </w:rPr>
        <w:t>Contractions</w:t>
      </w:r>
    </w:p>
    <w:p w:rsidR="006508AC" w:rsidRPr="00860F78" w:rsidRDefault="006508AC" w:rsidP="00860F7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Postpartum homeostasis is achieved primarily by compre</w:t>
      </w:r>
      <w:r w:rsidR="0093500B" w:rsidRPr="00860F78">
        <w:rPr>
          <w:sz w:val="20"/>
          <w:szCs w:val="20"/>
        </w:rPr>
        <w:t>ssion of intramyometrial blood vessels</w:t>
      </w:r>
    </w:p>
    <w:p w:rsidR="0093500B" w:rsidRPr="00860F78" w:rsidRDefault="0093500B" w:rsidP="00860F7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Oxytocin is released from pituitary gland; strengthens and coordinates contractions</w:t>
      </w:r>
    </w:p>
    <w:p w:rsidR="0093500B" w:rsidRPr="00860F78" w:rsidRDefault="0093500B" w:rsidP="00860F7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IV Pitocin is usually administered after expulsion of placenta to keep uterus firm and well contracted</w:t>
      </w:r>
    </w:p>
    <w:p w:rsidR="0093500B" w:rsidRPr="00860F78" w:rsidRDefault="0093500B" w:rsidP="00860F7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  <w:highlight w:val="yellow"/>
        </w:rPr>
      </w:pPr>
      <w:r w:rsidRPr="00860F78">
        <w:rPr>
          <w:sz w:val="20"/>
          <w:szCs w:val="20"/>
          <w:highlight w:val="yellow"/>
        </w:rPr>
        <w:t>PUT BABY TO BREAST IMMEDIATELY AFTER BIRTH; SUCKLING STIMULATES OXYTOCIN RELEASE!!!</w:t>
      </w:r>
    </w:p>
    <w:p w:rsidR="0093500B" w:rsidRPr="00860F78" w:rsidRDefault="0093500B" w:rsidP="00860F78">
      <w:pPr>
        <w:spacing w:line="240" w:lineRule="auto"/>
        <w:rPr>
          <w:sz w:val="20"/>
          <w:szCs w:val="20"/>
          <w:u w:val="single"/>
        </w:rPr>
      </w:pPr>
      <w:r w:rsidRPr="00860F78">
        <w:rPr>
          <w:sz w:val="20"/>
          <w:szCs w:val="20"/>
          <w:u w:val="single"/>
        </w:rPr>
        <w:t>Placental Site</w:t>
      </w:r>
    </w:p>
    <w:p w:rsidR="0093500B" w:rsidRPr="00860F78" w:rsidRDefault="0093500B" w:rsidP="00860F78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  <w:u w:val="single"/>
        </w:rPr>
      </w:pPr>
      <w:r w:rsidRPr="00860F78">
        <w:rPr>
          <w:sz w:val="20"/>
          <w:szCs w:val="20"/>
        </w:rPr>
        <w:t>Regeneration at the placental site usually not complete until six weeks after birth</w:t>
      </w:r>
    </w:p>
    <w:p w:rsidR="0093500B" w:rsidRPr="00860F78" w:rsidRDefault="0093500B" w:rsidP="00860F78">
      <w:pPr>
        <w:spacing w:line="240" w:lineRule="auto"/>
        <w:rPr>
          <w:sz w:val="20"/>
          <w:szCs w:val="20"/>
          <w:u w:val="single"/>
        </w:rPr>
      </w:pPr>
      <w:r w:rsidRPr="00860F78">
        <w:rPr>
          <w:sz w:val="20"/>
          <w:szCs w:val="20"/>
          <w:u w:val="single"/>
        </w:rPr>
        <w:t>Lochia</w:t>
      </w:r>
    </w:p>
    <w:p w:rsidR="0093500B" w:rsidRPr="00860F78" w:rsidRDefault="0093500B" w:rsidP="00860F78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  <w:highlight w:val="yellow"/>
        </w:rPr>
        <w:t>Lochia</w:t>
      </w:r>
      <w:r w:rsidRPr="00860F78">
        <w:rPr>
          <w:sz w:val="20"/>
          <w:szCs w:val="20"/>
        </w:rPr>
        <w:t>: post-birth uterine discharge</w:t>
      </w:r>
    </w:p>
    <w:p w:rsidR="0093500B" w:rsidRPr="00860F78" w:rsidRDefault="0093500B" w:rsidP="00860F78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  <w:highlight w:val="yellow"/>
        </w:rPr>
        <w:t>Lochia rubra</w:t>
      </w:r>
      <w:r w:rsidRPr="00860F78">
        <w:rPr>
          <w:sz w:val="20"/>
          <w:szCs w:val="20"/>
        </w:rPr>
        <w:t>: bright red uterine discharge that may contain clots</w:t>
      </w:r>
    </w:p>
    <w:p w:rsidR="0093500B" w:rsidRPr="00860F78" w:rsidRDefault="0093500B" w:rsidP="00860F78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Lasts 3-4 days</w:t>
      </w:r>
    </w:p>
    <w:p w:rsidR="0093500B" w:rsidRPr="00860F78" w:rsidRDefault="0093500B" w:rsidP="00860F78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  <w:highlight w:val="yellow"/>
        </w:rPr>
        <w:t>Lochia serosa</w:t>
      </w:r>
      <w:r w:rsidRPr="00860F78">
        <w:rPr>
          <w:sz w:val="20"/>
          <w:szCs w:val="20"/>
        </w:rPr>
        <w:t>: pale pink or brown uterine discharge containing old blood, serum, leukocytes, and tissue debris</w:t>
      </w:r>
    </w:p>
    <w:p w:rsidR="0093500B" w:rsidRPr="00860F78" w:rsidRDefault="0093500B" w:rsidP="00860F78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Last 22-27 days</w:t>
      </w:r>
    </w:p>
    <w:p w:rsidR="0093500B" w:rsidRPr="00860F78" w:rsidRDefault="0093500B" w:rsidP="00860F78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  <w:highlight w:val="yellow"/>
        </w:rPr>
        <w:t>Lochia alba</w:t>
      </w:r>
      <w:r w:rsidRPr="00860F78">
        <w:rPr>
          <w:sz w:val="20"/>
          <w:szCs w:val="20"/>
        </w:rPr>
        <w:t>: yellow to white uterine discharge containing leukocytes, decidua, epithelial cells, mucus, serum and bacteria</w:t>
      </w:r>
    </w:p>
    <w:p w:rsidR="0097216A" w:rsidRPr="00860F78" w:rsidRDefault="0097216A" w:rsidP="00860F78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May continue 2-6 weeks after birth or longer</w:t>
      </w:r>
    </w:p>
    <w:p w:rsidR="0097216A" w:rsidRPr="00860F78" w:rsidRDefault="0097216A" w:rsidP="00860F78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Scant flow of lochia w/ oxytocin medication</w:t>
      </w:r>
    </w:p>
    <w:p w:rsidR="0097216A" w:rsidRPr="00860F78" w:rsidRDefault="0097216A" w:rsidP="00860F78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Amount of lochia is also less w/ cesarean births</w:t>
      </w:r>
    </w:p>
    <w:p w:rsidR="0097216A" w:rsidRPr="00860F78" w:rsidRDefault="0097216A" w:rsidP="00860F78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Lochia flow increases w/ ambulation and breastfeeding</w:t>
      </w:r>
    </w:p>
    <w:p w:rsidR="0097216A" w:rsidRPr="00860F78" w:rsidRDefault="0097216A" w:rsidP="00860F78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In most women continued lochia serosa or lochia alba by 3-4 weeks after birth can indicate enodmetritis (add’l symptoms include fever, pain, or abdominal tenderness w/discharge)</w:t>
      </w:r>
    </w:p>
    <w:p w:rsidR="0097216A" w:rsidRPr="00860F78" w:rsidRDefault="0097216A" w:rsidP="00860F78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Lochia should have similar smell to menstrual flow; foul odor indicates infection</w:t>
      </w:r>
    </w:p>
    <w:p w:rsidR="0097216A" w:rsidRPr="00860F78" w:rsidRDefault="0097216A" w:rsidP="00860F78">
      <w:pPr>
        <w:spacing w:line="240" w:lineRule="auto"/>
        <w:rPr>
          <w:sz w:val="20"/>
          <w:szCs w:val="20"/>
          <w:u w:val="single"/>
        </w:rPr>
      </w:pPr>
      <w:r w:rsidRPr="00860F78">
        <w:rPr>
          <w:sz w:val="20"/>
          <w:szCs w:val="20"/>
          <w:u w:val="single"/>
        </w:rPr>
        <w:t>Cervix</w:t>
      </w:r>
    </w:p>
    <w:p w:rsidR="0097216A" w:rsidRPr="00860F78" w:rsidRDefault="0097216A" w:rsidP="00860F78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Soft immediately after birth</w:t>
      </w:r>
    </w:p>
    <w:p w:rsidR="0097216A" w:rsidRPr="00860F78" w:rsidRDefault="0097216A" w:rsidP="00860F78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W/in 2-3 days cervix becomes shortened, firm and has regained its form</w:t>
      </w:r>
    </w:p>
    <w:p w:rsidR="002F4855" w:rsidRPr="00860F78" w:rsidRDefault="002F4855" w:rsidP="00860F78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  <w:highlight w:val="yellow"/>
        </w:rPr>
        <w:t>Cervix up to lower uterine segment</w:t>
      </w:r>
      <w:r w:rsidRPr="00860F78">
        <w:rPr>
          <w:sz w:val="20"/>
          <w:szCs w:val="20"/>
        </w:rPr>
        <w:t>: remains edematous, thin, and fragile for several days after birth</w:t>
      </w:r>
    </w:p>
    <w:p w:rsidR="0097216A" w:rsidRPr="00860F78" w:rsidRDefault="0097216A" w:rsidP="00860F78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  <w:highlight w:val="yellow"/>
        </w:rPr>
        <w:t>Exocervix</w:t>
      </w:r>
      <w:r w:rsidRPr="00860F78">
        <w:rPr>
          <w:sz w:val="20"/>
          <w:szCs w:val="20"/>
        </w:rPr>
        <w:t>: is bruised w/small lacerations (</w:t>
      </w:r>
      <w:r w:rsidR="002F4855" w:rsidRPr="00860F78">
        <w:rPr>
          <w:sz w:val="20"/>
          <w:szCs w:val="20"/>
        </w:rPr>
        <w:t>OPTIMAL TIME FOR INFECTION)</w:t>
      </w:r>
    </w:p>
    <w:p w:rsidR="002F4855" w:rsidRPr="00860F78" w:rsidRDefault="002F4855" w:rsidP="00860F78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  <w:highlight w:val="yellow"/>
        </w:rPr>
        <w:t>Cervical os</w:t>
      </w:r>
      <w:r w:rsidRPr="00860F78">
        <w:rPr>
          <w:sz w:val="20"/>
          <w:szCs w:val="20"/>
        </w:rPr>
        <w:t>: closes gradually; two fingers may be inserted 4-6 days postpartum; at 2 weeks only smallest curette can be introduced</w:t>
      </w:r>
    </w:p>
    <w:p w:rsidR="002F4855" w:rsidRPr="00860F78" w:rsidRDefault="002F4855" w:rsidP="00860F78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  <w:highlight w:val="yellow"/>
        </w:rPr>
        <w:t>External cervical os</w:t>
      </w:r>
      <w:r w:rsidRPr="00860F78">
        <w:rPr>
          <w:sz w:val="20"/>
          <w:szCs w:val="20"/>
        </w:rPr>
        <w:t>: never regains pre-pregnancy appearance;</w:t>
      </w:r>
    </w:p>
    <w:p w:rsidR="002F4855" w:rsidRPr="00860F78" w:rsidRDefault="002F4855" w:rsidP="00860F78">
      <w:pPr>
        <w:pStyle w:val="ListParagraph"/>
        <w:numPr>
          <w:ilvl w:val="1"/>
          <w:numId w:val="5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No longer circular shaped</w:t>
      </w:r>
    </w:p>
    <w:p w:rsidR="002F4855" w:rsidRPr="00860F78" w:rsidRDefault="002F4855" w:rsidP="00860F78">
      <w:pPr>
        <w:pStyle w:val="ListParagraph"/>
        <w:numPr>
          <w:ilvl w:val="1"/>
          <w:numId w:val="5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Now is a jagged slit resembling “fish mouth”</w:t>
      </w:r>
    </w:p>
    <w:p w:rsidR="002F4855" w:rsidRPr="00860F78" w:rsidRDefault="002F4855" w:rsidP="00860F78">
      <w:pPr>
        <w:pStyle w:val="ListParagraph"/>
        <w:numPr>
          <w:ilvl w:val="1"/>
          <w:numId w:val="5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Lactation delays production of cervical and other estrogen-influenced mucus and mucosal characteristics</w:t>
      </w:r>
    </w:p>
    <w:p w:rsidR="001B2BA4" w:rsidRDefault="001B2BA4" w:rsidP="00860F78">
      <w:pPr>
        <w:spacing w:line="240" w:lineRule="auto"/>
        <w:rPr>
          <w:sz w:val="20"/>
          <w:szCs w:val="20"/>
          <w:u w:val="single"/>
        </w:rPr>
      </w:pPr>
    </w:p>
    <w:p w:rsidR="001B2BA4" w:rsidRDefault="001B2BA4" w:rsidP="00860F78">
      <w:pPr>
        <w:spacing w:line="240" w:lineRule="auto"/>
        <w:rPr>
          <w:sz w:val="20"/>
          <w:szCs w:val="20"/>
          <w:u w:val="single"/>
        </w:rPr>
      </w:pPr>
    </w:p>
    <w:p w:rsidR="001B2BA4" w:rsidRDefault="001B2BA4" w:rsidP="00860F78">
      <w:pPr>
        <w:spacing w:line="240" w:lineRule="auto"/>
        <w:rPr>
          <w:sz w:val="20"/>
          <w:szCs w:val="20"/>
          <w:u w:val="single"/>
        </w:rPr>
      </w:pPr>
    </w:p>
    <w:p w:rsidR="001B2BA4" w:rsidRDefault="001B2BA4" w:rsidP="00860F78">
      <w:pPr>
        <w:spacing w:line="240" w:lineRule="auto"/>
        <w:rPr>
          <w:sz w:val="20"/>
          <w:szCs w:val="20"/>
          <w:u w:val="single"/>
        </w:rPr>
      </w:pPr>
    </w:p>
    <w:p w:rsidR="002F4855" w:rsidRPr="00860F78" w:rsidRDefault="002F4855" w:rsidP="00860F78">
      <w:pPr>
        <w:spacing w:line="240" w:lineRule="auto"/>
        <w:rPr>
          <w:sz w:val="20"/>
          <w:szCs w:val="20"/>
          <w:u w:val="single"/>
        </w:rPr>
      </w:pPr>
      <w:r w:rsidRPr="00860F78">
        <w:rPr>
          <w:sz w:val="20"/>
          <w:szCs w:val="20"/>
          <w:u w:val="single"/>
        </w:rPr>
        <w:lastRenderedPageBreak/>
        <w:t>Vagina and Perineum</w:t>
      </w:r>
    </w:p>
    <w:p w:rsidR="002F4855" w:rsidRPr="00860F78" w:rsidRDefault="002F4855" w:rsidP="00860F78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Postpartum estrogen deprivation cause the thinness of vaginal mucosa and absence of rugae</w:t>
      </w:r>
    </w:p>
    <w:p w:rsidR="002F4855" w:rsidRPr="00860F78" w:rsidRDefault="002F4855" w:rsidP="00860F78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Vagina returns to pre-pregnancy size 6-10 weeks after birth</w:t>
      </w:r>
    </w:p>
    <w:p w:rsidR="002F4855" w:rsidRPr="00860F78" w:rsidRDefault="002F4855" w:rsidP="00860F78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Rugae appear w/in 3 weeks but never as prominent; most are permanently flattened</w:t>
      </w:r>
    </w:p>
    <w:p w:rsidR="002F4855" w:rsidRPr="00860F78" w:rsidRDefault="002F4855" w:rsidP="00860F78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Mucosa remains atrophic in lactating women until menstruation resumes</w:t>
      </w:r>
    </w:p>
    <w:p w:rsidR="002F4855" w:rsidRPr="00860F78" w:rsidRDefault="002F4855" w:rsidP="00860F78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 xml:space="preserve">Reduced estrogen also responsible for vaginal dryness (dyspareunia) </w:t>
      </w:r>
    </w:p>
    <w:p w:rsidR="002F4855" w:rsidRPr="00922CD8" w:rsidRDefault="002F4855" w:rsidP="00860F78">
      <w:pPr>
        <w:pStyle w:val="ListParagraph"/>
        <w:numPr>
          <w:ilvl w:val="1"/>
          <w:numId w:val="6"/>
        </w:numPr>
        <w:spacing w:line="240" w:lineRule="auto"/>
        <w:rPr>
          <w:sz w:val="20"/>
          <w:szCs w:val="20"/>
          <w:highlight w:val="yellow"/>
        </w:rPr>
      </w:pPr>
      <w:r w:rsidRPr="00922CD8">
        <w:rPr>
          <w:sz w:val="20"/>
          <w:szCs w:val="20"/>
          <w:highlight w:val="yellow"/>
        </w:rPr>
        <w:t>NI: recommend use of H</w:t>
      </w:r>
      <w:r w:rsidRPr="00922CD8">
        <w:rPr>
          <w:sz w:val="20"/>
          <w:szCs w:val="20"/>
          <w:highlight w:val="yellow"/>
          <w:vertAlign w:val="subscript"/>
        </w:rPr>
        <w:t>2</w:t>
      </w:r>
      <w:r w:rsidRPr="00922CD8">
        <w:rPr>
          <w:sz w:val="20"/>
          <w:szCs w:val="20"/>
          <w:highlight w:val="yellow"/>
        </w:rPr>
        <w:t>O soluble</w:t>
      </w:r>
      <w:r w:rsidR="00C15CFA" w:rsidRPr="00922CD8">
        <w:rPr>
          <w:sz w:val="20"/>
          <w:szCs w:val="20"/>
          <w:highlight w:val="yellow"/>
        </w:rPr>
        <w:t xml:space="preserve"> lubricant</w:t>
      </w:r>
    </w:p>
    <w:p w:rsidR="00C15CFA" w:rsidRPr="00860F78" w:rsidRDefault="00C15CFA" w:rsidP="00860F78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Hemorrhoids decrease in size w/in 6 weeks of birth</w:t>
      </w:r>
    </w:p>
    <w:p w:rsidR="00C15CFA" w:rsidRPr="00860F78" w:rsidRDefault="00C15CFA" w:rsidP="00860F78">
      <w:pPr>
        <w:spacing w:line="240" w:lineRule="auto"/>
        <w:rPr>
          <w:sz w:val="20"/>
          <w:szCs w:val="20"/>
          <w:u w:val="single"/>
        </w:rPr>
      </w:pPr>
      <w:r w:rsidRPr="00860F78">
        <w:rPr>
          <w:sz w:val="20"/>
          <w:szCs w:val="20"/>
          <w:u w:val="single"/>
        </w:rPr>
        <w:t>Abdomen</w:t>
      </w:r>
    </w:p>
    <w:p w:rsidR="00C15CFA" w:rsidRPr="00860F78" w:rsidRDefault="00C15CFA" w:rsidP="00860F78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Diastasis recti abdominis: separation of the abdominal walls</w:t>
      </w:r>
    </w:p>
    <w:p w:rsidR="00C15CFA" w:rsidRPr="00860F78" w:rsidRDefault="00C15CFA" w:rsidP="00860F78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Abdominal returns to normal w/in 6 weeks</w:t>
      </w:r>
    </w:p>
    <w:p w:rsidR="00C15CFA" w:rsidRPr="00860F78" w:rsidRDefault="00C15CFA" w:rsidP="00860F78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</w:rPr>
        <w:t>Return of muscle tone depends on previous tone, proper exercise, and amount of adipose tissue</w:t>
      </w:r>
    </w:p>
    <w:p w:rsidR="00C15CFA" w:rsidRPr="00860F78" w:rsidRDefault="00860F78" w:rsidP="00860F78">
      <w:pPr>
        <w:spacing w:line="240" w:lineRule="auto"/>
        <w:rPr>
          <w:sz w:val="20"/>
          <w:szCs w:val="20"/>
          <w:u w:val="single"/>
        </w:rPr>
      </w:pPr>
      <w:r w:rsidRPr="00860F78">
        <w:rPr>
          <w:sz w:val="20"/>
          <w:szCs w:val="20"/>
          <w:u w:val="single"/>
        </w:rPr>
        <w:t>Placental Hormones</w:t>
      </w:r>
    </w:p>
    <w:p w:rsidR="00860F78" w:rsidRDefault="00860F78" w:rsidP="00860F78">
      <w:pPr>
        <w:pStyle w:val="ListParagraph"/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Expulsion of placenta cause decrease in estrogen and progesterone and reach lowest levels 1 week after birth</w:t>
      </w:r>
    </w:p>
    <w:p w:rsidR="00860F78" w:rsidRDefault="00860F78" w:rsidP="00860F78">
      <w:pPr>
        <w:pStyle w:val="ListParagraph"/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Decreased estrogen associated with breast engorgement and diuresis of excess extracellular fluid accumulated during pregnancy</w:t>
      </w:r>
    </w:p>
    <w:p w:rsidR="00860F78" w:rsidRDefault="00860F78" w:rsidP="00860F78">
      <w:pPr>
        <w:pStyle w:val="ListParagraph"/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Estrogen levels increase in non-lactating women 2 weeks after birth</w:t>
      </w:r>
    </w:p>
    <w:p w:rsidR="00860F78" w:rsidRDefault="00860F78" w:rsidP="00860F78">
      <w:pPr>
        <w:pStyle w:val="ListParagraph"/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Human chorionic gonadotropin disappears from maternal circulation in 14 days</w:t>
      </w:r>
    </w:p>
    <w:p w:rsidR="00860F78" w:rsidRDefault="00860F78" w:rsidP="00860F78">
      <w:pPr>
        <w:spacing w:line="240" w:lineRule="auto"/>
        <w:rPr>
          <w:sz w:val="20"/>
          <w:szCs w:val="20"/>
        </w:rPr>
      </w:pPr>
      <w:r w:rsidRPr="00860F78">
        <w:rPr>
          <w:sz w:val="20"/>
          <w:szCs w:val="20"/>
          <w:u w:val="single"/>
        </w:rPr>
        <w:t>Pituitary Hormones and Ovarian Function</w:t>
      </w:r>
    </w:p>
    <w:p w:rsidR="00860F78" w:rsidRDefault="00860F78" w:rsidP="00860F78">
      <w:pPr>
        <w:pStyle w:val="ListParagraph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Prolactin levels rise throughout pregnancy and remain elevated in breastfeeding women</w:t>
      </w:r>
    </w:p>
    <w:p w:rsidR="00860F78" w:rsidRDefault="00860F78" w:rsidP="00860F78">
      <w:pPr>
        <w:pStyle w:val="ListParagraph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Prolactin levels influenced by:</w:t>
      </w:r>
    </w:p>
    <w:p w:rsidR="00860F78" w:rsidRPr="001B2BA4" w:rsidRDefault="00860F78" w:rsidP="00860F78">
      <w:pPr>
        <w:pStyle w:val="ListParagraph"/>
        <w:numPr>
          <w:ilvl w:val="1"/>
          <w:numId w:val="9"/>
        </w:numPr>
        <w:spacing w:line="240" w:lineRule="auto"/>
        <w:rPr>
          <w:sz w:val="20"/>
          <w:szCs w:val="20"/>
        </w:rPr>
      </w:pPr>
      <w:r w:rsidRPr="001B2BA4">
        <w:rPr>
          <w:sz w:val="20"/>
          <w:szCs w:val="20"/>
        </w:rPr>
        <w:t>Frequency, duration, and infant’s suckling stimulus of breastfeeding</w:t>
      </w:r>
    </w:p>
    <w:p w:rsidR="00860F78" w:rsidRPr="001B2BA4" w:rsidRDefault="00CA68CF" w:rsidP="00860F78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  <w:highlight w:val="yellow"/>
        </w:rPr>
      </w:pPr>
      <w:r w:rsidRPr="001B2BA4">
        <w:rPr>
          <w:sz w:val="20"/>
          <w:szCs w:val="20"/>
          <w:highlight w:val="yellow"/>
        </w:rPr>
        <w:t>Ovulation for NON-lactating women</w:t>
      </w:r>
    </w:p>
    <w:p w:rsidR="00CA68CF" w:rsidRDefault="00CA68CF" w:rsidP="00CA68CF">
      <w:pPr>
        <w:pStyle w:val="ListParagraph"/>
        <w:numPr>
          <w:ilvl w:val="1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Can occur as early as 27 days</w:t>
      </w:r>
    </w:p>
    <w:p w:rsidR="00CA68CF" w:rsidRDefault="00CA68CF" w:rsidP="00CA68CF">
      <w:pPr>
        <w:pStyle w:val="ListParagraph"/>
        <w:numPr>
          <w:ilvl w:val="1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Most resume menstruation w/in 12 weeks</w:t>
      </w:r>
    </w:p>
    <w:p w:rsidR="00CA68CF" w:rsidRPr="001B2BA4" w:rsidRDefault="00CA68CF" w:rsidP="00CA68CF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  <w:highlight w:val="yellow"/>
        </w:rPr>
      </w:pPr>
      <w:r w:rsidRPr="001B2BA4">
        <w:rPr>
          <w:sz w:val="20"/>
          <w:szCs w:val="20"/>
          <w:highlight w:val="yellow"/>
        </w:rPr>
        <w:t>Ovulation for lactating women</w:t>
      </w:r>
    </w:p>
    <w:p w:rsidR="00CA68CF" w:rsidRDefault="00CA68CF" w:rsidP="00CA68CF">
      <w:pPr>
        <w:pStyle w:val="ListParagraph"/>
        <w:numPr>
          <w:ilvl w:val="1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Mean time for ovulation is  months</w:t>
      </w:r>
    </w:p>
    <w:p w:rsidR="00CA68CF" w:rsidRDefault="00CA68CF" w:rsidP="00CA68CF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DISCUSS CONTRACEPTIVES EARLY IN THE PUERPERIUM </w:t>
      </w:r>
    </w:p>
    <w:p w:rsidR="00CA68CF" w:rsidRDefault="00CA68CF" w:rsidP="00CA68CF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FIRST MENSTRUAL FLOW AFTER BIRTH IS USUALLY HEAVIEST; W/IN 3-4 CYCLES VOLUME SHOULD BE NORMAL</w:t>
      </w:r>
    </w:p>
    <w:p w:rsidR="00CA68CF" w:rsidRDefault="00CA68CF" w:rsidP="00CA68CF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Urine Components</w:t>
      </w:r>
    </w:p>
    <w:p w:rsidR="00CA68CF" w:rsidRDefault="00CA68CF" w:rsidP="00CA68CF">
      <w:pPr>
        <w:pStyle w:val="ListParagraph"/>
        <w:numPr>
          <w:ilvl w:val="0"/>
          <w:numId w:val="1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Mild +1 proteinuria for 1-2 days after birth</w:t>
      </w:r>
    </w:p>
    <w:p w:rsidR="00CA68CF" w:rsidRDefault="00CA68CF" w:rsidP="00CA68CF">
      <w:pPr>
        <w:pStyle w:val="ListParagraph"/>
        <w:numPr>
          <w:ilvl w:val="0"/>
          <w:numId w:val="1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Ketonuria may occur in women w/ uncomplicated birth or after prolonged labor w/dehydration</w:t>
      </w:r>
    </w:p>
    <w:p w:rsidR="00CA68CF" w:rsidRPr="00CA68CF" w:rsidRDefault="00CA68CF" w:rsidP="00CA68CF">
      <w:pPr>
        <w:spacing w:line="240" w:lineRule="auto"/>
        <w:rPr>
          <w:sz w:val="20"/>
          <w:szCs w:val="20"/>
          <w:u w:val="single"/>
        </w:rPr>
      </w:pPr>
      <w:r w:rsidRPr="00CA68CF">
        <w:rPr>
          <w:sz w:val="20"/>
          <w:szCs w:val="20"/>
          <w:u w:val="single"/>
        </w:rPr>
        <w:t>Postpartal Diuresis</w:t>
      </w:r>
    </w:p>
    <w:p w:rsidR="00CA68CF" w:rsidRDefault="00CA68CF" w:rsidP="00CA68CF">
      <w:pPr>
        <w:pStyle w:val="ListParagraph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Occurs (mostly at night) for 2-3 days after birth</w:t>
      </w:r>
    </w:p>
    <w:p w:rsidR="00CA68CF" w:rsidRDefault="00CA68CF" w:rsidP="00CA68CF">
      <w:pPr>
        <w:pStyle w:val="ListParagraph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Caused by decreased estrogen levels, removal of increased venous pressure in lower extremities, and loss of remaining pregnancy-induced increase in blood volume</w:t>
      </w:r>
    </w:p>
    <w:p w:rsidR="00CA68CF" w:rsidRDefault="00CA68CF" w:rsidP="00CA68CF">
      <w:pPr>
        <w:pStyle w:val="ListParagraph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Results in weight loss of 2.25 kg during puerperium</w:t>
      </w:r>
    </w:p>
    <w:p w:rsidR="00CA68CF" w:rsidRDefault="00CA68CF" w:rsidP="00CA68CF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Urethra and Bladder</w:t>
      </w:r>
    </w:p>
    <w:p w:rsidR="00CA68CF" w:rsidRPr="001B2BA4" w:rsidRDefault="000B3FBD" w:rsidP="000B3FBD">
      <w:pPr>
        <w:pStyle w:val="ListParagraph"/>
        <w:numPr>
          <w:ilvl w:val="0"/>
          <w:numId w:val="14"/>
        </w:numPr>
        <w:spacing w:line="240" w:lineRule="auto"/>
        <w:rPr>
          <w:sz w:val="20"/>
          <w:szCs w:val="20"/>
          <w:highlight w:val="yellow"/>
        </w:rPr>
      </w:pPr>
      <w:r w:rsidRPr="001B2BA4">
        <w:rPr>
          <w:sz w:val="20"/>
          <w:szCs w:val="20"/>
          <w:highlight w:val="yellow"/>
        </w:rPr>
        <w:t>EXCESSVIE BLEEDING MAY OCCUR IF BLADDER BECOMES DISTENDED; THIS PUSHES THE UTERUS UP AND TO THE SIDE AND PREVENTS IF FROM CONTRACTING FIRMLY!!! IF BLEEDING OCCURS MASSAGE FUNDUS!!!</w:t>
      </w:r>
    </w:p>
    <w:p w:rsidR="001B2BA4" w:rsidRDefault="001B2BA4" w:rsidP="000B3FBD">
      <w:pPr>
        <w:spacing w:line="240" w:lineRule="auto"/>
        <w:rPr>
          <w:sz w:val="20"/>
          <w:szCs w:val="20"/>
          <w:u w:val="single"/>
        </w:rPr>
      </w:pPr>
    </w:p>
    <w:p w:rsidR="001B2BA4" w:rsidRDefault="001B2BA4" w:rsidP="000B3FBD">
      <w:pPr>
        <w:spacing w:line="240" w:lineRule="auto"/>
        <w:rPr>
          <w:sz w:val="20"/>
          <w:szCs w:val="20"/>
          <w:u w:val="single"/>
        </w:rPr>
      </w:pPr>
    </w:p>
    <w:p w:rsidR="001B2BA4" w:rsidRDefault="001B2BA4" w:rsidP="000B3FBD">
      <w:pPr>
        <w:spacing w:line="240" w:lineRule="auto"/>
        <w:rPr>
          <w:sz w:val="20"/>
          <w:szCs w:val="20"/>
          <w:u w:val="single"/>
        </w:rPr>
      </w:pPr>
    </w:p>
    <w:p w:rsidR="000B3FBD" w:rsidRDefault="000B3FBD" w:rsidP="000B3FBD">
      <w:pPr>
        <w:spacing w:line="240" w:lineRule="auto"/>
        <w:rPr>
          <w:sz w:val="20"/>
          <w:szCs w:val="20"/>
          <w:u w:val="single"/>
        </w:rPr>
      </w:pPr>
      <w:r w:rsidRPr="000B3FBD">
        <w:rPr>
          <w:sz w:val="20"/>
          <w:szCs w:val="20"/>
          <w:u w:val="single"/>
        </w:rPr>
        <w:lastRenderedPageBreak/>
        <w:t>Breasts</w:t>
      </w:r>
    </w:p>
    <w:p w:rsidR="000B3FBD" w:rsidRDefault="000B3FBD" w:rsidP="000B3FBD">
      <w:pPr>
        <w:pStyle w:val="ListParagraph"/>
        <w:numPr>
          <w:ilvl w:val="0"/>
          <w:numId w:val="1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After birth there is decrease in estrogen, progesterone, human chorionic gonadotropin, prolactin, cortisol, and insulin</w:t>
      </w:r>
    </w:p>
    <w:p w:rsidR="000B3FBD" w:rsidRPr="001B2BA4" w:rsidRDefault="000B3FBD" w:rsidP="000B3FBD">
      <w:pPr>
        <w:pStyle w:val="ListParagraph"/>
        <w:numPr>
          <w:ilvl w:val="0"/>
          <w:numId w:val="14"/>
        </w:numPr>
        <w:spacing w:line="240" w:lineRule="auto"/>
        <w:rPr>
          <w:sz w:val="20"/>
          <w:szCs w:val="20"/>
          <w:highlight w:val="yellow"/>
        </w:rPr>
      </w:pPr>
      <w:r w:rsidRPr="001B2BA4">
        <w:rPr>
          <w:sz w:val="20"/>
          <w:szCs w:val="20"/>
          <w:highlight w:val="yellow"/>
        </w:rPr>
        <w:t>Breastfeeding mothers</w:t>
      </w:r>
    </w:p>
    <w:p w:rsidR="000B3FBD" w:rsidRDefault="000B3FBD" w:rsidP="000B3FBD">
      <w:pPr>
        <w:pStyle w:val="ListParagraph"/>
        <w:numPr>
          <w:ilvl w:val="1"/>
          <w:numId w:val="1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Little change in breast tissue</w:t>
      </w:r>
    </w:p>
    <w:p w:rsidR="000B3FBD" w:rsidRDefault="000B3FBD" w:rsidP="000B3FBD">
      <w:pPr>
        <w:pStyle w:val="ListParagraph"/>
        <w:numPr>
          <w:ilvl w:val="1"/>
          <w:numId w:val="1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Colostrum is expressed from the breasts; takes 72-96 hours to transition to milk</w:t>
      </w:r>
    </w:p>
    <w:p w:rsidR="000B3FBD" w:rsidRDefault="000B3FBD" w:rsidP="000B3FBD">
      <w:pPr>
        <w:pStyle w:val="ListParagraph"/>
        <w:numPr>
          <w:ilvl w:val="1"/>
          <w:numId w:val="1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Feel warm, firm, tender; tissue can feel nodular or lumpy as glands and ducts fill w/milk</w:t>
      </w:r>
    </w:p>
    <w:p w:rsidR="000B3FBD" w:rsidRPr="001B2BA4" w:rsidRDefault="000B3FBD" w:rsidP="000B3FBD">
      <w:pPr>
        <w:pStyle w:val="ListParagraph"/>
        <w:numPr>
          <w:ilvl w:val="0"/>
          <w:numId w:val="15"/>
        </w:numPr>
        <w:spacing w:line="240" w:lineRule="auto"/>
        <w:rPr>
          <w:sz w:val="20"/>
          <w:szCs w:val="20"/>
          <w:highlight w:val="yellow"/>
        </w:rPr>
      </w:pPr>
      <w:r w:rsidRPr="001B2BA4">
        <w:rPr>
          <w:sz w:val="20"/>
          <w:szCs w:val="20"/>
          <w:highlight w:val="yellow"/>
        </w:rPr>
        <w:t>Non-breastfeeding mothers</w:t>
      </w:r>
    </w:p>
    <w:p w:rsidR="000B3FBD" w:rsidRDefault="000B3FBD" w:rsidP="000B3FBD">
      <w:pPr>
        <w:pStyle w:val="ListParagraph"/>
        <w:numPr>
          <w:ilvl w:val="1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Breast feel nodular; bilateral and diffuse</w:t>
      </w:r>
    </w:p>
    <w:p w:rsidR="000B3FBD" w:rsidRDefault="000B3FBD" w:rsidP="000B3FBD">
      <w:pPr>
        <w:pStyle w:val="ListParagraph"/>
        <w:numPr>
          <w:ilvl w:val="1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Prolactin levels drop rapidly</w:t>
      </w:r>
    </w:p>
    <w:p w:rsidR="000B3FBD" w:rsidRDefault="000B3FBD" w:rsidP="000B3FBD">
      <w:pPr>
        <w:pStyle w:val="ListParagraph"/>
        <w:numPr>
          <w:ilvl w:val="1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Colostrum present for first few days</w:t>
      </w:r>
    </w:p>
    <w:p w:rsidR="000B3FBD" w:rsidRDefault="000B3FBD" w:rsidP="000B3FBD">
      <w:pPr>
        <w:pStyle w:val="ListParagraph"/>
        <w:numPr>
          <w:ilvl w:val="1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Engorgement may occur</w:t>
      </w:r>
    </w:p>
    <w:p w:rsidR="000B3FBD" w:rsidRDefault="000B3FBD" w:rsidP="000B3FBD">
      <w:pPr>
        <w:pStyle w:val="ListParagraph"/>
        <w:numPr>
          <w:ilvl w:val="1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Breasts are distended; caused by temporary congestion of veins and lymphatics</w:t>
      </w:r>
    </w:p>
    <w:p w:rsidR="000B3FBD" w:rsidRDefault="000B3FBD" w:rsidP="000B3FBD">
      <w:pPr>
        <w:pStyle w:val="ListParagraph"/>
        <w:numPr>
          <w:ilvl w:val="1"/>
          <w:numId w:val="15"/>
        </w:numPr>
        <w:spacing w:line="240" w:lineRule="auto"/>
        <w:rPr>
          <w:sz w:val="20"/>
          <w:szCs w:val="20"/>
          <w:highlight w:val="yellow"/>
        </w:rPr>
      </w:pPr>
      <w:r w:rsidRPr="001B2BA4">
        <w:rPr>
          <w:sz w:val="20"/>
          <w:szCs w:val="20"/>
          <w:highlight w:val="yellow"/>
        </w:rPr>
        <w:t>NI: breast binder, ice packs, fresh cabbage leaves, mild analgesics</w:t>
      </w:r>
      <w:r w:rsidR="001B2BA4" w:rsidRPr="001B2BA4">
        <w:rPr>
          <w:sz w:val="20"/>
          <w:szCs w:val="20"/>
          <w:highlight w:val="yellow"/>
        </w:rPr>
        <w:t>; AVOID NIPPLE STIMULATION!!!</w:t>
      </w:r>
      <w:r w:rsidRPr="001B2BA4">
        <w:rPr>
          <w:sz w:val="20"/>
          <w:szCs w:val="20"/>
          <w:highlight w:val="yellow"/>
        </w:rPr>
        <w:t xml:space="preserve"> </w:t>
      </w:r>
    </w:p>
    <w:p w:rsidR="001B2BA4" w:rsidRPr="001B2BA4" w:rsidRDefault="001B2BA4" w:rsidP="001B2BA4">
      <w:pPr>
        <w:spacing w:line="240" w:lineRule="auto"/>
        <w:rPr>
          <w:sz w:val="20"/>
          <w:szCs w:val="20"/>
          <w:u w:val="single"/>
        </w:rPr>
      </w:pPr>
      <w:r w:rsidRPr="001B2BA4">
        <w:rPr>
          <w:sz w:val="20"/>
          <w:szCs w:val="20"/>
          <w:u w:val="single"/>
        </w:rPr>
        <w:t>Blood Volume</w:t>
      </w:r>
    </w:p>
    <w:p w:rsidR="001B2BA4" w:rsidRDefault="001B2BA4" w:rsidP="001B2BA4">
      <w:pPr>
        <w:pStyle w:val="ListParagraph"/>
        <w:numPr>
          <w:ilvl w:val="0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500 mL normal blood loss for vaginal birth</w:t>
      </w:r>
    </w:p>
    <w:p w:rsidR="001B2BA4" w:rsidRDefault="001B2BA4" w:rsidP="001B2BA4">
      <w:pPr>
        <w:pStyle w:val="ListParagraph"/>
        <w:numPr>
          <w:ilvl w:val="0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1000 mL normal blood loss for cesarean birth</w:t>
      </w:r>
    </w:p>
    <w:p w:rsidR="001B2BA4" w:rsidRDefault="001B2BA4" w:rsidP="001B2BA4">
      <w:pPr>
        <w:pStyle w:val="ListParagraph"/>
        <w:numPr>
          <w:ilvl w:val="0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3 postpartum physiologic changes protect women from excessive blood loss</w:t>
      </w:r>
    </w:p>
    <w:p w:rsidR="001B2BA4" w:rsidRDefault="001B2BA4" w:rsidP="001B2BA4">
      <w:pPr>
        <w:pStyle w:val="ListParagraph"/>
        <w:numPr>
          <w:ilvl w:val="1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Elimination of uteroplacental circulation reduces size of maternal vascular bed by 10-15%</w:t>
      </w:r>
    </w:p>
    <w:p w:rsidR="001B2BA4" w:rsidRDefault="001B2BA4" w:rsidP="001B2BA4">
      <w:pPr>
        <w:pStyle w:val="ListParagraph"/>
        <w:numPr>
          <w:ilvl w:val="1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Loss of placental endocrine function removes the stimulus for vasodilation</w:t>
      </w:r>
    </w:p>
    <w:p w:rsidR="001B2BA4" w:rsidRDefault="001B2BA4" w:rsidP="001B2BA4">
      <w:pPr>
        <w:pStyle w:val="ListParagraph"/>
        <w:numPr>
          <w:ilvl w:val="1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Mobilization of extravascular water stored during pregnancy increased blood volume</w:t>
      </w:r>
    </w:p>
    <w:p w:rsidR="001B2BA4" w:rsidRPr="00F804F6" w:rsidRDefault="001B2BA4" w:rsidP="001B2BA4">
      <w:pPr>
        <w:spacing w:line="240" w:lineRule="auto"/>
        <w:rPr>
          <w:sz w:val="20"/>
          <w:szCs w:val="20"/>
          <w:u w:val="single"/>
        </w:rPr>
      </w:pPr>
      <w:r w:rsidRPr="00F804F6">
        <w:rPr>
          <w:sz w:val="20"/>
          <w:szCs w:val="20"/>
          <w:u w:val="single"/>
        </w:rPr>
        <w:t>Cardiac Output</w:t>
      </w:r>
    </w:p>
    <w:p w:rsidR="001B2BA4" w:rsidRDefault="001B2BA4" w:rsidP="001B2BA4">
      <w:pPr>
        <w:pStyle w:val="ListParagraph"/>
        <w:numPr>
          <w:ilvl w:val="0"/>
          <w:numId w:val="1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Stroke volume, cardiac output, end-diastolic volume, and systemic vascular resistance remains elevated for 12-24 weeks after birth</w:t>
      </w:r>
    </w:p>
    <w:p w:rsidR="001B2BA4" w:rsidRPr="00F804F6" w:rsidRDefault="00F804F6" w:rsidP="001B2BA4">
      <w:pPr>
        <w:spacing w:line="240" w:lineRule="auto"/>
        <w:rPr>
          <w:sz w:val="20"/>
          <w:szCs w:val="20"/>
          <w:u w:val="single"/>
        </w:rPr>
      </w:pPr>
      <w:r w:rsidRPr="00F804F6">
        <w:rPr>
          <w:sz w:val="20"/>
          <w:szCs w:val="20"/>
          <w:u w:val="single"/>
        </w:rPr>
        <w:t>Vital Signs</w:t>
      </w:r>
    </w:p>
    <w:p w:rsidR="00F804F6" w:rsidRDefault="00F804F6" w:rsidP="00F804F6">
      <w:pPr>
        <w:pStyle w:val="ListParagraph"/>
        <w:numPr>
          <w:ilvl w:val="0"/>
          <w:numId w:val="1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Temperature</w:t>
      </w:r>
    </w:p>
    <w:p w:rsidR="00F804F6" w:rsidRDefault="00F804F6" w:rsidP="00F804F6">
      <w:pPr>
        <w:pStyle w:val="ListParagraph"/>
        <w:numPr>
          <w:ilvl w:val="1"/>
          <w:numId w:val="1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May increase to 38</w:t>
      </w:r>
      <w:r w:rsidRPr="00F804F6">
        <w:rPr>
          <w:sz w:val="20"/>
          <w:szCs w:val="20"/>
          <w:vertAlign w:val="superscript"/>
        </w:rPr>
        <w:t>o</w:t>
      </w:r>
      <w:r>
        <w:rPr>
          <w:sz w:val="20"/>
          <w:szCs w:val="20"/>
        </w:rPr>
        <w:t>C; after 24 hours mother should be afebrile</w:t>
      </w:r>
    </w:p>
    <w:p w:rsidR="00F804F6" w:rsidRPr="008C0611" w:rsidRDefault="00F804F6" w:rsidP="00F804F6">
      <w:pPr>
        <w:pStyle w:val="ListParagraph"/>
        <w:numPr>
          <w:ilvl w:val="1"/>
          <w:numId w:val="16"/>
        </w:numPr>
        <w:spacing w:line="240" w:lineRule="auto"/>
        <w:rPr>
          <w:sz w:val="20"/>
          <w:szCs w:val="20"/>
          <w:highlight w:val="yellow"/>
        </w:rPr>
      </w:pPr>
      <w:r w:rsidRPr="008C0611">
        <w:rPr>
          <w:sz w:val="20"/>
          <w:szCs w:val="20"/>
          <w:highlight w:val="yellow"/>
        </w:rPr>
        <w:t>Temperature lasting 2 days or more may mean puerperal sepsis or other infections</w:t>
      </w:r>
    </w:p>
    <w:p w:rsidR="00F804F6" w:rsidRDefault="00F804F6" w:rsidP="00F804F6">
      <w:pPr>
        <w:pStyle w:val="ListParagraph"/>
        <w:numPr>
          <w:ilvl w:val="0"/>
          <w:numId w:val="1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Pulse</w:t>
      </w:r>
    </w:p>
    <w:p w:rsidR="00F804F6" w:rsidRDefault="00F804F6" w:rsidP="00F804F6">
      <w:pPr>
        <w:pStyle w:val="ListParagraph"/>
        <w:numPr>
          <w:ilvl w:val="1"/>
          <w:numId w:val="16"/>
        </w:numPr>
        <w:spacing w:line="240" w:lineRule="auto"/>
        <w:rPr>
          <w:sz w:val="20"/>
          <w:szCs w:val="20"/>
        </w:rPr>
      </w:pPr>
      <w:r w:rsidRPr="008C0611">
        <w:rPr>
          <w:sz w:val="20"/>
          <w:szCs w:val="20"/>
          <w:highlight w:val="yellow"/>
        </w:rPr>
        <w:t>Rapid or increasing pulse may indicate Hypovolemia</w:t>
      </w:r>
    </w:p>
    <w:p w:rsidR="00F804F6" w:rsidRDefault="00F804F6" w:rsidP="00F804F6">
      <w:pPr>
        <w:pStyle w:val="ListParagraph"/>
        <w:numPr>
          <w:ilvl w:val="0"/>
          <w:numId w:val="1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Respirations</w:t>
      </w:r>
    </w:p>
    <w:p w:rsidR="00F804F6" w:rsidRDefault="00F804F6" w:rsidP="00F804F6">
      <w:pPr>
        <w:pStyle w:val="ListParagraph"/>
        <w:numPr>
          <w:ilvl w:val="1"/>
          <w:numId w:val="1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Hypoventilation my occur after unusually high spinal block or epidural after C-section</w:t>
      </w:r>
    </w:p>
    <w:p w:rsidR="00F804F6" w:rsidRDefault="00F804F6" w:rsidP="00F804F6">
      <w:pPr>
        <w:pStyle w:val="ListParagraph"/>
        <w:numPr>
          <w:ilvl w:val="1"/>
          <w:numId w:val="1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Return to normal w/in 6-8 weeks</w:t>
      </w:r>
    </w:p>
    <w:p w:rsidR="00F804F6" w:rsidRDefault="00F804F6" w:rsidP="00F804F6">
      <w:pPr>
        <w:pStyle w:val="ListParagraph"/>
        <w:numPr>
          <w:ilvl w:val="0"/>
          <w:numId w:val="1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Blood Pressure</w:t>
      </w:r>
    </w:p>
    <w:p w:rsidR="00F804F6" w:rsidRDefault="00F804F6" w:rsidP="00F804F6">
      <w:pPr>
        <w:pStyle w:val="ListParagraph"/>
        <w:numPr>
          <w:ilvl w:val="1"/>
          <w:numId w:val="17"/>
        </w:numPr>
        <w:spacing w:line="240" w:lineRule="auto"/>
        <w:rPr>
          <w:sz w:val="20"/>
          <w:szCs w:val="20"/>
        </w:rPr>
      </w:pPr>
      <w:r w:rsidRPr="008C0611">
        <w:rPr>
          <w:sz w:val="20"/>
          <w:szCs w:val="20"/>
          <w:highlight w:val="yellow"/>
        </w:rPr>
        <w:t>Low or decreasing BP may indicate hypovolemia secondary to hemorrhage (LATE</w:t>
      </w:r>
      <w:r>
        <w:rPr>
          <w:sz w:val="20"/>
          <w:szCs w:val="20"/>
        </w:rPr>
        <w:t xml:space="preserve"> </w:t>
      </w:r>
      <w:r w:rsidRPr="008C0611">
        <w:rPr>
          <w:sz w:val="20"/>
          <w:szCs w:val="20"/>
          <w:highlight w:val="yellow"/>
        </w:rPr>
        <w:t>SIGN)</w:t>
      </w:r>
    </w:p>
    <w:p w:rsidR="00F804F6" w:rsidRDefault="00F804F6" w:rsidP="00F804F6">
      <w:pPr>
        <w:pStyle w:val="ListParagraph"/>
        <w:numPr>
          <w:ilvl w:val="1"/>
          <w:numId w:val="1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Increased BP readings may be from excessive use of vasopressor or oxytocic meds</w:t>
      </w:r>
    </w:p>
    <w:p w:rsidR="00F804F6" w:rsidRPr="00F804F6" w:rsidRDefault="00F804F6" w:rsidP="00F804F6">
      <w:pPr>
        <w:spacing w:line="240" w:lineRule="auto"/>
        <w:rPr>
          <w:sz w:val="20"/>
          <w:szCs w:val="20"/>
          <w:u w:val="single"/>
        </w:rPr>
      </w:pPr>
      <w:r w:rsidRPr="00F804F6">
        <w:rPr>
          <w:sz w:val="20"/>
          <w:szCs w:val="20"/>
          <w:u w:val="single"/>
        </w:rPr>
        <w:t>Blood Components</w:t>
      </w:r>
    </w:p>
    <w:p w:rsidR="00F804F6" w:rsidRDefault="008C0611" w:rsidP="00F804F6">
      <w:pPr>
        <w:pStyle w:val="ListParagraph"/>
        <w:numPr>
          <w:ilvl w:val="0"/>
          <w:numId w:val="1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Increase in hematocrit and hemoglobin levels</w:t>
      </w:r>
    </w:p>
    <w:p w:rsidR="008C0611" w:rsidRDefault="008C0611" w:rsidP="00F804F6">
      <w:pPr>
        <w:pStyle w:val="ListParagraph"/>
        <w:numPr>
          <w:ilvl w:val="0"/>
          <w:numId w:val="1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WBC count of 20-25 thousand is normal during the first 10-12 days after birth </w:t>
      </w:r>
    </w:p>
    <w:p w:rsidR="008C0611" w:rsidRDefault="008C0611" w:rsidP="00F804F6">
      <w:pPr>
        <w:pStyle w:val="ListParagraph"/>
        <w:numPr>
          <w:ilvl w:val="0"/>
          <w:numId w:val="1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Clotting factors and fibrinogen are normally increased and remain elevated; INCREASED RISK FOR THROMBOEMBOLISM ESPECIALLY AFTER C-SECTION</w:t>
      </w:r>
    </w:p>
    <w:p w:rsidR="008C0611" w:rsidRPr="008C0611" w:rsidRDefault="008C0611" w:rsidP="008C0611">
      <w:pPr>
        <w:spacing w:line="240" w:lineRule="auto"/>
        <w:rPr>
          <w:sz w:val="20"/>
          <w:szCs w:val="20"/>
          <w:u w:val="single"/>
        </w:rPr>
      </w:pPr>
      <w:r w:rsidRPr="008C0611">
        <w:rPr>
          <w:sz w:val="20"/>
          <w:szCs w:val="20"/>
          <w:u w:val="single"/>
        </w:rPr>
        <w:t>Integumentary System</w:t>
      </w:r>
    </w:p>
    <w:p w:rsidR="008C0611" w:rsidRDefault="008C0611" w:rsidP="008C0611">
      <w:pPr>
        <w:pStyle w:val="ListParagraph"/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Cholasma usually disappears</w:t>
      </w:r>
    </w:p>
    <w:p w:rsidR="008C0611" w:rsidRDefault="008C0611" w:rsidP="008C0611">
      <w:pPr>
        <w:pStyle w:val="ListParagraph"/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Hyperpigmentation of areolae and linea nigra may not regress </w:t>
      </w:r>
    </w:p>
    <w:p w:rsidR="008C0611" w:rsidRDefault="008C0611" w:rsidP="008C0611">
      <w:pPr>
        <w:pStyle w:val="ListParagraph"/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Striae gravidarum (stretch marks) fade but do not disappear</w:t>
      </w:r>
    </w:p>
    <w:p w:rsidR="008C0611" w:rsidRDefault="008C0611" w:rsidP="008C0611">
      <w:pPr>
        <w:pStyle w:val="ListParagraph"/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Spider nevi, palmar erythema, and epulis regress; </w:t>
      </w:r>
      <w:r w:rsidRPr="00BE7A27">
        <w:rPr>
          <w:sz w:val="20"/>
          <w:szCs w:val="20"/>
          <w:highlight w:val="yellow"/>
        </w:rPr>
        <w:t>for some spider nevi is forever</w:t>
      </w:r>
    </w:p>
    <w:p w:rsidR="008C0611" w:rsidRPr="008C0611" w:rsidRDefault="008C0611" w:rsidP="008C0611">
      <w:pPr>
        <w:pStyle w:val="ListParagraph"/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E7A27" w:rsidRDefault="00BE7A27" w:rsidP="00860F78">
      <w:pPr>
        <w:spacing w:line="240" w:lineRule="auto"/>
        <w:rPr>
          <w:sz w:val="20"/>
          <w:szCs w:val="20"/>
        </w:rPr>
      </w:pPr>
    </w:p>
    <w:p w:rsidR="00C20276" w:rsidRDefault="0078292D" w:rsidP="00860F78">
      <w:pPr>
        <w:spacing w:line="240" w:lineRule="auto"/>
        <w:rPr>
          <w:b/>
          <w:sz w:val="20"/>
          <w:szCs w:val="20"/>
        </w:rPr>
      </w:pPr>
      <w:r w:rsidRPr="00922CD8">
        <w:rPr>
          <w:b/>
          <w:sz w:val="20"/>
          <w:szCs w:val="20"/>
        </w:rPr>
        <w:lastRenderedPageBreak/>
        <w:t>Chapter 21</w:t>
      </w:r>
    </w:p>
    <w:p w:rsidR="00C20276" w:rsidRDefault="0078292D" w:rsidP="00860F78">
      <w:pPr>
        <w:spacing w:line="240" w:lineRule="auto"/>
        <w:rPr>
          <w:b/>
          <w:sz w:val="20"/>
          <w:szCs w:val="20"/>
        </w:rPr>
      </w:pPr>
      <w:r w:rsidRPr="00922CD8">
        <w:rPr>
          <w:b/>
          <w:sz w:val="20"/>
          <w:szCs w:val="20"/>
        </w:rPr>
        <w:t>Chapter 23</w:t>
      </w:r>
    </w:p>
    <w:p w:rsidR="00922CD8" w:rsidRDefault="00922CD8" w:rsidP="00860F78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Postpartum Hemorrhage</w:t>
      </w:r>
    </w:p>
    <w:p w:rsidR="00922CD8" w:rsidRDefault="00922CD8" w:rsidP="00922CD8">
      <w:pPr>
        <w:pStyle w:val="ListParagraph"/>
        <w:numPr>
          <w:ilvl w:val="0"/>
          <w:numId w:val="2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Leading cause of maternal morbidity</w:t>
      </w:r>
    </w:p>
    <w:p w:rsidR="00922CD8" w:rsidRDefault="00922CD8" w:rsidP="00922CD8">
      <w:pPr>
        <w:pStyle w:val="ListParagraph"/>
        <w:numPr>
          <w:ilvl w:val="0"/>
          <w:numId w:val="2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PPH: loss of more than 500 mL (vaginal) and 1000 mL (C-section), 10% change in hematocrit or need for erythrocyte transfusion</w:t>
      </w:r>
    </w:p>
    <w:p w:rsidR="00922CD8" w:rsidRDefault="00922CD8" w:rsidP="00922CD8">
      <w:pPr>
        <w:pStyle w:val="ListParagraph"/>
        <w:numPr>
          <w:ilvl w:val="0"/>
          <w:numId w:val="2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Early, acute, or primary PPH occurs w/in first 24 hours</w:t>
      </w:r>
    </w:p>
    <w:p w:rsidR="00922CD8" w:rsidRDefault="00922CD8" w:rsidP="00922CD8">
      <w:pPr>
        <w:pStyle w:val="ListParagraph"/>
        <w:numPr>
          <w:ilvl w:val="0"/>
          <w:numId w:val="2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Late or secondary PPH occurs more than 24 hours but less than 6 weeks after birth</w:t>
      </w:r>
    </w:p>
    <w:p w:rsidR="0089646A" w:rsidRDefault="00522641" w:rsidP="00922CD8">
      <w:pPr>
        <w:pStyle w:val="ListParagraph"/>
        <w:numPr>
          <w:ilvl w:val="0"/>
          <w:numId w:val="20"/>
        </w:numPr>
        <w:spacing w:line="240" w:lineRule="auto"/>
        <w:rPr>
          <w:sz w:val="20"/>
          <w:szCs w:val="20"/>
        </w:rPr>
      </w:pPr>
      <w:r w:rsidRPr="0052264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8815E" wp14:editId="1EC7EEB5">
                <wp:simplePos x="0" y="0"/>
                <wp:positionH relativeFrom="column">
                  <wp:posOffset>4487986</wp:posOffset>
                </wp:positionH>
                <wp:positionV relativeFrom="paragraph">
                  <wp:posOffset>144476</wp:posOffset>
                </wp:positionV>
                <wp:extent cx="1240403" cy="1502796"/>
                <wp:effectExtent l="0" t="0" r="1714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403" cy="15027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641" w:rsidRPr="00522641" w:rsidRDefault="00522641" w:rsidP="00522641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22641">
                              <w:rPr>
                                <w:sz w:val="16"/>
                                <w:szCs w:val="16"/>
                              </w:rPr>
                              <w:t>Hgb</w:t>
                            </w:r>
                            <w:proofErr w:type="spellEnd"/>
                            <w:r w:rsidRPr="00522641">
                              <w:rPr>
                                <w:sz w:val="16"/>
                                <w:szCs w:val="16"/>
                              </w:rPr>
                              <w:tab/>
                              <w:t>12.0-15.5</w:t>
                            </w:r>
                          </w:p>
                          <w:p w:rsidR="00522641" w:rsidRPr="00522641" w:rsidRDefault="00522641" w:rsidP="00522641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22641">
                              <w:rPr>
                                <w:sz w:val="16"/>
                                <w:szCs w:val="16"/>
                              </w:rPr>
                              <w:t>Hct</w:t>
                            </w:r>
                            <w:proofErr w:type="spellEnd"/>
                            <w:r w:rsidRPr="00522641">
                              <w:rPr>
                                <w:sz w:val="16"/>
                                <w:szCs w:val="16"/>
                              </w:rPr>
                              <w:tab/>
                              <w:t>34.0-46.0</w:t>
                            </w:r>
                          </w:p>
                          <w:p w:rsidR="00522641" w:rsidRPr="00522641" w:rsidRDefault="00522641" w:rsidP="00522641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22641">
                              <w:rPr>
                                <w:sz w:val="16"/>
                                <w:szCs w:val="16"/>
                              </w:rPr>
                              <w:t>Platelets</w:t>
                            </w:r>
                            <w:r w:rsidRPr="00522641">
                              <w:rPr>
                                <w:sz w:val="16"/>
                                <w:szCs w:val="16"/>
                              </w:rPr>
                              <w:tab/>
                              <w:t>150-450</w:t>
                            </w:r>
                          </w:p>
                          <w:p w:rsidR="00522641" w:rsidRPr="00522641" w:rsidRDefault="00522641" w:rsidP="00522641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22641">
                              <w:rPr>
                                <w:sz w:val="16"/>
                                <w:szCs w:val="16"/>
                              </w:rPr>
                              <w:t>PT</w:t>
                            </w:r>
                            <w:r w:rsidRPr="00522641">
                              <w:rPr>
                                <w:sz w:val="16"/>
                                <w:szCs w:val="16"/>
                              </w:rPr>
                              <w:tab/>
                              <w:t>9-12.9</w:t>
                            </w:r>
                          </w:p>
                          <w:p w:rsidR="00522641" w:rsidRPr="00522641" w:rsidRDefault="00522641" w:rsidP="00522641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22641">
                              <w:rPr>
                                <w:sz w:val="16"/>
                                <w:szCs w:val="16"/>
                              </w:rPr>
                              <w:t>INR</w:t>
                            </w:r>
                            <w:r w:rsidRPr="00522641">
                              <w:rPr>
                                <w:sz w:val="16"/>
                                <w:szCs w:val="16"/>
                              </w:rPr>
                              <w:tab/>
                              <w:t>&gt;2</w:t>
                            </w:r>
                          </w:p>
                          <w:p w:rsidR="00522641" w:rsidRPr="00522641" w:rsidRDefault="00522641" w:rsidP="00522641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22641">
                              <w:rPr>
                                <w:sz w:val="16"/>
                                <w:szCs w:val="16"/>
                              </w:rPr>
                              <w:t>PTT</w:t>
                            </w:r>
                            <w:r w:rsidRPr="00522641">
                              <w:rPr>
                                <w:sz w:val="16"/>
                                <w:szCs w:val="16"/>
                              </w:rPr>
                              <w:tab/>
                              <w:t>23-25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4pt;margin-top:11.4pt;width:97.6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">
                <v:textbox>
                  <w:txbxContent>
                    <w:p w:rsidR="00522641" w:rsidRPr="00522641" w:rsidRDefault="00522641" w:rsidP="00522641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522641">
                        <w:rPr>
                          <w:sz w:val="16"/>
                          <w:szCs w:val="16"/>
                        </w:rPr>
                        <w:t>Hgb</w:t>
                      </w:r>
                      <w:proofErr w:type="spellEnd"/>
                      <w:r w:rsidRPr="00522641">
                        <w:rPr>
                          <w:sz w:val="16"/>
                          <w:szCs w:val="16"/>
                        </w:rPr>
                        <w:tab/>
                      </w:r>
                      <w:r w:rsidRPr="00522641">
                        <w:rPr>
                          <w:sz w:val="16"/>
                          <w:szCs w:val="16"/>
                        </w:rPr>
                        <w:t>12.0-15.5</w:t>
                      </w:r>
                    </w:p>
                    <w:p w:rsidR="00522641" w:rsidRPr="00522641" w:rsidRDefault="00522641" w:rsidP="00522641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522641">
                        <w:rPr>
                          <w:sz w:val="16"/>
                          <w:szCs w:val="16"/>
                        </w:rPr>
                        <w:t>Hct</w:t>
                      </w:r>
                      <w:proofErr w:type="spellEnd"/>
                      <w:r w:rsidRPr="00522641">
                        <w:rPr>
                          <w:sz w:val="16"/>
                          <w:szCs w:val="16"/>
                        </w:rPr>
                        <w:tab/>
                      </w:r>
                      <w:r w:rsidRPr="00522641">
                        <w:rPr>
                          <w:sz w:val="16"/>
                          <w:szCs w:val="16"/>
                        </w:rPr>
                        <w:t>34.0-46.0</w:t>
                      </w:r>
                    </w:p>
                    <w:p w:rsidR="00522641" w:rsidRPr="00522641" w:rsidRDefault="00522641" w:rsidP="00522641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22641">
                        <w:rPr>
                          <w:sz w:val="16"/>
                          <w:szCs w:val="16"/>
                        </w:rPr>
                        <w:t>Platelets</w:t>
                      </w:r>
                      <w:r w:rsidRPr="00522641">
                        <w:rPr>
                          <w:sz w:val="16"/>
                          <w:szCs w:val="16"/>
                        </w:rPr>
                        <w:tab/>
                      </w:r>
                      <w:r w:rsidRPr="00522641">
                        <w:rPr>
                          <w:sz w:val="16"/>
                          <w:szCs w:val="16"/>
                        </w:rPr>
                        <w:t>150-450</w:t>
                      </w:r>
                    </w:p>
                    <w:p w:rsidR="00522641" w:rsidRPr="00522641" w:rsidRDefault="00522641" w:rsidP="00522641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22641">
                        <w:rPr>
                          <w:sz w:val="16"/>
                          <w:szCs w:val="16"/>
                        </w:rPr>
                        <w:t>PT</w:t>
                      </w:r>
                      <w:r w:rsidRPr="00522641">
                        <w:rPr>
                          <w:sz w:val="16"/>
                          <w:szCs w:val="16"/>
                        </w:rPr>
                        <w:tab/>
                      </w:r>
                      <w:r w:rsidRPr="00522641">
                        <w:rPr>
                          <w:sz w:val="16"/>
                          <w:szCs w:val="16"/>
                        </w:rPr>
                        <w:t>9-12.9</w:t>
                      </w:r>
                    </w:p>
                    <w:p w:rsidR="00522641" w:rsidRPr="00522641" w:rsidRDefault="00522641" w:rsidP="00522641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22641">
                        <w:rPr>
                          <w:sz w:val="16"/>
                          <w:szCs w:val="16"/>
                        </w:rPr>
                        <w:t>INR</w:t>
                      </w:r>
                      <w:r w:rsidRPr="00522641">
                        <w:rPr>
                          <w:sz w:val="16"/>
                          <w:szCs w:val="16"/>
                        </w:rPr>
                        <w:tab/>
                      </w:r>
                      <w:r w:rsidRPr="00522641">
                        <w:rPr>
                          <w:sz w:val="16"/>
                          <w:szCs w:val="16"/>
                        </w:rPr>
                        <w:t>&gt;2</w:t>
                      </w:r>
                    </w:p>
                    <w:p w:rsidR="00522641" w:rsidRPr="00522641" w:rsidRDefault="00522641" w:rsidP="00522641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22641">
                        <w:rPr>
                          <w:sz w:val="16"/>
                          <w:szCs w:val="16"/>
                        </w:rPr>
                        <w:t>PTT</w:t>
                      </w:r>
                      <w:r w:rsidRPr="00522641">
                        <w:rPr>
                          <w:sz w:val="16"/>
                          <w:szCs w:val="16"/>
                        </w:rPr>
                        <w:tab/>
                      </w:r>
                      <w:r w:rsidRPr="00522641">
                        <w:rPr>
                          <w:sz w:val="16"/>
                          <w:szCs w:val="16"/>
                        </w:rPr>
                        <w:t>23-25</w:t>
                      </w:r>
                    </w:p>
                  </w:txbxContent>
                </v:textbox>
              </v:shape>
            </w:pict>
          </mc:Fallback>
        </mc:AlternateContent>
      </w:r>
      <w:r w:rsidR="0089646A">
        <w:rPr>
          <w:sz w:val="20"/>
          <w:szCs w:val="20"/>
        </w:rPr>
        <w:t>Causes</w:t>
      </w:r>
      <w:r w:rsidR="00DC4C33">
        <w:rPr>
          <w:sz w:val="20"/>
          <w:szCs w:val="20"/>
        </w:rPr>
        <w:t>/Risk Factors</w:t>
      </w:r>
      <w:r w:rsidR="0089646A">
        <w:rPr>
          <w:sz w:val="20"/>
          <w:szCs w:val="20"/>
        </w:rPr>
        <w:t xml:space="preserve"> of PPH:</w:t>
      </w:r>
    </w:p>
    <w:p w:rsidR="0089646A" w:rsidRDefault="0089646A" w:rsidP="0089646A">
      <w:pPr>
        <w:pStyle w:val="ListParagraph"/>
        <w:numPr>
          <w:ilvl w:val="1"/>
          <w:numId w:val="2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Uterine atony</w:t>
      </w:r>
    </w:p>
    <w:p w:rsidR="0089646A" w:rsidRDefault="0089646A" w:rsidP="0089646A">
      <w:pPr>
        <w:pStyle w:val="ListParagraph"/>
        <w:numPr>
          <w:ilvl w:val="1"/>
          <w:numId w:val="2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Laceration of birth canal</w:t>
      </w:r>
    </w:p>
    <w:p w:rsidR="0089646A" w:rsidRDefault="0089646A" w:rsidP="0089646A">
      <w:pPr>
        <w:pStyle w:val="ListParagraph"/>
        <w:numPr>
          <w:ilvl w:val="1"/>
          <w:numId w:val="2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Retained placental fragments</w:t>
      </w:r>
    </w:p>
    <w:p w:rsidR="0089646A" w:rsidRDefault="0089646A" w:rsidP="0089646A">
      <w:pPr>
        <w:pStyle w:val="ListParagraph"/>
        <w:numPr>
          <w:ilvl w:val="1"/>
          <w:numId w:val="2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Rupture uterus</w:t>
      </w:r>
    </w:p>
    <w:p w:rsidR="0089646A" w:rsidRDefault="0089646A" w:rsidP="0089646A">
      <w:pPr>
        <w:pStyle w:val="ListParagraph"/>
        <w:numPr>
          <w:ilvl w:val="1"/>
          <w:numId w:val="2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Inversion of uterus</w:t>
      </w:r>
    </w:p>
    <w:p w:rsidR="0089646A" w:rsidRDefault="0089646A" w:rsidP="0089646A">
      <w:pPr>
        <w:pStyle w:val="ListParagraph"/>
        <w:numPr>
          <w:ilvl w:val="1"/>
          <w:numId w:val="2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Placenta accrete</w:t>
      </w:r>
    </w:p>
    <w:p w:rsidR="0089646A" w:rsidRDefault="0089646A" w:rsidP="0089646A">
      <w:pPr>
        <w:pStyle w:val="ListParagraph"/>
        <w:numPr>
          <w:ilvl w:val="1"/>
          <w:numId w:val="2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Coagulation disorders</w:t>
      </w:r>
    </w:p>
    <w:p w:rsidR="0089646A" w:rsidRDefault="0089646A" w:rsidP="0089646A">
      <w:pPr>
        <w:pStyle w:val="ListParagraph"/>
        <w:numPr>
          <w:ilvl w:val="1"/>
          <w:numId w:val="2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Placental abruption</w:t>
      </w:r>
    </w:p>
    <w:p w:rsidR="0089646A" w:rsidRDefault="0089646A" w:rsidP="0089646A">
      <w:pPr>
        <w:pStyle w:val="ListParagraph"/>
        <w:numPr>
          <w:ilvl w:val="1"/>
          <w:numId w:val="2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Placenta previa</w:t>
      </w:r>
    </w:p>
    <w:p w:rsidR="0089646A" w:rsidRDefault="0089646A" w:rsidP="0089646A">
      <w:pPr>
        <w:pStyle w:val="ListParagraph"/>
        <w:numPr>
          <w:ilvl w:val="1"/>
          <w:numId w:val="2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Manual removal of retained placenta</w:t>
      </w:r>
    </w:p>
    <w:p w:rsidR="0089646A" w:rsidRDefault="0089646A" w:rsidP="0089646A">
      <w:pPr>
        <w:pStyle w:val="ListParagraph"/>
        <w:numPr>
          <w:ilvl w:val="1"/>
          <w:numId w:val="2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Magnesium sulfate admin during labor or postpartum period</w:t>
      </w:r>
    </w:p>
    <w:p w:rsidR="0089646A" w:rsidRDefault="0089646A" w:rsidP="0089646A">
      <w:pPr>
        <w:pStyle w:val="ListParagraph"/>
        <w:numPr>
          <w:ilvl w:val="1"/>
          <w:numId w:val="2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Chorioamnionitis</w:t>
      </w:r>
    </w:p>
    <w:p w:rsidR="0089646A" w:rsidRPr="00922CD8" w:rsidRDefault="0089646A" w:rsidP="0089646A">
      <w:pPr>
        <w:pStyle w:val="ListParagraph"/>
        <w:numPr>
          <w:ilvl w:val="1"/>
          <w:numId w:val="2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Uterine subinvolution</w:t>
      </w:r>
    </w:p>
    <w:p w:rsidR="00C20276" w:rsidRDefault="0089646A" w:rsidP="00860F78">
      <w:pPr>
        <w:spacing w:line="240" w:lineRule="auto"/>
        <w:rPr>
          <w:sz w:val="20"/>
          <w:szCs w:val="20"/>
          <w:u w:val="single"/>
        </w:rPr>
      </w:pPr>
      <w:r w:rsidRPr="0089646A">
        <w:rPr>
          <w:sz w:val="20"/>
          <w:szCs w:val="20"/>
          <w:u w:val="single"/>
        </w:rPr>
        <w:t>Disseminated Intravascular Coagulation (DIC)</w:t>
      </w:r>
    </w:p>
    <w:p w:rsidR="0089646A" w:rsidRDefault="0089646A" w:rsidP="0089646A">
      <w:pPr>
        <w:pStyle w:val="ListParagraph"/>
        <w:numPr>
          <w:ilvl w:val="0"/>
          <w:numId w:val="2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Pathologic form of clotting that is diffuses and consumes large amounts of clotting factors including platelets, fibrinogen, prothrombin, and factors V and VII</w:t>
      </w:r>
    </w:p>
    <w:p w:rsidR="00522641" w:rsidRDefault="00522641" w:rsidP="0089646A">
      <w:pPr>
        <w:pStyle w:val="ListParagraph"/>
        <w:numPr>
          <w:ilvl w:val="0"/>
          <w:numId w:val="2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DIC causes vascular occlusion of small vessels resulting from small clots forming in microcirculation</w:t>
      </w:r>
    </w:p>
    <w:p w:rsidR="00522641" w:rsidRDefault="00522641" w:rsidP="0089646A">
      <w:pPr>
        <w:pStyle w:val="ListParagraph"/>
        <w:numPr>
          <w:ilvl w:val="0"/>
          <w:numId w:val="2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Diagnosed by clinical findings and laboratory markers</w:t>
      </w:r>
    </w:p>
    <w:p w:rsidR="00522641" w:rsidRDefault="00522641" w:rsidP="00522641">
      <w:pPr>
        <w:pStyle w:val="ListParagraph"/>
        <w:numPr>
          <w:ilvl w:val="1"/>
          <w:numId w:val="2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Unusual bleeding</w:t>
      </w:r>
    </w:p>
    <w:p w:rsidR="00522641" w:rsidRDefault="00522641" w:rsidP="00522641">
      <w:pPr>
        <w:pStyle w:val="ListParagraph"/>
        <w:numPr>
          <w:ilvl w:val="1"/>
          <w:numId w:val="2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Spontaneous bleeding from gums or nose</w:t>
      </w:r>
    </w:p>
    <w:p w:rsidR="00522641" w:rsidRDefault="00522641" w:rsidP="00522641">
      <w:pPr>
        <w:pStyle w:val="ListParagraph"/>
        <w:numPr>
          <w:ilvl w:val="1"/>
          <w:numId w:val="2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Petechiae may appear around BP cuff</w:t>
      </w:r>
    </w:p>
    <w:p w:rsidR="00522641" w:rsidRDefault="00522641" w:rsidP="00522641">
      <w:pPr>
        <w:pStyle w:val="ListParagraph"/>
        <w:numPr>
          <w:ilvl w:val="1"/>
          <w:numId w:val="2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Excessive bleeding from trauma area, IM or SubQ sites</w:t>
      </w:r>
    </w:p>
    <w:p w:rsidR="00522641" w:rsidRDefault="00522641" w:rsidP="00522641">
      <w:pPr>
        <w:pStyle w:val="ListParagraph"/>
        <w:numPr>
          <w:ilvl w:val="1"/>
          <w:numId w:val="2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Tachycardia</w:t>
      </w:r>
    </w:p>
    <w:p w:rsidR="00522641" w:rsidRDefault="00522641" w:rsidP="00522641">
      <w:pPr>
        <w:pStyle w:val="ListParagraph"/>
        <w:numPr>
          <w:ilvl w:val="1"/>
          <w:numId w:val="2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Diaphoresis</w:t>
      </w:r>
    </w:p>
    <w:p w:rsidR="00522641" w:rsidRDefault="00522641" w:rsidP="00522641">
      <w:pPr>
        <w:pStyle w:val="ListParagraph"/>
        <w:numPr>
          <w:ilvl w:val="1"/>
          <w:numId w:val="21"/>
        </w:numPr>
        <w:spacing w:line="240" w:lineRule="auto"/>
        <w:rPr>
          <w:sz w:val="20"/>
          <w:szCs w:val="20"/>
        </w:rPr>
      </w:pPr>
      <w:r>
        <w:rPr>
          <w:rFonts w:cstheme="minorHAnsi"/>
          <w:sz w:val="20"/>
          <w:szCs w:val="20"/>
        </w:rPr>
        <w:t>↓</w:t>
      </w:r>
      <w:r>
        <w:rPr>
          <w:sz w:val="20"/>
          <w:szCs w:val="20"/>
        </w:rPr>
        <w:t xml:space="preserve"> platelets, fibrinogen, proaccelerin, antihemophiliac factor and prothrombin</w:t>
      </w:r>
    </w:p>
    <w:p w:rsidR="00522641" w:rsidRDefault="00522641" w:rsidP="00522641">
      <w:pPr>
        <w:pStyle w:val="ListParagraph"/>
        <w:numPr>
          <w:ilvl w:val="1"/>
          <w:numId w:val="2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Fibrinolysis is increased at first then drops severely </w:t>
      </w:r>
    </w:p>
    <w:p w:rsidR="00522641" w:rsidRDefault="00522641" w:rsidP="00522641">
      <w:pPr>
        <w:pStyle w:val="ListParagraph"/>
        <w:numPr>
          <w:ilvl w:val="0"/>
          <w:numId w:val="2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Treatment</w:t>
      </w:r>
    </w:p>
    <w:p w:rsidR="00522641" w:rsidRDefault="00522641" w:rsidP="00522641">
      <w:pPr>
        <w:pStyle w:val="ListParagraph"/>
        <w:numPr>
          <w:ilvl w:val="1"/>
          <w:numId w:val="2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Correction of underlying cause (removal of dead fetus, tx of infection,</w:t>
      </w:r>
      <w:r w:rsidR="00DC4C33">
        <w:rPr>
          <w:sz w:val="20"/>
          <w:szCs w:val="20"/>
        </w:rPr>
        <w:t xml:space="preserve"> removal of placenta)</w:t>
      </w:r>
    </w:p>
    <w:p w:rsidR="00DC4C33" w:rsidRDefault="00DC4C33" w:rsidP="00522641">
      <w:pPr>
        <w:pStyle w:val="ListParagraph"/>
        <w:numPr>
          <w:ilvl w:val="1"/>
          <w:numId w:val="2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Volume replacement</w:t>
      </w:r>
    </w:p>
    <w:p w:rsidR="00DC4C33" w:rsidRDefault="00DC4C33" w:rsidP="00522641">
      <w:pPr>
        <w:pStyle w:val="ListParagraph"/>
        <w:numPr>
          <w:ilvl w:val="1"/>
          <w:numId w:val="2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Blood component therapy</w:t>
      </w:r>
    </w:p>
    <w:p w:rsidR="00DC4C33" w:rsidRDefault="00DC4C33" w:rsidP="00DC4C33">
      <w:pPr>
        <w:pStyle w:val="ListParagraph"/>
        <w:numPr>
          <w:ilvl w:val="1"/>
          <w:numId w:val="2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Optimization of oxygenation and perfusion status</w:t>
      </w:r>
    </w:p>
    <w:p w:rsidR="00DC4C33" w:rsidRDefault="00DC4C33" w:rsidP="00DC4C33">
      <w:pPr>
        <w:pStyle w:val="ListParagraph"/>
        <w:numPr>
          <w:ilvl w:val="1"/>
          <w:numId w:val="2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Continued reassessment of labs</w:t>
      </w:r>
    </w:p>
    <w:p w:rsidR="00DC4C33" w:rsidRDefault="00DC4C33" w:rsidP="00DC4C33">
      <w:pPr>
        <w:pStyle w:val="ListParagraph"/>
        <w:numPr>
          <w:ilvl w:val="0"/>
          <w:numId w:val="2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Nursing interventions</w:t>
      </w:r>
    </w:p>
    <w:p w:rsidR="00DC4C33" w:rsidRDefault="00DC4C33" w:rsidP="00DC4C33">
      <w:pPr>
        <w:pStyle w:val="ListParagraph"/>
        <w:numPr>
          <w:ilvl w:val="1"/>
          <w:numId w:val="2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Assessing for signs of bleeding</w:t>
      </w:r>
    </w:p>
    <w:p w:rsidR="00DC4C33" w:rsidRDefault="00DC4C33" w:rsidP="00DC4C33">
      <w:pPr>
        <w:pStyle w:val="ListParagraph"/>
        <w:numPr>
          <w:ilvl w:val="1"/>
          <w:numId w:val="2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Administering fluid or blood replacement</w:t>
      </w:r>
    </w:p>
    <w:p w:rsidR="00DC4C33" w:rsidRDefault="00DC4C33" w:rsidP="00DC4C33">
      <w:pPr>
        <w:pStyle w:val="ListParagraph"/>
        <w:numPr>
          <w:ilvl w:val="1"/>
          <w:numId w:val="2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Observing for signs of complications</w:t>
      </w:r>
    </w:p>
    <w:p w:rsidR="00DC4C33" w:rsidRDefault="00DC4C33" w:rsidP="00DC4C33">
      <w:pPr>
        <w:pStyle w:val="ListParagraph"/>
        <w:numPr>
          <w:ilvl w:val="1"/>
          <w:numId w:val="2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Protecting from injury</w:t>
      </w:r>
    </w:p>
    <w:p w:rsidR="00DC4C33" w:rsidRPr="00DC4C33" w:rsidRDefault="00DC4C33" w:rsidP="00DC4C33">
      <w:pPr>
        <w:pStyle w:val="ListParagraph"/>
        <w:numPr>
          <w:ilvl w:val="1"/>
          <w:numId w:val="2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Monitor urinary output; renal failure is common; insert indwelling catheter; must have 30 mL or more/hour</w:t>
      </w:r>
    </w:p>
    <w:p w:rsidR="00C20276" w:rsidRDefault="00DC4C33" w:rsidP="00860F78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Postpartum D</w:t>
      </w:r>
      <w:r w:rsidR="0078292D" w:rsidRPr="00DC4C33">
        <w:rPr>
          <w:sz w:val="20"/>
          <w:szCs w:val="20"/>
          <w:u w:val="single"/>
        </w:rPr>
        <w:t>epression</w:t>
      </w:r>
      <w:r>
        <w:rPr>
          <w:sz w:val="20"/>
          <w:szCs w:val="20"/>
          <w:u w:val="single"/>
        </w:rPr>
        <w:t xml:space="preserve"> (PPD)</w:t>
      </w:r>
      <w:r w:rsidR="005E0BB6">
        <w:rPr>
          <w:sz w:val="20"/>
          <w:szCs w:val="20"/>
          <w:u w:val="single"/>
        </w:rPr>
        <w:t xml:space="preserve"> w/o Psychotic Features</w:t>
      </w:r>
    </w:p>
    <w:p w:rsidR="00DC4C33" w:rsidRDefault="00DC4C33" w:rsidP="00DC4C33">
      <w:pPr>
        <w:pStyle w:val="ListParagraph"/>
        <w:numPr>
          <w:ilvl w:val="0"/>
          <w:numId w:val="2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Intense and pervasive sadness w/severe and labile mood swings and is more serious and persistent that postpartum blues</w:t>
      </w:r>
    </w:p>
    <w:p w:rsidR="00DC4C33" w:rsidRDefault="00DC4C33" w:rsidP="00DC4C33">
      <w:pPr>
        <w:pStyle w:val="ListParagraph"/>
        <w:numPr>
          <w:ilvl w:val="0"/>
          <w:numId w:val="2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Intense fears, anger, anxiety, and despondency that persist past the baby’s first few weeks ARE NOT NORMAL!!!</w:t>
      </w:r>
    </w:p>
    <w:p w:rsidR="005E0BB6" w:rsidRDefault="00DC4C33" w:rsidP="005E0BB6">
      <w:pPr>
        <w:pStyle w:val="ListParagraph"/>
        <w:numPr>
          <w:ilvl w:val="0"/>
          <w:numId w:val="2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Distinguishing feature is </w:t>
      </w:r>
      <w:r w:rsidRPr="003F1C56">
        <w:rPr>
          <w:sz w:val="20"/>
          <w:szCs w:val="20"/>
          <w:highlight w:val="yellow"/>
        </w:rPr>
        <w:t>IRRITABILITY</w:t>
      </w:r>
      <w:bookmarkStart w:id="0" w:name="_GoBack"/>
      <w:bookmarkEnd w:id="0"/>
      <w:r>
        <w:rPr>
          <w:sz w:val="20"/>
          <w:szCs w:val="20"/>
        </w:rPr>
        <w:t xml:space="preserve"> which may flare up w/little provocation and can escalate to violent outbursts or uncontrollable sobbing</w:t>
      </w:r>
    </w:p>
    <w:p w:rsidR="005E0BB6" w:rsidRDefault="005E0BB6" w:rsidP="005E0BB6">
      <w:pPr>
        <w:pStyle w:val="ListParagraph"/>
        <w:numPr>
          <w:ilvl w:val="0"/>
          <w:numId w:val="2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Other S/S:</w:t>
      </w:r>
    </w:p>
    <w:p w:rsidR="005E0BB6" w:rsidRDefault="005E0BB6" w:rsidP="005E0BB6">
      <w:pPr>
        <w:pStyle w:val="ListParagraph"/>
        <w:numPr>
          <w:ilvl w:val="1"/>
          <w:numId w:val="2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Severe anxiety, panic attacks, and spontaneous crying, rejection of the infant, awkward in responses to baby</w:t>
      </w:r>
    </w:p>
    <w:p w:rsidR="005E0BB6" w:rsidRDefault="005E0BB6" w:rsidP="005E0BB6">
      <w:pPr>
        <w:pStyle w:val="ListParagraph"/>
        <w:numPr>
          <w:ilvl w:val="0"/>
          <w:numId w:val="2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Treatment</w:t>
      </w:r>
    </w:p>
    <w:p w:rsidR="005E0BB6" w:rsidRDefault="005E0BB6" w:rsidP="005E0BB6">
      <w:pPr>
        <w:pStyle w:val="ListParagraph"/>
        <w:numPr>
          <w:ilvl w:val="1"/>
          <w:numId w:val="2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Pharmacologic intervention (antidepressants, antianxiety, and ECT)</w:t>
      </w:r>
    </w:p>
    <w:p w:rsidR="005E0BB6" w:rsidRDefault="005E0BB6" w:rsidP="005E0BB6">
      <w:pPr>
        <w:pStyle w:val="ListParagraph"/>
        <w:numPr>
          <w:ilvl w:val="1"/>
          <w:numId w:val="2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Supportive treatments</w:t>
      </w:r>
    </w:p>
    <w:p w:rsidR="005E0BB6" w:rsidRDefault="005E0BB6" w:rsidP="005E0BB6">
      <w:pPr>
        <w:pStyle w:val="ListParagraph"/>
        <w:numPr>
          <w:ilvl w:val="1"/>
          <w:numId w:val="2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Herbs, dietary supplements, massage, aromatherapy, acupuncture</w:t>
      </w:r>
    </w:p>
    <w:p w:rsidR="005E0BB6" w:rsidRPr="003F1C56" w:rsidRDefault="005E0BB6" w:rsidP="005E0BB6">
      <w:pPr>
        <w:spacing w:line="240" w:lineRule="auto"/>
        <w:rPr>
          <w:sz w:val="20"/>
          <w:szCs w:val="20"/>
          <w:u w:val="single"/>
        </w:rPr>
      </w:pPr>
      <w:r w:rsidRPr="003F1C56">
        <w:rPr>
          <w:sz w:val="20"/>
          <w:szCs w:val="20"/>
          <w:u w:val="single"/>
        </w:rPr>
        <w:t>Postpartum Depression (PPD) w/ Psychotic Features</w:t>
      </w:r>
    </w:p>
    <w:p w:rsidR="005E0BB6" w:rsidRDefault="005E0BB6" w:rsidP="005E0BB6">
      <w:pPr>
        <w:pStyle w:val="ListParagraph"/>
        <w:numPr>
          <w:ilvl w:val="0"/>
          <w:numId w:val="2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Characterized by depression, delusions, and thought by the mother of harming either the infant of herself</w:t>
      </w:r>
    </w:p>
    <w:p w:rsidR="005E0BB6" w:rsidRDefault="005E0BB6" w:rsidP="005E0BB6">
      <w:pPr>
        <w:pStyle w:val="ListParagraph"/>
        <w:numPr>
          <w:ilvl w:val="0"/>
          <w:numId w:val="2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Once woman has one episode w/psychotic features there is 30-50% chance of reoccurrence w/ each birth</w:t>
      </w:r>
    </w:p>
    <w:p w:rsidR="005E0BB6" w:rsidRDefault="005E0BB6" w:rsidP="005E0BB6">
      <w:pPr>
        <w:pStyle w:val="ListParagraph"/>
        <w:numPr>
          <w:ilvl w:val="0"/>
          <w:numId w:val="2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Onset of symptoms is 8 weeks after birth</w:t>
      </w:r>
    </w:p>
    <w:p w:rsidR="005E0BB6" w:rsidRDefault="005E0BB6" w:rsidP="005E0BB6">
      <w:pPr>
        <w:pStyle w:val="ListParagraph"/>
        <w:numPr>
          <w:ilvl w:val="1"/>
          <w:numId w:val="2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Complaints of fatigue</w:t>
      </w:r>
    </w:p>
    <w:p w:rsidR="005E0BB6" w:rsidRDefault="005E0BB6" w:rsidP="005E0BB6">
      <w:pPr>
        <w:pStyle w:val="ListParagraph"/>
        <w:numPr>
          <w:ilvl w:val="1"/>
          <w:numId w:val="2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Insomnia</w:t>
      </w:r>
    </w:p>
    <w:p w:rsidR="005E0BB6" w:rsidRDefault="005E0BB6" w:rsidP="005E0BB6">
      <w:pPr>
        <w:pStyle w:val="ListParagraph"/>
        <w:numPr>
          <w:ilvl w:val="1"/>
          <w:numId w:val="2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Restlessness</w:t>
      </w:r>
    </w:p>
    <w:p w:rsidR="005E0BB6" w:rsidRDefault="005E0BB6" w:rsidP="005E0BB6">
      <w:pPr>
        <w:pStyle w:val="ListParagraph"/>
        <w:numPr>
          <w:ilvl w:val="1"/>
          <w:numId w:val="2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Episodes of tearfulness and  emotional liability</w:t>
      </w:r>
    </w:p>
    <w:p w:rsidR="005E0BB6" w:rsidRDefault="005E0BB6" w:rsidP="005E0BB6">
      <w:pPr>
        <w:pStyle w:val="ListParagraph"/>
        <w:numPr>
          <w:ilvl w:val="1"/>
          <w:numId w:val="2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Complaints of inability to move, stand, or work</w:t>
      </w:r>
    </w:p>
    <w:p w:rsidR="005E0BB6" w:rsidRDefault="005E0BB6" w:rsidP="005E0BB6">
      <w:pPr>
        <w:pStyle w:val="ListParagraph"/>
        <w:numPr>
          <w:ilvl w:val="1"/>
          <w:numId w:val="2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Present in women w/Bipolar Disorder</w:t>
      </w:r>
      <w:r w:rsidR="000A5701">
        <w:rPr>
          <w:sz w:val="20"/>
          <w:szCs w:val="20"/>
        </w:rPr>
        <w:t xml:space="preserve"> (grandiosity, decreased psychomotor agitation, excessive involvement in pleasurable activities w/o regard for negative consequences</w:t>
      </w:r>
    </w:p>
    <w:p w:rsidR="000A5701" w:rsidRDefault="000A5701" w:rsidP="000A5701">
      <w:pPr>
        <w:pStyle w:val="ListParagraph"/>
        <w:numPr>
          <w:ilvl w:val="0"/>
          <w:numId w:val="2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Treatment</w:t>
      </w:r>
    </w:p>
    <w:p w:rsidR="000A5701" w:rsidRPr="003F1C56" w:rsidRDefault="000A5701" w:rsidP="000A5701">
      <w:pPr>
        <w:pStyle w:val="ListParagraph"/>
        <w:numPr>
          <w:ilvl w:val="1"/>
          <w:numId w:val="26"/>
        </w:numPr>
        <w:spacing w:line="240" w:lineRule="auto"/>
        <w:rPr>
          <w:sz w:val="20"/>
          <w:szCs w:val="20"/>
          <w:highlight w:val="yellow"/>
        </w:rPr>
      </w:pPr>
      <w:r w:rsidRPr="003F1C56">
        <w:rPr>
          <w:sz w:val="20"/>
          <w:szCs w:val="20"/>
          <w:highlight w:val="yellow"/>
        </w:rPr>
        <w:t>PSYCHIATRIC EMERGENCY</w:t>
      </w:r>
    </w:p>
    <w:p w:rsidR="000A5701" w:rsidRDefault="000A5701" w:rsidP="000A5701">
      <w:pPr>
        <w:pStyle w:val="ListParagraph"/>
        <w:numPr>
          <w:ilvl w:val="1"/>
          <w:numId w:val="2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Antipsychotics and mood stabilizers like LITHIUM</w:t>
      </w:r>
    </w:p>
    <w:p w:rsidR="000A5701" w:rsidRDefault="000A5701" w:rsidP="000A5701">
      <w:pPr>
        <w:pStyle w:val="ListParagraph"/>
        <w:numPr>
          <w:ilvl w:val="1"/>
          <w:numId w:val="2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Closely supervised visits w/infant</w:t>
      </w:r>
    </w:p>
    <w:p w:rsidR="000A5701" w:rsidRDefault="000A5701" w:rsidP="000A5701">
      <w:pPr>
        <w:pStyle w:val="ListParagraph"/>
        <w:numPr>
          <w:ilvl w:val="1"/>
          <w:numId w:val="2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DO NOT TAKE LITHIUM and DEPAKOTE (</w:t>
      </w:r>
      <w:r w:rsidR="00236BF0">
        <w:rPr>
          <w:sz w:val="20"/>
          <w:szCs w:val="20"/>
        </w:rPr>
        <w:t xml:space="preserve">class D </w:t>
      </w:r>
      <w:r>
        <w:rPr>
          <w:sz w:val="20"/>
          <w:szCs w:val="20"/>
        </w:rPr>
        <w:t>mood stabilizer</w:t>
      </w:r>
      <w:r w:rsidR="00236BF0">
        <w:rPr>
          <w:sz w:val="20"/>
          <w:szCs w:val="20"/>
        </w:rPr>
        <w:t>s</w:t>
      </w:r>
      <w:r>
        <w:rPr>
          <w:sz w:val="20"/>
          <w:szCs w:val="20"/>
        </w:rPr>
        <w:t>) or MELLARIL, NAVANE, LOXITANE, SEROQUEL, GEODON (</w:t>
      </w:r>
      <w:r w:rsidR="00236BF0">
        <w:rPr>
          <w:sz w:val="20"/>
          <w:szCs w:val="20"/>
        </w:rPr>
        <w:t xml:space="preserve">class C L4 </w:t>
      </w:r>
      <w:r>
        <w:rPr>
          <w:sz w:val="20"/>
          <w:szCs w:val="20"/>
        </w:rPr>
        <w:t>antipsychotics) WHILE BREASTFEEDING</w:t>
      </w:r>
    </w:p>
    <w:p w:rsidR="000A5701" w:rsidRPr="000A5701" w:rsidRDefault="000A5701" w:rsidP="000A5701">
      <w:pPr>
        <w:pStyle w:val="ListParagraph"/>
        <w:numPr>
          <w:ilvl w:val="1"/>
          <w:numId w:val="26"/>
        </w:numPr>
        <w:spacing w:line="240" w:lineRule="auto"/>
        <w:rPr>
          <w:sz w:val="20"/>
          <w:szCs w:val="20"/>
        </w:rPr>
      </w:pPr>
    </w:p>
    <w:p w:rsidR="00204B09" w:rsidRDefault="00F46464" w:rsidP="00860F78">
      <w:pPr>
        <w:spacing w:line="240" w:lineRule="auto"/>
        <w:rPr>
          <w:sz w:val="20"/>
          <w:szCs w:val="20"/>
          <w:u w:val="single"/>
        </w:rPr>
      </w:pPr>
      <w:r w:rsidRPr="00F46464">
        <w:rPr>
          <w:sz w:val="20"/>
          <w:szCs w:val="20"/>
          <w:u w:val="single"/>
        </w:rPr>
        <w:t>Loss and Grief</w:t>
      </w:r>
    </w:p>
    <w:p w:rsidR="00F46464" w:rsidRPr="00F46464" w:rsidRDefault="00F46464" w:rsidP="00F46464">
      <w:pPr>
        <w:pStyle w:val="ListParagraph"/>
        <w:numPr>
          <w:ilvl w:val="0"/>
          <w:numId w:val="26"/>
        </w:num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Parental grief occurs in 3 overlapping phases: acute distress, intense grief, and reorganization</w:t>
      </w:r>
    </w:p>
    <w:p w:rsidR="00F46464" w:rsidRPr="003F1C56" w:rsidRDefault="00F46464" w:rsidP="00F46464">
      <w:pPr>
        <w:pStyle w:val="ListParagraph"/>
        <w:numPr>
          <w:ilvl w:val="0"/>
          <w:numId w:val="26"/>
        </w:numPr>
        <w:spacing w:line="240" w:lineRule="auto"/>
        <w:rPr>
          <w:sz w:val="20"/>
          <w:szCs w:val="20"/>
          <w:highlight w:val="yellow"/>
          <w:u w:val="single"/>
        </w:rPr>
      </w:pPr>
      <w:r w:rsidRPr="003F1C56">
        <w:rPr>
          <w:sz w:val="20"/>
          <w:szCs w:val="20"/>
          <w:highlight w:val="yellow"/>
        </w:rPr>
        <w:t>Acute distress</w:t>
      </w:r>
    </w:p>
    <w:p w:rsidR="00F46464" w:rsidRPr="00F46464" w:rsidRDefault="00F46464" w:rsidP="00F46464">
      <w:pPr>
        <w:pStyle w:val="ListParagraph"/>
        <w:numPr>
          <w:ilvl w:val="1"/>
          <w:numId w:val="26"/>
        </w:num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Parents generally in state of shock and numbness</w:t>
      </w:r>
    </w:p>
    <w:p w:rsidR="00F46464" w:rsidRPr="00F46464" w:rsidRDefault="00F46464" w:rsidP="00F46464">
      <w:pPr>
        <w:pStyle w:val="ListParagraph"/>
        <w:numPr>
          <w:ilvl w:val="1"/>
          <w:numId w:val="26"/>
        </w:num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Disbelief and denial can occur along w/sadness, devastation, depression, and intense outbursts of emotion and crying</w:t>
      </w:r>
    </w:p>
    <w:p w:rsidR="00F46464" w:rsidRPr="00F46464" w:rsidRDefault="00F46464" w:rsidP="00F46464">
      <w:pPr>
        <w:pStyle w:val="ListParagraph"/>
        <w:numPr>
          <w:ilvl w:val="1"/>
          <w:numId w:val="26"/>
        </w:num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lack of affect, euphoria, calmness, and denial can occur</w:t>
      </w:r>
    </w:p>
    <w:p w:rsidR="00F46464" w:rsidRPr="000D422E" w:rsidRDefault="00F46464" w:rsidP="00F46464">
      <w:pPr>
        <w:pStyle w:val="ListParagraph"/>
        <w:numPr>
          <w:ilvl w:val="1"/>
          <w:numId w:val="26"/>
        </w:num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parents face the first task of grief in this phase: accepting the reality of the loss</w:t>
      </w:r>
    </w:p>
    <w:p w:rsidR="000D422E" w:rsidRPr="003F1C56" w:rsidRDefault="000D422E" w:rsidP="000D422E">
      <w:pPr>
        <w:pStyle w:val="ListParagraph"/>
        <w:numPr>
          <w:ilvl w:val="0"/>
          <w:numId w:val="27"/>
        </w:numPr>
        <w:spacing w:line="240" w:lineRule="auto"/>
        <w:rPr>
          <w:sz w:val="20"/>
          <w:szCs w:val="20"/>
          <w:highlight w:val="yellow"/>
          <w:u w:val="single"/>
        </w:rPr>
      </w:pPr>
      <w:r w:rsidRPr="003F1C56">
        <w:rPr>
          <w:sz w:val="20"/>
          <w:szCs w:val="20"/>
          <w:highlight w:val="yellow"/>
        </w:rPr>
        <w:t>Intense grief</w:t>
      </w:r>
    </w:p>
    <w:p w:rsidR="000D422E" w:rsidRPr="000D422E" w:rsidRDefault="000D422E" w:rsidP="000D422E">
      <w:pPr>
        <w:pStyle w:val="ListParagraph"/>
        <w:numPr>
          <w:ilvl w:val="1"/>
          <w:numId w:val="27"/>
        </w:num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Loneliness, emptiness, and yearning are common emotions</w:t>
      </w:r>
    </w:p>
    <w:p w:rsidR="000D422E" w:rsidRDefault="000D422E" w:rsidP="000D422E">
      <w:pPr>
        <w:pStyle w:val="ListParagraph"/>
        <w:numPr>
          <w:ilvl w:val="1"/>
          <w:numId w:val="27"/>
        </w:numPr>
        <w:spacing w:line="240" w:lineRule="auto"/>
        <w:rPr>
          <w:sz w:val="20"/>
          <w:szCs w:val="20"/>
        </w:rPr>
      </w:pPr>
      <w:r w:rsidRPr="000D422E">
        <w:rPr>
          <w:sz w:val="20"/>
          <w:szCs w:val="20"/>
        </w:rPr>
        <w:t>Guilt may emerge</w:t>
      </w:r>
      <w:r>
        <w:rPr>
          <w:sz w:val="20"/>
          <w:szCs w:val="20"/>
        </w:rPr>
        <w:t xml:space="preserve"> (mainly from mothers)</w:t>
      </w:r>
    </w:p>
    <w:p w:rsidR="000D422E" w:rsidRDefault="000D422E" w:rsidP="000D422E">
      <w:pPr>
        <w:pStyle w:val="ListParagraph"/>
        <w:numPr>
          <w:ilvl w:val="1"/>
          <w:numId w:val="2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Physical symptoms of grief in this phase are: fatigue, headaches, dizziness, backaches</w:t>
      </w:r>
    </w:p>
    <w:p w:rsidR="000D422E" w:rsidRDefault="000D422E" w:rsidP="000D422E">
      <w:pPr>
        <w:pStyle w:val="ListParagraph"/>
        <w:numPr>
          <w:ilvl w:val="1"/>
          <w:numId w:val="2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Other signs of problems: reliance on alcohol and drugs, extramarital affairs, prolonged hours at work or overinvolvment of activities outside home</w:t>
      </w:r>
    </w:p>
    <w:p w:rsidR="000D422E" w:rsidRPr="003F1C56" w:rsidRDefault="000D422E" w:rsidP="000D422E">
      <w:pPr>
        <w:pStyle w:val="ListParagraph"/>
        <w:numPr>
          <w:ilvl w:val="0"/>
          <w:numId w:val="27"/>
        </w:numPr>
        <w:spacing w:line="240" w:lineRule="auto"/>
        <w:rPr>
          <w:sz w:val="20"/>
          <w:szCs w:val="20"/>
          <w:highlight w:val="yellow"/>
        </w:rPr>
      </w:pPr>
      <w:r w:rsidRPr="003F1C56">
        <w:rPr>
          <w:sz w:val="20"/>
          <w:szCs w:val="20"/>
          <w:highlight w:val="yellow"/>
        </w:rPr>
        <w:t>Reorganization</w:t>
      </w:r>
    </w:p>
    <w:p w:rsidR="000D422E" w:rsidRDefault="000D422E" w:rsidP="000D422E">
      <w:pPr>
        <w:pStyle w:val="ListParagraph"/>
        <w:numPr>
          <w:ilvl w:val="1"/>
          <w:numId w:val="2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Occurs when parent is better able to function at home and work</w:t>
      </w:r>
    </w:p>
    <w:p w:rsidR="000D422E" w:rsidRDefault="000D422E" w:rsidP="000D422E">
      <w:pPr>
        <w:pStyle w:val="ListParagraph"/>
        <w:numPr>
          <w:ilvl w:val="1"/>
          <w:numId w:val="2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Asks the question “why?”</w:t>
      </w:r>
    </w:p>
    <w:p w:rsidR="000D422E" w:rsidRDefault="000D422E" w:rsidP="000D422E">
      <w:pPr>
        <w:pStyle w:val="ListParagraph"/>
        <w:numPr>
          <w:ilvl w:val="1"/>
          <w:numId w:val="2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Bittersweet grief: grief response that occurs w/reminder of the loss</w:t>
      </w:r>
    </w:p>
    <w:p w:rsidR="000D422E" w:rsidRDefault="000D422E" w:rsidP="004E3DFF">
      <w:pPr>
        <w:pStyle w:val="ListParagraph"/>
        <w:numPr>
          <w:ilvl w:val="1"/>
          <w:numId w:val="2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Resuming sexual relationship</w:t>
      </w:r>
    </w:p>
    <w:p w:rsidR="004E3DFF" w:rsidRPr="004E3DFF" w:rsidRDefault="004E3DFF" w:rsidP="004E3DFF">
      <w:pPr>
        <w:pStyle w:val="ListParagraph"/>
        <w:numPr>
          <w:ilvl w:val="0"/>
          <w:numId w:val="2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After 20 weeks parents/family must pay for funeral/cremation</w:t>
      </w:r>
    </w:p>
    <w:sectPr w:rsidR="004E3DFF" w:rsidRPr="004E3DFF" w:rsidSect="00C2027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0418"/>
    <w:multiLevelType w:val="hybridMultilevel"/>
    <w:tmpl w:val="976EC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1242A"/>
    <w:multiLevelType w:val="hybridMultilevel"/>
    <w:tmpl w:val="5226F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43917"/>
    <w:multiLevelType w:val="hybridMultilevel"/>
    <w:tmpl w:val="F11C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7240E"/>
    <w:multiLevelType w:val="hybridMultilevel"/>
    <w:tmpl w:val="0F848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00B17"/>
    <w:multiLevelType w:val="hybridMultilevel"/>
    <w:tmpl w:val="2B4A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6333D"/>
    <w:multiLevelType w:val="hybridMultilevel"/>
    <w:tmpl w:val="3E42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93FF0"/>
    <w:multiLevelType w:val="hybridMultilevel"/>
    <w:tmpl w:val="05E0D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65572B"/>
    <w:multiLevelType w:val="hybridMultilevel"/>
    <w:tmpl w:val="C9124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A2D1E"/>
    <w:multiLevelType w:val="hybridMultilevel"/>
    <w:tmpl w:val="219EF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C3AC2"/>
    <w:multiLevelType w:val="hybridMultilevel"/>
    <w:tmpl w:val="E9D2A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028B9"/>
    <w:multiLevelType w:val="hybridMultilevel"/>
    <w:tmpl w:val="02EA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F1E0F"/>
    <w:multiLevelType w:val="hybridMultilevel"/>
    <w:tmpl w:val="E510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07B47"/>
    <w:multiLevelType w:val="hybridMultilevel"/>
    <w:tmpl w:val="56B6D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5C2D4A"/>
    <w:multiLevelType w:val="hybridMultilevel"/>
    <w:tmpl w:val="3C168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106169"/>
    <w:multiLevelType w:val="hybridMultilevel"/>
    <w:tmpl w:val="8DB8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44F97"/>
    <w:multiLevelType w:val="hybridMultilevel"/>
    <w:tmpl w:val="51BC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94B97"/>
    <w:multiLevelType w:val="hybridMultilevel"/>
    <w:tmpl w:val="3744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526682"/>
    <w:multiLevelType w:val="hybridMultilevel"/>
    <w:tmpl w:val="610ED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E4DBD"/>
    <w:multiLevelType w:val="hybridMultilevel"/>
    <w:tmpl w:val="1F569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733455"/>
    <w:multiLevelType w:val="hybridMultilevel"/>
    <w:tmpl w:val="B3460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E00064"/>
    <w:multiLevelType w:val="hybridMultilevel"/>
    <w:tmpl w:val="7880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434D2A"/>
    <w:multiLevelType w:val="hybridMultilevel"/>
    <w:tmpl w:val="1FD6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720EE3"/>
    <w:multiLevelType w:val="hybridMultilevel"/>
    <w:tmpl w:val="0120A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63EA7"/>
    <w:multiLevelType w:val="hybridMultilevel"/>
    <w:tmpl w:val="D51A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B38FC"/>
    <w:multiLevelType w:val="hybridMultilevel"/>
    <w:tmpl w:val="A9E2F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295164"/>
    <w:multiLevelType w:val="hybridMultilevel"/>
    <w:tmpl w:val="42F41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3C1120"/>
    <w:multiLevelType w:val="hybridMultilevel"/>
    <w:tmpl w:val="26422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566061"/>
    <w:multiLevelType w:val="hybridMultilevel"/>
    <w:tmpl w:val="A7AA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4"/>
  </w:num>
  <w:num w:numId="4">
    <w:abstractNumId w:val="16"/>
  </w:num>
  <w:num w:numId="5">
    <w:abstractNumId w:val="19"/>
  </w:num>
  <w:num w:numId="6">
    <w:abstractNumId w:val="10"/>
  </w:num>
  <w:num w:numId="7">
    <w:abstractNumId w:val="17"/>
  </w:num>
  <w:num w:numId="8">
    <w:abstractNumId w:val="24"/>
  </w:num>
  <w:num w:numId="9">
    <w:abstractNumId w:val="12"/>
  </w:num>
  <w:num w:numId="10">
    <w:abstractNumId w:val="6"/>
  </w:num>
  <w:num w:numId="11">
    <w:abstractNumId w:val="15"/>
  </w:num>
  <w:num w:numId="12">
    <w:abstractNumId w:val="9"/>
  </w:num>
  <w:num w:numId="13">
    <w:abstractNumId w:val="8"/>
  </w:num>
  <w:num w:numId="14">
    <w:abstractNumId w:val="0"/>
  </w:num>
  <w:num w:numId="15">
    <w:abstractNumId w:val="23"/>
  </w:num>
  <w:num w:numId="16">
    <w:abstractNumId w:val="27"/>
  </w:num>
  <w:num w:numId="17">
    <w:abstractNumId w:val="5"/>
  </w:num>
  <w:num w:numId="18">
    <w:abstractNumId w:val="20"/>
  </w:num>
  <w:num w:numId="19">
    <w:abstractNumId w:val="25"/>
  </w:num>
  <w:num w:numId="20">
    <w:abstractNumId w:val="18"/>
  </w:num>
  <w:num w:numId="21">
    <w:abstractNumId w:val="2"/>
  </w:num>
  <w:num w:numId="22">
    <w:abstractNumId w:val="11"/>
  </w:num>
  <w:num w:numId="23">
    <w:abstractNumId w:val="14"/>
  </w:num>
  <w:num w:numId="24">
    <w:abstractNumId w:val="22"/>
  </w:num>
  <w:num w:numId="25">
    <w:abstractNumId w:val="1"/>
  </w:num>
  <w:num w:numId="26">
    <w:abstractNumId w:val="26"/>
  </w:num>
  <w:num w:numId="27">
    <w:abstractNumId w:val="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2D"/>
    <w:rsid w:val="00073D1C"/>
    <w:rsid w:val="000A5701"/>
    <w:rsid w:val="000B3FBD"/>
    <w:rsid w:val="000D422E"/>
    <w:rsid w:val="001B2BA4"/>
    <w:rsid w:val="00204B09"/>
    <w:rsid w:val="00236BF0"/>
    <w:rsid w:val="002F4855"/>
    <w:rsid w:val="003F1C56"/>
    <w:rsid w:val="004E3DFF"/>
    <w:rsid w:val="00522641"/>
    <w:rsid w:val="005E0BB6"/>
    <w:rsid w:val="006508AC"/>
    <w:rsid w:val="0078292D"/>
    <w:rsid w:val="00860F78"/>
    <w:rsid w:val="0089646A"/>
    <w:rsid w:val="008C0611"/>
    <w:rsid w:val="00922CD8"/>
    <w:rsid w:val="0093500B"/>
    <w:rsid w:val="0097216A"/>
    <w:rsid w:val="00BE7A27"/>
    <w:rsid w:val="00C15CFA"/>
    <w:rsid w:val="00C20276"/>
    <w:rsid w:val="00CA68CF"/>
    <w:rsid w:val="00DC4C33"/>
    <w:rsid w:val="00E71710"/>
    <w:rsid w:val="00F46464"/>
    <w:rsid w:val="00F8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9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9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575DC29-3646-42A1-913C-784C2B3D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9</cp:revision>
  <cp:lastPrinted>2012-10-30T09:40:00Z</cp:lastPrinted>
  <dcterms:created xsi:type="dcterms:W3CDTF">2012-10-30T09:38:00Z</dcterms:created>
  <dcterms:modified xsi:type="dcterms:W3CDTF">2012-11-12T09:43:00Z</dcterms:modified>
</cp:coreProperties>
</file>