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51" w:rsidRDefault="00463466" w:rsidP="00637251">
      <w:r>
        <w:t>Here you go Devon I am doing the flow chart by hand so I will bring it and the med sheets on Monday.  Also the weight I used for the med dose question was 10.215kg I did not have it written on my paper so I was not sure if it was the right weight.</w:t>
      </w:r>
    </w:p>
    <w:p w:rsidR="00463466" w:rsidRDefault="00463466" w:rsidP="00637251">
      <w:pPr>
        <w:rPr>
          <w:b/>
        </w:rPr>
      </w:pPr>
    </w:p>
    <w:p w:rsidR="00463466" w:rsidRDefault="00463466" w:rsidP="00637251">
      <w:pPr>
        <w:rPr>
          <w:b/>
        </w:rPr>
      </w:pPr>
    </w:p>
    <w:p w:rsidR="00463466" w:rsidRDefault="00463466" w:rsidP="00637251">
      <w:pPr>
        <w:rPr>
          <w:b/>
        </w:rPr>
      </w:pPr>
    </w:p>
    <w:p w:rsidR="00463466" w:rsidRDefault="00463466" w:rsidP="00637251">
      <w:pPr>
        <w:rPr>
          <w:b/>
        </w:rPr>
      </w:pPr>
    </w:p>
    <w:p w:rsidR="00463466" w:rsidRDefault="00463466" w:rsidP="00637251">
      <w:pPr>
        <w:rPr>
          <w:b/>
        </w:rPr>
      </w:pPr>
    </w:p>
    <w:p w:rsidR="00637251" w:rsidRPr="00637251" w:rsidRDefault="00637251" w:rsidP="00637251">
      <w:r>
        <w:rPr>
          <w:b/>
        </w:rPr>
        <w:t>Objective 1-Competency F</w:t>
      </w:r>
      <w:r>
        <w:t xml:space="preserve">: </w:t>
      </w:r>
      <w:r>
        <w:rPr>
          <w:u w:val="single"/>
        </w:rPr>
        <w:t>Identify expected stage of Growth &amp; Development:</w:t>
      </w:r>
      <w:r>
        <w:rPr>
          <w:b/>
        </w:rPr>
        <w:tab/>
      </w:r>
      <w:r>
        <w:rPr>
          <w:b/>
        </w:rPr>
        <w:tab/>
      </w:r>
      <w:r>
        <w:t>The patient would be expected to be in the toddler stage at his age of 1 year 2 months.</w:t>
      </w:r>
    </w:p>
    <w:p w:rsidR="00637251" w:rsidRDefault="00637251" w:rsidP="00637251">
      <w:pPr>
        <w:rPr>
          <w:b/>
        </w:rPr>
      </w:pPr>
    </w:p>
    <w:p w:rsidR="00637251" w:rsidRDefault="00637251" w:rsidP="00637251">
      <w:pPr>
        <w:rPr>
          <w:b/>
        </w:rPr>
      </w:pPr>
    </w:p>
    <w:p w:rsidR="00637251" w:rsidRDefault="00637251" w:rsidP="00637251">
      <w:pPr>
        <w:rPr>
          <w:b/>
        </w:rPr>
      </w:pPr>
    </w:p>
    <w:p w:rsidR="00637251" w:rsidRDefault="00637251" w:rsidP="00637251">
      <w:pPr>
        <w:rPr>
          <w:b/>
        </w:rPr>
      </w:pPr>
    </w:p>
    <w:p w:rsidR="00637251" w:rsidRDefault="00637251" w:rsidP="00637251">
      <w:r>
        <w:rPr>
          <w:u w:val="single"/>
        </w:rPr>
        <w:t>Actual stage of Growth &amp; Development:</w:t>
      </w:r>
      <w:r>
        <w:rPr>
          <w:b/>
          <w:u w:val="single"/>
        </w:rPr>
        <w:tab/>
        <w:t xml:space="preserve"> </w:t>
      </w:r>
      <w:r>
        <w:t xml:space="preserve"> (Explain if different from expected stage of G &amp; D</w:t>
      </w:r>
      <w:proofErr w:type="gramStart"/>
      <w:r>
        <w:t>)  His</w:t>
      </w:r>
      <w:proofErr w:type="gramEnd"/>
      <w:r>
        <w:t xml:space="preserve"> actual stage of G &amp; D would be the infant phase.  His fine and gross motor milestones are closer to a 3 month old that for his age.  For example, he can hold his head up and voluntarily grasp an object.  He babbles, smiles, and shows interest in his immediate surroundings like a 3 month old infant.</w:t>
      </w:r>
    </w:p>
    <w:p w:rsidR="00637251" w:rsidRDefault="00637251" w:rsidP="00637251"/>
    <w:p w:rsidR="00637251" w:rsidRDefault="00637251" w:rsidP="00637251">
      <w:pPr>
        <w:rPr>
          <w:b/>
          <w:u w:val="single"/>
        </w:rPr>
      </w:pPr>
      <w:r>
        <w:rPr>
          <w:u w:val="single"/>
        </w:rPr>
        <w:t>Identify expected Developmental Milestones for the child’s age:</w:t>
      </w:r>
      <w:r>
        <w:t xml:space="preserve">      He would be expected to have achieved locomotion such as crawling and walking.  Children his age are walking alone without any help.  They are not only grasping objects but casting them away voluntarily.  They are holding their own bottles if they have not already transitioned to a cup. They also are feeding themselves solid finger foods at this age.  They should be using words at this age including the word “no”. They understand more words that they can speak at this age.</w:t>
      </w:r>
    </w:p>
    <w:p w:rsidR="00637251" w:rsidRDefault="00637251" w:rsidP="00637251">
      <w:pPr>
        <w:rPr>
          <w:b/>
          <w:u w:val="single"/>
        </w:rPr>
      </w:pPr>
    </w:p>
    <w:p w:rsidR="00637251" w:rsidRDefault="00637251" w:rsidP="00637251">
      <w:pPr>
        <w:rPr>
          <w:b/>
          <w:u w:val="single"/>
        </w:rPr>
      </w:pPr>
    </w:p>
    <w:p w:rsidR="00637251" w:rsidRDefault="00637251" w:rsidP="00637251">
      <w:r>
        <w:rPr>
          <w:u w:val="single"/>
        </w:rPr>
        <w:t xml:space="preserve">Actual Developmental Milestones observed for </w:t>
      </w:r>
      <w:proofErr w:type="gramStart"/>
      <w:r>
        <w:rPr>
          <w:u w:val="single"/>
        </w:rPr>
        <w:t>the  child’s</w:t>
      </w:r>
      <w:proofErr w:type="gramEnd"/>
      <w:r>
        <w:rPr>
          <w:u w:val="single"/>
        </w:rPr>
        <w:t xml:space="preserve"> age: </w:t>
      </w:r>
      <w:r>
        <w:t>(Explain if different from expected Developmental Milestones)</w:t>
      </w:r>
    </w:p>
    <w:p w:rsidR="004F6E10" w:rsidRDefault="004F6E10" w:rsidP="00637251">
      <w:r>
        <w:t xml:space="preserve">He is still taking formula via a bottle (with tube feed also).  He is unable to sit up without assistance.  He does not creep or roll over.  He can voluntarily reach for something and grasp it but he does not have the ability to voluntarily cast it away or throw it.  He does not speak any words.  He cannot feed himself and eats pureed food only with a therapist. </w:t>
      </w:r>
    </w:p>
    <w:p w:rsidR="00637251" w:rsidRDefault="00637251" w:rsidP="00637251"/>
    <w:p w:rsidR="00637251" w:rsidRDefault="00637251" w:rsidP="00637251"/>
    <w:p w:rsidR="00783AD0" w:rsidRDefault="00637251" w:rsidP="00637251">
      <w:r>
        <w:rPr>
          <w:b/>
        </w:rPr>
        <w:t>Objective 1-Competency E:</w:t>
      </w:r>
      <w:r>
        <w:t xml:space="preserve"> </w:t>
      </w:r>
      <w:r>
        <w:rPr>
          <w:u w:val="single"/>
        </w:rPr>
        <w:t xml:space="preserve">Identify safety measures required for this child while in the hospital environment: </w:t>
      </w:r>
      <w:r w:rsidRPr="00637251">
        <w:t xml:space="preserve">    </w:t>
      </w:r>
    </w:p>
    <w:p w:rsidR="00637251" w:rsidRPr="00637251" w:rsidRDefault="00783AD0" w:rsidP="00637251">
      <w:r>
        <w:t xml:space="preserve">When being bottle fed he can only be held by an </w:t>
      </w:r>
      <w:proofErr w:type="spellStart"/>
      <w:r>
        <w:t>Rn</w:t>
      </w:r>
      <w:proofErr w:type="spellEnd"/>
      <w:r>
        <w:t xml:space="preserve"> or his mother.  He is given his pureed food by the speech therapist only. His bed is free from pillows and the HOB is raised 30 degrees.  The side rails are kept all the way up when he is alone.  All visitors and staff must “foam in/foam out” to keep hands clean upon entering and exiting his room.  </w:t>
      </w:r>
      <w:r w:rsidR="00637251" w:rsidRPr="00637251">
        <w:t xml:space="preserve"> </w:t>
      </w:r>
      <w:r>
        <w:t>He is on a continuous monitoring system and his ventilator is plugged into the red emergency outlet to prevent the loss of power to the machine if electricity goes out.  He has a Velcro lap belt to strap his tubing down to prevent him from pulling it out.</w:t>
      </w:r>
      <w:r w:rsidR="00463466">
        <w:t xml:space="preserve"> His fall score was a 2.</w:t>
      </w:r>
    </w:p>
    <w:p w:rsidR="00637251" w:rsidRDefault="00637251" w:rsidP="00637251">
      <w:pPr>
        <w:rPr>
          <w:u w:val="single"/>
        </w:rPr>
      </w:pPr>
    </w:p>
    <w:p w:rsidR="00637251" w:rsidRDefault="00637251" w:rsidP="00637251">
      <w:pPr>
        <w:rPr>
          <w:u w:val="single"/>
        </w:rPr>
      </w:pPr>
    </w:p>
    <w:p w:rsidR="00637251" w:rsidRDefault="00637251" w:rsidP="00637251">
      <w:pPr>
        <w:rPr>
          <w:u w:val="single"/>
        </w:rPr>
      </w:pPr>
    </w:p>
    <w:p w:rsidR="00637251" w:rsidRDefault="00637251" w:rsidP="00637251">
      <w:pPr>
        <w:rPr>
          <w:u w:val="single"/>
        </w:rPr>
      </w:pPr>
    </w:p>
    <w:p w:rsidR="00637251" w:rsidRDefault="00637251" w:rsidP="00637251">
      <w:pPr>
        <w:rPr>
          <w:u w:val="single"/>
        </w:rPr>
      </w:pPr>
    </w:p>
    <w:p w:rsidR="00637251" w:rsidRDefault="00637251" w:rsidP="00637251">
      <w:pPr>
        <w:rPr>
          <w:u w:val="single"/>
        </w:rPr>
      </w:pPr>
    </w:p>
    <w:p w:rsidR="00637251" w:rsidRPr="00783AD0" w:rsidRDefault="00637251" w:rsidP="00637251">
      <w:r>
        <w:rPr>
          <w:b/>
        </w:rPr>
        <w:t xml:space="preserve">Objective 1-Competency N: </w:t>
      </w:r>
      <w:r>
        <w:rPr>
          <w:u w:val="single"/>
        </w:rPr>
        <w:t>Identify cultural factors that may influence the care of this child.</w:t>
      </w:r>
      <w:r w:rsidR="00783AD0" w:rsidRPr="00783AD0">
        <w:t xml:space="preserve">        </w:t>
      </w:r>
      <w:r w:rsidR="00783AD0">
        <w:t>There is not an obvious cultural factor however he is African American and his mother and grandmother are very involved with his care while his father does not appear to be as focused and committed to his care and needs.</w:t>
      </w:r>
    </w:p>
    <w:p w:rsidR="00637251" w:rsidRDefault="00637251" w:rsidP="00637251">
      <w:pPr>
        <w:rPr>
          <w:u w:val="single"/>
        </w:rPr>
      </w:pPr>
    </w:p>
    <w:p w:rsidR="00637251" w:rsidRDefault="00637251" w:rsidP="00637251">
      <w:pPr>
        <w:rPr>
          <w:u w:val="single"/>
        </w:rPr>
      </w:pPr>
      <w:r>
        <w:rPr>
          <w:b/>
        </w:rPr>
        <w:t xml:space="preserve">Objective 2-Competency E: </w:t>
      </w:r>
      <w:r>
        <w:rPr>
          <w:u w:val="single"/>
        </w:rPr>
        <w:t>Practice/observe safe medication administration. Calculate pediatric medication dosages correctly and determine appropriateness of the dose.</w:t>
      </w:r>
    </w:p>
    <w:p w:rsidR="00637251" w:rsidRDefault="00637251" w:rsidP="00637251">
      <w:r>
        <w:t>1.  Describe the appropriate method of medication administration for your pediatric patient’s age.</w:t>
      </w:r>
    </w:p>
    <w:p w:rsidR="00637251" w:rsidRDefault="00BE38F4" w:rsidP="00637251">
      <w:r>
        <w:t>An oral suspension</w:t>
      </w:r>
      <w:r w:rsidR="00DC5432">
        <w:t>/liquid</w:t>
      </w:r>
      <w:r>
        <w:t xml:space="preserve"> is appropriate for his age and development.  In his case it will be administered via g-tube.</w:t>
      </w:r>
    </w:p>
    <w:p w:rsidR="00637251" w:rsidRDefault="00637251" w:rsidP="00637251"/>
    <w:p w:rsidR="00637251" w:rsidRDefault="00637251" w:rsidP="00637251">
      <w:r>
        <w:t>2.  Choose one medication order and calculate the correct dose for your pediatric patient, show your</w:t>
      </w:r>
    </w:p>
    <w:p w:rsidR="00DC5432" w:rsidRDefault="00637251" w:rsidP="00637251">
      <w:r>
        <w:t xml:space="preserve">      </w:t>
      </w:r>
      <w:proofErr w:type="gramStart"/>
      <w:r>
        <w:t>work</w:t>
      </w:r>
      <w:proofErr w:type="gramEnd"/>
      <w:r>
        <w:t>.</w:t>
      </w:r>
      <w:r w:rsidR="00BE38F4">
        <w:t xml:space="preserve">  </w:t>
      </w:r>
      <w:r w:rsidR="00DC5432">
        <w:t xml:space="preserve"> </w:t>
      </w:r>
      <w:proofErr w:type="gramStart"/>
      <w:r w:rsidR="00DC5432">
        <w:t>Order :</w:t>
      </w:r>
      <w:proofErr w:type="gramEnd"/>
      <w:r w:rsidR="00DC5432">
        <w:t xml:space="preserve"> ibuprofen 100mg oral liquid via g-tube q6hrs PRN Given 100mg/5ml   </w:t>
      </w:r>
    </w:p>
    <w:p w:rsidR="00637251" w:rsidRPr="00DC5432" w:rsidRDefault="00DC5432" w:rsidP="00637251">
      <w:r>
        <w:t xml:space="preserve"> </w:t>
      </w:r>
      <m:oMath>
        <m:d>
          <m:dPr>
            <m:ctrlPr>
              <w:rPr>
                <w:rFonts w:ascii="Cambria Math" w:hAnsi="Cambria Math"/>
                <w:i/>
              </w:rPr>
            </m:ctrlPr>
          </m:dPr>
          <m:e>
            <m:f>
              <m:fPr>
                <m:ctrlPr>
                  <w:rPr>
                    <w:rFonts w:ascii="Cambria Math" w:hAnsi="Cambria Math"/>
                    <w:i/>
                  </w:rPr>
                </m:ctrlPr>
              </m:fPr>
              <m:num>
                <m:r>
                  <w:rPr>
                    <w:rFonts w:ascii="Cambria Math" w:hAnsi="Cambria Math"/>
                  </w:rPr>
                  <m:t>100mg</m:t>
                </m:r>
              </m:num>
              <m:den>
                <m:r>
                  <w:rPr>
                    <w:rFonts w:ascii="Cambria Math" w:hAnsi="Cambria Math"/>
                  </w:rPr>
                  <m:t>100mg</m:t>
                </m:r>
              </m:den>
            </m:f>
          </m:e>
        </m:d>
        <m:r>
          <w:rPr>
            <w:rFonts w:ascii="Cambria Math" w:hAnsi="Cambria Math"/>
          </w:rPr>
          <m:t>×5ml=5ml</m:t>
        </m:r>
      </m:oMath>
    </w:p>
    <w:p w:rsidR="00637251" w:rsidRDefault="00637251" w:rsidP="00637251"/>
    <w:p w:rsidR="00463466" w:rsidRDefault="00637251" w:rsidP="00637251">
      <w:r>
        <w:t>3.  Is this dose appropriate for your pediatric patient? Explain.</w:t>
      </w:r>
      <w:r w:rsidR="00DC5432">
        <w:t xml:space="preserve">  </w:t>
      </w:r>
    </w:p>
    <w:p w:rsidR="00637251" w:rsidRDefault="00DC5432" w:rsidP="00637251">
      <w:r>
        <w:t xml:space="preserve">No according to the Davis drug guide </w:t>
      </w:r>
      <w:r w:rsidR="00463466">
        <w:t>(</w:t>
      </w:r>
      <w:r>
        <w:t xml:space="preserve">on </w:t>
      </w:r>
      <w:proofErr w:type="spellStart"/>
      <w:r w:rsidR="00463466">
        <w:t>S</w:t>
      </w:r>
      <w:r>
        <w:t>kyscape</w:t>
      </w:r>
      <w:proofErr w:type="spellEnd"/>
      <w:r w:rsidR="00463466">
        <w:t xml:space="preserve">) </w:t>
      </w:r>
      <w:r>
        <w:t>the dose he should be given is PO (Children12-23 months/18-23lbs</w:t>
      </w:r>
      <w:r w:rsidR="00463466">
        <w:t>):75mg q6-8hr.  His age and weight are within this range.</w:t>
      </w:r>
    </w:p>
    <w:p w:rsidR="00637251" w:rsidRDefault="00637251" w:rsidP="00637251"/>
    <w:p w:rsidR="00637251" w:rsidRDefault="00637251" w:rsidP="00637251"/>
    <w:p w:rsidR="00637251" w:rsidRDefault="00637251" w:rsidP="00637251"/>
    <w:p w:rsidR="00637251" w:rsidRDefault="00637251" w:rsidP="00637251"/>
    <w:p w:rsidR="00BE38F4" w:rsidRDefault="00637251" w:rsidP="00637251">
      <w:r>
        <w:rPr>
          <w:b/>
        </w:rPr>
        <w:t xml:space="preserve">Objective 3-Competency A: </w:t>
      </w:r>
      <w:r>
        <w:t>Identify a legal, moral or ethical issue and explore the implications for your pediatric patient. Give potential or actual issues you may have witnessed in the clinical setting.</w:t>
      </w:r>
      <w:r w:rsidR="00783AD0">
        <w:t xml:space="preserve">   </w:t>
      </w:r>
    </w:p>
    <w:p w:rsidR="00BE38F4" w:rsidRDefault="00BE38F4" w:rsidP="00637251"/>
    <w:p w:rsidR="00637251" w:rsidRDefault="00783AD0" w:rsidP="00637251">
      <w:r>
        <w:t xml:space="preserve"> A patient other than ours was not able to prepare to go </w:t>
      </w:r>
      <w:r w:rsidR="00BE38F4">
        <w:t>home even though he was very stable.  His mother was caring for four other siblings at home and did not have the large amount of time needed to learn about all the care her son would need.  She also needs to have a 2</w:t>
      </w:r>
      <w:r w:rsidR="00BE38F4" w:rsidRPr="00BE38F4">
        <w:rPr>
          <w:vertAlign w:val="superscript"/>
        </w:rPr>
        <w:t>nd</w:t>
      </w:r>
      <w:r w:rsidR="00BE38F4">
        <w:t xml:space="preserve"> caregiver in the house and she had no one to help her.  It seemed as if the patient was being sacrificed to a life in the hospital in order to preserve the welfare of his siblings.</w:t>
      </w:r>
    </w:p>
    <w:p w:rsidR="00637251" w:rsidRDefault="00637251" w:rsidP="00637251"/>
    <w:p w:rsidR="00637251" w:rsidRDefault="00637251" w:rsidP="00637251"/>
    <w:p w:rsidR="00637251" w:rsidRDefault="00637251" w:rsidP="00637251"/>
    <w:p w:rsidR="00637251" w:rsidRDefault="00637251" w:rsidP="00637251"/>
    <w:p w:rsidR="00637251" w:rsidRDefault="00637251" w:rsidP="00637251"/>
    <w:p w:rsidR="00637251" w:rsidRDefault="00637251" w:rsidP="00637251"/>
    <w:p w:rsidR="00637251" w:rsidRDefault="00637251" w:rsidP="00637251"/>
    <w:p w:rsidR="00637251" w:rsidRDefault="00637251" w:rsidP="00637251">
      <w:pPr>
        <w:rPr>
          <w:u w:val="single"/>
        </w:rPr>
      </w:pPr>
      <w:r>
        <w:rPr>
          <w:b/>
        </w:rPr>
        <w:t>Objective 4-Competency A</w:t>
      </w:r>
      <w:r>
        <w:t xml:space="preserve">: </w:t>
      </w:r>
      <w:r>
        <w:rPr>
          <w:u w:val="single"/>
        </w:rPr>
        <w:t xml:space="preserve">Formulate one priority nursing diagnosis based on assessment, </w:t>
      </w:r>
      <w:proofErr w:type="spellStart"/>
      <w:r>
        <w:rPr>
          <w:u w:val="single"/>
        </w:rPr>
        <w:t>pathophysiology</w:t>
      </w:r>
      <w:proofErr w:type="spellEnd"/>
      <w:r>
        <w:rPr>
          <w:u w:val="single"/>
        </w:rPr>
        <w:t>, and your pediatric patient’s chief concern. Validate the nursing diagnosis through the use of defining characteristics. Establish positive outcomes for the nursing diagnosis.</w:t>
      </w:r>
    </w:p>
    <w:p w:rsidR="00637251" w:rsidRDefault="00637251" w:rsidP="00637251">
      <w:pPr>
        <w:rPr>
          <w:b/>
        </w:rPr>
      </w:pPr>
      <w:r>
        <w:rPr>
          <w:b/>
        </w:rPr>
        <w:t>#1 Priority Nursing Diagnosis:</w:t>
      </w:r>
    </w:p>
    <w:p w:rsidR="00637251" w:rsidRDefault="00637251" w:rsidP="00637251">
      <w:pPr>
        <w:rPr>
          <w:b/>
        </w:rPr>
      </w:pPr>
    </w:p>
    <w:p w:rsidR="00637251" w:rsidRDefault="00637251" w:rsidP="00637251">
      <w:pPr>
        <w:rPr>
          <w:b/>
        </w:rPr>
      </w:pPr>
    </w:p>
    <w:p w:rsidR="00637251" w:rsidRDefault="00637251" w:rsidP="00637251">
      <w:pPr>
        <w:rPr>
          <w:b/>
        </w:rPr>
      </w:pPr>
    </w:p>
    <w:p w:rsidR="00637251" w:rsidRDefault="00637251" w:rsidP="00637251">
      <w:pPr>
        <w:rPr>
          <w:b/>
        </w:rPr>
      </w:pPr>
      <w:r>
        <w:rPr>
          <w:b/>
        </w:rPr>
        <w:t>Defining characteristics:</w:t>
      </w:r>
    </w:p>
    <w:p w:rsidR="00637251" w:rsidRDefault="00637251" w:rsidP="00637251">
      <w:pPr>
        <w:rPr>
          <w:b/>
        </w:rPr>
      </w:pPr>
    </w:p>
    <w:p w:rsidR="00637251" w:rsidRDefault="00637251" w:rsidP="00637251">
      <w:pPr>
        <w:rPr>
          <w:b/>
        </w:rPr>
      </w:pPr>
    </w:p>
    <w:p w:rsidR="00637251" w:rsidRDefault="00637251" w:rsidP="00637251">
      <w:pPr>
        <w:rPr>
          <w:b/>
        </w:rPr>
      </w:pPr>
    </w:p>
    <w:p w:rsidR="00637251" w:rsidRDefault="00637251" w:rsidP="00637251">
      <w:pPr>
        <w:rPr>
          <w:b/>
        </w:rPr>
      </w:pPr>
      <w:r>
        <w:rPr>
          <w:b/>
        </w:rPr>
        <w:t>Outcome(s):</w:t>
      </w:r>
    </w:p>
    <w:p w:rsidR="00637251" w:rsidRDefault="00637251" w:rsidP="00637251">
      <w:pPr>
        <w:rPr>
          <w:b/>
        </w:rPr>
      </w:pPr>
    </w:p>
    <w:p w:rsidR="00637251" w:rsidRPr="00BE38F4" w:rsidRDefault="00637251" w:rsidP="00637251">
      <w:r>
        <w:rPr>
          <w:b/>
        </w:rPr>
        <w:t xml:space="preserve">Objective 6-Competency A &amp; C: </w:t>
      </w:r>
      <w:r>
        <w:rPr>
          <w:u w:val="single"/>
        </w:rPr>
        <w:t>Identify an area of strength for you.</w:t>
      </w:r>
      <w:r w:rsidR="00BE38F4">
        <w:t xml:space="preserve">      I am flexible when things change (such as when therapy comes and stops our assessment to take child).  I roll with it and adjust my </w:t>
      </w:r>
      <w:proofErr w:type="gramStart"/>
      <w:r w:rsidR="00BE38F4">
        <w:t>care  as</w:t>
      </w:r>
      <w:proofErr w:type="gramEnd"/>
      <w:r w:rsidR="00BE38F4">
        <w:t xml:space="preserve"> needed.</w:t>
      </w:r>
    </w:p>
    <w:p w:rsidR="00637251" w:rsidRDefault="00637251" w:rsidP="00637251">
      <w:pPr>
        <w:rPr>
          <w:u w:val="single"/>
        </w:rPr>
      </w:pPr>
    </w:p>
    <w:p w:rsidR="00637251" w:rsidRDefault="00637251" w:rsidP="00637251">
      <w:pPr>
        <w:rPr>
          <w:u w:val="single"/>
        </w:rPr>
      </w:pPr>
    </w:p>
    <w:p w:rsidR="00637251" w:rsidRDefault="00637251" w:rsidP="00637251">
      <w:pPr>
        <w:rPr>
          <w:b/>
        </w:rPr>
      </w:pPr>
    </w:p>
    <w:p w:rsidR="00637251" w:rsidRPr="00BE38F4" w:rsidRDefault="00637251" w:rsidP="00637251">
      <w:r>
        <w:rPr>
          <w:b/>
        </w:rPr>
        <w:t xml:space="preserve">Objective 6-Competency B: </w:t>
      </w:r>
      <w:r>
        <w:rPr>
          <w:u w:val="single"/>
        </w:rPr>
        <w:t>Identify an area for improvement and set a goal for you to meet this need.</w:t>
      </w:r>
      <w:r w:rsidR="00BE38F4">
        <w:t xml:space="preserve">      I need to be more aware of sounds around me.  I am going to focus on listening for alarms and try to train my ears to notice them.  I realized that I was not focused on them like I should be at CC and that could place a child in danger.   </w:t>
      </w:r>
    </w:p>
    <w:p w:rsidR="00A637F0" w:rsidRDefault="00A637F0"/>
    <w:sectPr w:rsidR="00A637F0" w:rsidSect="00A637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37251"/>
    <w:rsid w:val="00463466"/>
    <w:rsid w:val="004F6E10"/>
    <w:rsid w:val="00564CFF"/>
    <w:rsid w:val="00637251"/>
    <w:rsid w:val="00783AD0"/>
    <w:rsid w:val="00A637F0"/>
    <w:rsid w:val="00BE38F4"/>
    <w:rsid w:val="00DC5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5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432"/>
    <w:rPr>
      <w:color w:val="808080"/>
    </w:rPr>
  </w:style>
  <w:style w:type="paragraph" w:styleId="BalloonText">
    <w:name w:val="Balloon Text"/>
    <w:basedOn w:val="Normal"/>
    <w:link w:val="BalloonTextChar"/>
    <w:uiPriority w:val="99"/>
    <w:semiHidden/>
    <w:unhideWhenUsed/>
    <w:rsid w:val="00DC5432"/>
    <w:rPr>
      <w:rFonts w:ascii="Tahoma" w:hAnsi="Tahoma" w:cs="Tahoma"/>
      <w:sz w:val="16"/>
      <w:szCs w:val="16"/>
    </w:rPr>
  </w:style>
  <w:style w:type="character" w:customStyle="1" w:styleId="BalloonTextChar">
    <w:name w:val="Balloon Text Char"/>
    <w:basedOn w:val="DefaultParagraphFont"/>
    <w:link w:val="BalloonText"/>
    <w:uiPriority w:val="99"/>
    <w:semiHidden/>
    <w:rsid w:val="00DC543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35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Dahnke</dc:creator>
  <cp:lastModifiedBy>Jill Dahnke</cp:lastModifiedBy>
  <cp:revision>2</cp:revision>
  <dcterms:created xsi:type="dcterms:W3CDTF">2011-10-28T18:45:00Z</dcterms:created>
  <dcterms:modified xsi:type="dcterms:W3CDTF">2011-10-28T19:56:00Z</dcterms:modified>
</cp:coreProperties>
</file>