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7D" w:rsidRDefault="00B05033" w:rsidP="00402E7D">
      <w:pPr>
        <w:ind w:firstLine="720"/>
        <w:jc w:val="center"/>
      </w:pPr>
      <w:r>
        <w:t>Preventing catheter-associated UIT’s: Survey Report</w:t>
      </w:r>
      <w:bookmarkStart w:id="0" w:name="_GoBack"/>
      <w:bookmarkEnd w:id="0"/>
    </w:p>
    <w:p w:rsidR="00402E7D" w:rsidRDefault="00402E7D" w:rsidP="00136837">
      <w:pPr>
        <w:ind w:firstLine="720"/>
      </w:pPr>
    </w:p>
    <w:p w:rsidR="00136837" w:rsidRDefault="00C914DD" w:rsidP="00136837">
      <w:pPr>
        <w:ind w:firstLine="720"/>
      </w:pPr>
      <w:r>
        <w:t xml:space="preserve">CAUTI (Catheter-associated urinary tract infections), is one of the 10 hospital-acquired conditions considered a “never event” because they are preventable and should never happen. This survey was conducted with one hundred seventy-eight nurses across the country, they consisted of RN’s, LPN’s, and some students. Participants were asked questions regarding the use of indwelling catheters. No differences were noted in scores based on education, work setting, clinical setting or licensing status. </w:t>
      </w:r>
    </w:p>
    <w:p w:rsidR="00136837" w:rsidRDefault="00136837">
      <w:r>
        <w:tab/>
      </w:r>
      <w:r w:rsidR="00C914DD">
        <w:t>The nurs</w:t>
      </w:r>
      <w:r w:rsidR="00A75BFE">
        <w:t>es were asked questions such as; Signs and symptoms of urinary tract infections, about silver alloy-coated catheters and biofilm, the best way to reduce the incidence of CAUTI, best evidence based guidelines, accepted indications for catheterization. Although most nurses and students did well in answering the questions the areas they did not fare well in were; does sterile technique reduce the risk of CAUTI, what CAUTI bundle is and accepted indications for catheterization.</w:t>
      </w:r>
    </w:p>
    <w:p w:rsidR="00136837" w:rsidRDefault="00A75BFE" w:rsidP="00136837">
      <w:pPr>
        <w:ind w:firstLine="720"/>
      </w:pPr>
      <w:r>
        <w:t xml:space="preserve"> Although as students and nurses we are taught sterile technique it has not been proven in preventing CAUTI because most of the time a person does not develop CAUTI until the catheter has been indwelling for some time.</w:t>
      </w:r>
      <w:r w:rsidR="00136837">
        <w:t xml:space="preserve"> Sterile technique is still recommended so that the amount of micro- organisms introduced during catheterization is reduced.</w:t>
      </w:r>
      <w:r>
        <w:t xml:space="preserve"> </w:t>
      </w:r>
    </w:p>
    <w:p w:rsidR="00136837" w:rsidRDefault="00A75BFE" w:rsidP="00136837">
      <w:pPr>
        <w:ind w:firstLine="720"/>
      </w:pPr>
      <w:r>
        <w:t>Accepted indications b</w:t>
      </w:r>
      <w:r w:rsidR="00136837">
        <w:t xml:space="preserve">ased on the CDC are; </w:t>
      </w:r>
      <w:r w:rsidR="00FD6457">
        <w:t>1.</w:t>
      </w:r>
      <w:r w:rsidR="00136837">
        <w:t>Urinary rete</w:t>
      </w:r>
      <w:r>
        <w:t>nti</w:t>
      </w:r>
      <w:r w:rsidR="00FD6457">
        <w:t>on or bladder outlet obstruction.</w:t>
      </w:r>
      <w:r>
        <w:t xml:space="preserve"> </w:t>
      </w:r>
      <w:r w:rsidR="00FD6457">
        <w:t>2. Accurate</w:t>
      </w:r>
      <w:r>
        <w:t xml:space="preserve"> measurement of</w:t>
      </w:r>
      <w:r w:rsidR="00FD6457">
        <w:t xml:space="preserve"> urine output in critically ill.3.</w:t>
      </w:r>
      <w:r>
        <w:t xml:space="preserve"> </w:t>
      </w:r>
      <w:r w:rsidR="00FD6457">
        <w:t>Selected</w:t>
      </w:r>
      <w:r>
        <w:t xml:space="preserve"> perioperative situations when large volume infusions or </w:t>
      </w:r>
      <w:r w:rsidR="00FD6457">
        <w:t>a diuretic during surgery is anticipate. 4.</w:t>
      </w:r>
      <w:r>
        <w:t xml:space="preserve"> </w:t>
      </w:r>
      <w:r w:rsidR="00FD6457">
        <w:t>Prolonged immobilization. 5. T</w:t>
      </w:r>
      <w:r>
        <w:t xml:space="preserve">o assist in healing of open sacral or </w:t>
      </w:r>
      <w:proofErr w:type="spellStart"/>
      <w:r>
        <w:t>perineal</w:t>
      </w:r>
      <w:proofErr w:type="spellEnd"/>
      <w:r>
        <w:t xml:space="preserve"> wounds in incontine</w:t>
      </w:r>
      <w:r w:rsidR="00FD6457">
        <w:t>nt patients. 6. E</w:t>
      </w:r>
      <w:r>
        <w:t>nd of life care.</w:t>
      </w:r>
    </w:p>
    <w:p w:rsidR="000D3C54" w:rsidRDefault="00A75BFE" w:rsidP="00136837">
      <w:pPr>
        <w:ind w:firstLine="720"/>
      </w:pPr>
      <w:r>
        <w:t xml:space="preserve"> A CAUTI bundle </w:t>
      </w:r>
      <w:r w:rsidR="00554307">
        <w:t>is a collection of guidelines and interventions that, when consistently followed, have been shown to improve outcomes. The CDC recommends the following bundles</w:t>
      </w:r>
      <w:r w:rsidR="00136837">
        <w:t>;</w:t>
      </w:r>
      <w:r w:rsidR="00136837">
        <w:t xml:space="preserve"> 1.</w:t>
      </w:r>
      <w:r w:rsidR="00136837">
        <w:t xml:space="preserve"> Insert catheters fo</w:t>
      </w:r>
      <w:r w:rsidR="00136837">
        <w:t>r the appropriate indica</w:t>
      </w:r>
      <w:r w:rsidR="00136837">
        <w:t>tions only.</w:t>
      </w:r>
      <w:r w:rsidR="00136837">
        <w:t xml:space="preserve"> 2. Leave catheters in place only as long as needed. 3. Ensure that only properly trained persons insert and maintain catheters. 4. Insert catheters using sterile technique and sterile equipment. 5. Following sterile insertion, maintain a closed drainage system. 6. Maintain unobstructed urine flow. 7. Practice hand hygiene and standard-precautions.</w:t>
      </w:r>
    </w:p>
    <w:p w:rsidR="00FD6457" w:rsidRDefault="00FD6457" w:rsidP="00136837">
      <w:pPr>
        <w:ind w:firstLine="720"/>
      </w:pPr>
      <w:r>
        <w:t xml:space="preserve">A nursing intervention that would be good to implement is a required assessment that nurses on all shifts would fill out to see if the patient still requires the catheter. This assessment could have a check off list like we do for the Braden scale to make sure that the patient has the catheter for the right reasons and just has not been overlooked on discontinuing it. </w:t>
      </w:r>
    </w:p>
    <w:sectPr w:rsidR="00FD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DD"/>
    <w:rsid w:val="000D3C54"/>
    <w:rsid w:val="00136837"/>
    <w:rsid w:val="00402E7D"/>
    <w:rsid w:val="00554307"/>
    <w:rsid w:val="00A75BFE"/>
    <w:rsid w:val="00B05033"/>
    <w:rsid w:val="00C914DD"/>
    <w:rsid w:val="00FD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2012-04-15T17:35:00Z</dcterms:created>
  <dcterms:modified xsi:type="dcterms:W3CDTF">2012-04-15T18:30:00Z</dcterms:modified>
</cp:coreProperties>
</file>