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1F68C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585.15pt;margin-top:269.6pt;width:14.1pt;height:0;z-index:25180569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margin-left:599.25pt;margin-top:261.05pt;width:63pt;height:21pt;z-index:251804672;mso-width-relative:margin;mso-height-relative:margin" strokecolor="#00b050">
            <v:textbox>
              <w:txbxContent>
                <w:p w:rsidR="001F68C1" w:rsidRPr="00AC2170" w:rsidRDefault="001F68C1" w:rsidP="001F68C1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Sodium 140</w:t>
                  </w:r>
                </w:p>
                <w:p w:rsidR="001F68C1" w:rsidRDefault="001F68C1" w:rsidP="001F68C1"/>
              </w:txbxContent>
            </v:textbox>
          </v:shape>
        </w:pict>
      </w:r>
      <w:r>
        <w:rPr>
          <w:noProof/>
        </w:rPr>
        <w:pict>
          <v:shape id="_x0000_s1182" type="#_x0000_t32" style="position:absolute;margin-left:508.45pt;margin-top:282.2pt;width:27pt;height:60.55pt;flip:y;z-index:251803648" o:connectortype="straight"/>
        </w:pict>
      </w:r>
      <w:r>
        <w:rPr>
          <w:noProof/>
        </w:rPr>
        <w:pict>
          <v:shape id="_x0000_s1181" type="#_x0000_t32" style="position:absolute;margin-left:479.65pt;margin-top:282.2pt;width:55.8pt;height:38.05pt;flip:y;z-index:251802624" o:connectortype="straight"/>
        </w:pict>
      </w:r>
      <w:r>
        <w:rPr>
          <w:noProof/>
        </w:rPr>
        <w:pict>
          <v:shape id="_x0000_s1180" type="#_x0000_t32" style="position:absolute;margin-left:449.3pt;margin-top:282.2pt;width:86.15pt;height:13.3pt;flip:y;z-index:251801600" o:connectortype="straight"/>
        </w:pict>
      </w:r>
      <w:r>
        <w:rPr>
          <w:noProof/>
        </w:rPr>
        <w:pict>
          <v:shape id="_x0000_s1179" type="#_x0000_t202" style="position:absolute;margin-left:535.45pt;margin-top:263.5pt;width:49.7pt;height:18.7pt;z-index:251800576;mso-width-relative:margin;mso-height-relative:margin" strokecolor="black [3213]">
            <v:textbox>
              <w:txbxContent>
                <w:p w:rsidR="001F68C1" w:rsidRPr="001F68C1" w:rsidRDefault="001F68C1" w:rsidP="001F68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SIADH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78" type="#_x0000_t19" style="position:absolute;margin-left:545.25pt;margin-top:443.25pt;width:39.9pt;height:28.5pt;flip:x y;z-index:251799552"/>
        </w:pict>
      </w:r>
      <w:r>
        <w:rPr>
          <w:noProof/>
        </w:rPr>
        <w:pict>
          <v:shape id="_x0000_s1161" type="#_x0000_t32" style="position:absolute;margin-left:429.75pt;margin-top:432.75pt;width:155.4pt;height:60.75pt;flip:x y;z-index:251784192" o:connectortype="straight"/>
        </w:pict>
      </w:r>
      <w:r>
        <w:rPr>
          <w:noProof/>
        </w:rPr>
        <w:pict>
          <v:shape id="_x0000_s1173" type="#_x0000_t32" style="position:absolute;margin-left:469.5pt;margin-top:475.5pt;width:115.65pt;height:18pt;z-index:251795456" o:connectortype="straight"/>
        </w:pict>
      </w:r>
      <w:r>
        <w:rPr>
          <w:noProof/>
        </w:rPr>
        <w:pict>
          <v:shape id="_x0000_s1174" type="#_x0000_t32" style="position:absolute;margin-left:503.9pt;margin-top:493.5pt;width:81.25pt;height:0;z-index:251796480" o:connectortype="straight"/>
        </w:pict>
      </w:r>
      <w:r>
        <w:rPr>
          <w:noProof/>
        </w:rPr>
        <w:pict>
          <v:shape id="_x0000_s1175" type="#_x0000_t32" style="position:absolute;margin-left:564pt;margin-top:493.5pt;width:21.15pt;height:30pt;flip:y;z-index:251797504" o:connectortype="straight"/>
        </w:pict>
      </w:r>
      <w:r>
        <w:rPr>
          <w:noProof/>
        </w:rPr>
        <w:pict>
          <v:shape id="_x0000_s1177" type="#_x0000_t19" style="position:absolute;margin-left:474.15pt;margin-top:407.35pt;width:111pt;height:64.4pt;flip:x y;z-index:251798528"/>
        </w:pict>
      </w:r>
      <w:r>
        <w:rPr>
          <w:noProof/>
        </w:rPr>
        <w:pict>
          <v:shape id="_x0000_s1172" type="#_x0000_t32" style="position:absolute;margin-left:558.15pt;margin-top:438pt;width:16.5pt;height:.75pt;flip:x;z-index:251794432" o:connectortype="straight"/>
        </w:pict>
      </w:r>
      <w:r>
        <w:rPr>
          <w:noProof/>
        </w:rPr>
        <w:pict>
          <v:shape id="_x0000_s1171" type="#_x0000_t202" style="position:absolute;margin-left:574.65pt;margin-top:432.75pt;width:63pt;height:21pt;z-index:251793408;mso-width-relative:margin;mso-height-relative:margin" strokecolor="#00b050">
            <v:textbox>
              <w:txbxContent>
                <w:p w:rsidR="001F68C1" w:rsidRPr="00AC2170" w:rsidRDefault="001F68C1" w:rsidP="001F68C1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Sodium 140</w:t>
                  </w:r>
                </w:p>
                <w:p w:rsidR="001F68C1" w:rsidRDefault="001F68C1" w:rsidP="001F68C1"/>
              </w:txbxContent>
            </v:textbox>
          </v:shape>
        </w:pict>
      </w:r>
      <w:r>
        <w:rPr>
          <w:noProof/>
        </w:rPr>
        <w:pict>
          <v:shape id="_x0000_s1170" type="#_x0000_t32" style="position:absolute;margin-left:474.15pt;margin-top:407.35pt;width:34.3pt;height:17.2pt;flip:x y;z-index:251792384" o:connectortype="straight"/>
        </w:pict>
      </w:r>
      <w:r>
        <w:rPr>
          <w:noProof/>
          <w:lang w:eastAsia="zh-TW"/>
        </w:rPr>
        <w:pict>
          <v:shape id="_x0000_s1169" type="#_x0000_t202" style="position:absolute;margin-left:508.45pt;margin-top:424.55pt;width:49.7pt;height:18.7pt;z-index:251791360;mso-width-relative:margin;mso-height-relative:margin" strokecolor="black [3213]">
            <v:textbox>
              <w:txbxContent>
                <w:p w:rsidR="001F68C1" w:rsidRPr="001F68C1" w:rsidRDefault="001F68C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SIADH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64" type="#_x0000_t32" style="position:absolute;margin-left:474.15pt;margin-top:401.25pt;width:45.6pt;height:0;flip:x;z-index:251786240" o:connectortype="straight"/>
        </w:pict>
      </w:r>
      <w:r w:rsidR="00D9052C">
        <w:rPr>
          <w:noProof/>
        </w:rPr>
        <w:pict>
          <v:shape id="_x0000_s1167" type="#_x0000_t32" style="position:absolute;margin-left:599.25pt;margin-top:381pt;width:0;height:11.35pt;z-index:251789312" o:connectortype="straight"/>
        </w:pict>
      </w:r>
      <w:r w:rsidR="00D9052C">
        <w:rPr>
          <w:noProof/>
        </w:rPr>
        <w:pict>
          <v:shape id="_x0000_s1166" type="#_x0000_t32" style="position:absolute;margin-left:474.15pt;margin-top:324.8pt;width:111pt;height:67.55pt;flip:x;z-index:251788288" o:connectortype="straight"/>
        </w:pict>
      </w:r>
      <w:r w:rsidR="00D9052C">
        <w:rPr>
          <w:noProof/>
        </w:rPr>
        <w:pict>
          <v:shape id="_x0000_s1165" type="#_x0000_t32" style="position:absolute;margin-left:474.15pt;margin-top:363pt;width:96.6pt;height:29.35pt;flip:x;z-index:251787264" o:connectortype="straight"/>
        </w:pict>
      </w:r>
      <w:r w:rsidR="00D9052C">
        <w:rPr>
          <w:noProof/>
        </w:rPr>
        <w:pict>
          <v:shape id="_x0000_s1163" type="#_x0000_t32" style="position:absolute;margin-left:418.5pt;margin-top:407.35pt;width:0;height:14.15pt;z-index:251785216" o:connectortype="straight"/>
        </w:pict>
      </w:r>
      <w:r w:rsidR="00D9052C">
        <w:rPr>
          <w:noProof/>
        </w:rPr>
        <w:pict>
          <v:shape id="_x0000_s1160" type="#_x0000_t19" style="position:absolute;margin-left:367pt;margin-top:443.25pt;width:42.4pt;height:32.25pt;flip:x y;z-index:251783168"/>
        </w:pict>
      </w:r>
      <w:r w:rsidR="00D9052C">
        <w:rPr>
          <w:noProof/>
        </w:rPr>
        <w:pict>
          <v:shape id="_x0000_s1159" type="#_x0000_t19" style="position:absolute;margin-left:367pt;margin-top:443.25pt;width:76.8pt;height:59.25pt;flip:x y;z-index:251782144"/>
        </w:pict>
      </w:r>
      <w:r w:rsidR="00D9052C">
        <w:rPr>
          <w:noProof/>
        </w:rPr>
        <w:pict>
          <v:shape id="_x0000_s1158" type="#_x0000_t19" style="position:absolute;margin-left:367pt;margin-top:443.25pt;width:136.9pt;height:80.25pt;flip:x y;z-index:251781120"/>
        </w:pict>
      </w:r>
      <w:r w:rsidR="00D9052C">
        <w:rPr>
          <w:noProof/>
        </w:rPr>
        <w:pict>
          <v:shape id="_x0000_s1157" type="#_x0000_t32" style="position:absolute;margin-left:443.8pt;margin-top:351.8pt;width:0;height:33.8pt;z-index:251780096" o:connectortype="straight"/>
        </w:pict>
      </w:r>
      <w:r w:rsidR="00D9052C">
        <w:rPr>
          <w:noProof/>
        </w:rPr>
        <w:pict>
          <v:shape id="_x0000_s1031" type="#_x0000_t202" style="position:absolute;margin-left:367pt;margin-top:421.5pt;width:62.75pt;height:21.75pt;z-index:251665408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Moist cough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84" type="#_x0000_t202" style="position:absolute;margin-left:409.4pt;margin-top:460.95pt;width:60.1pt;height:21.75pt;z-index:25171353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Spiriva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Inhaler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83" type="#_x0000_t202" style="position:absolute;margin-left:443.8pt;margin-top:485.3pt;width:60.1pt;height:21.75pt;z-index:251712512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85" type="#_x0000_t202" style="position:absolute;margin-left:503.9pt;margin-top:509.35pt;width:60.1pt;height:21.75pt;z-index:251714560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Advair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230/21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Hfa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95" type="#_x0000_t202" style="position:absolute;margin-left:585.15pt;margin-top:471.75pt;width:86pt;height:21.75pt;z-index:251724800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COPD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63" type="#_x0000_t202" style="position:absolute;margin-left:570.75pt;margin-top:351.8pt;width:117pt;height:29.2pt;z-index:25169612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 xml:space="preserve">CT chest – Mass right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hilar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region</w:t>
                  </w:r>
                </w:p>
                <w:p w:rsidR="00863276" w:rsidRDefault="00863276" w:rsidP="00863276"/>
              </w:txbxContent>
            </v:textbox>
          </v:shape>
        </w:pict>
      </w:r>
      <w:r w:rsidR="00D9052C">
        <w:rPr>
          <w:noProof/>
        </w:rPr>
        <w:pict>
          <v:shape id="_x0000_s1064" type="#_x0000_t202" style="position:absolute;margin-left:519.75pt;margin-top:392.35pt;width:99pt;height:24.05pt;z-index:251697152;mso-width-relative:margin;mso-height-relative:margin" strokecolor="#00b050">
            <v:textbox>
              <w:txbxContent>
                <w:p w:rsidR="00863276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Bone scan – negative</w:t>
                  </w:r>
                </w:p>
                <w:p w:rsidR="00AC2170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D9052C">
        <w:rPr>
          <w:noProof/>
        </w:rPr>
        <w:pict>
          <v:shape id="_x0000_s1096" type="#_x0000_t202" style="position:absolute;margin-left:413.65pt;margin-top:385.6pt;width:60.5pt;height:21.75pt;z-index:251725824;mso-width-relative:margin;mso-height-relative:margin">
            <v:textbox>
              <w:txbxContent>
                <w:p w:rsidR="00AC2170" w:rsidRPr="009F2660" w:rsidRDefault="00AC2170" w:rsidP="00AC217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Lung mass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56" type="#_x0000_t32" style="position:absolute;margin-left:306.25pt;margin-top:342.75pt;width:98.95pt;height:58.5pt;flip:x;z-index:251779072" o:connectortype="straight"/>
        </w:pict>
      </w:r>
      <w:r w:rsidR="00D9052C">
        <w:rPr>
          <w:noProof/>
        </w:rPr>
        <w:pict>
          <v:shape id="_x0000_s1155" type="#_x0000_t32" style="position:absolute;margin-left:306.25pt;margin-top:342.75pt;width:98.95pt;height:33pt;flip:x;z-index:251778048" o:connectortype="straight"/>
        </w:pict>
      </w:r>
      <w:r w:rsidR="00D9052C">
        <w:rPr>
          <w:noProof/>
        </w:rPr>
        <w:pict>
          <v:shape id="_x0000_s1154" type="#_x0000_t19" style="position:absolute;margin-left:348pt;margin-top:232.5pt;width:57.2pt;height:110.25pt;flip:x y;z-index:251777024"/>
        </w:pict>
      </w:r>
      <w:r w:rsidR="00D9052C">
        <w:rPr>
          <w:noProof/>
        </w:rPr>
        <w:pict>
          <v:shape id="_x0000_s1153" type="#_x0000_t19" style="position:absolute;margin-left:348pt;margin-top:232.5pt;width:50.15pt;height:82.5pt;flip:x y;z-index:251776000"/>
        </w:pict>
      </w:r>
      <w:r w:rsidR="00D9052C">
        <w:rPr>
          <w:noProof/>
        </w:rPr>
        <w:pict>
          <v:shape id="_x0000_s1152" type="#_x0000_t19" style="position:absolute;margin-left:348pt;margin-top:232.5pt;width:42.25pt;height:56.45pt;flip:x y;z-index:251774976"/>
        </w:pict>
      </w:r>
      <w:r w:rsidR="00D9052C">
        <w:rPr>
          <w:noProof/>
        </w:rPr>
        <w:pict>
          <v:shape id="_x0000_s1151" type="#_x0000_t19" style="position:absolute;margin-left:348pt;margin-top:232.5pt;width:35.65pt;height:32.25pt;flip:x y;z-index:251773952"/>
        </w:pict>
      </w:r>
      <w:r w:rsidR="00D9052C">
        <w:rPr>
          <w:noProof/>
        </w:rPr>
        <w:pict>
          <v:shape id="_x0000_s1030" type="#_x0000_t202" style="position:absolute;margin-left:405.2pt;margin-top:330.05pt;width:103.25pt;height:21.75pt;z-index:251664384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Progressive weakness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29" type="#_x0000_t202" style="position:absolute;margin-left:398.15pt;margin-top:306pt;width:81.5pt;height:18.8pt;z-index:251663360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Excessive thirst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28" type="#_x0000_t202" style="position:absolute;margin-left:390.25pt;margin-top:282.2pt;width:59.05pt;height:17.05pt;z-index:251662336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Malaise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65" type="#_x0000_t202" style="position:absolute;margin-left:255.75pt;margin-top:392.35pt;width:50.5pt;height:18.8pt;z-index:251698176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Hct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35.3</w:t>
                  </w:r>
                </w:p>
                <w:p w:rsidR="00863276" w:rsidRDefault="00863276" w:rsidP="00863276"/>
              </w:txbxContent>
            </v:textbox>
          </v:shape>
        </w:pict>
      </w:r>
      <w:r w:rsidR="00D9052C">
        <w:rPr>
          <w:noProof/>
        </w:rPr>
        <w:pict>
          <v:shape id="_x0000_s1066" type="#_x0000_t202" style="position:absolute;margin-left:244.5pt;margin-top:366.75pt;width:61.75pt;height:18.85pt;z-index:25169920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Hgb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 12.1</w:t>
                  </w:r>
                </w:p>
                <w:p w:rsidR="00863276" w:rsidRDefault="00863276" w:rsidP="00863276"/>
              </w:txbxContent>
            </v:textbox>
          </v:shape>
        </w:pict>
      </w:r>
      <w:r w:rsidR="00D9052C">
        <w:rPr>
          <w:noProof/>
        </w:rPr>
        <w:pict>
          <v:shape id="_x0000_s1027" type="#_x0000_t202" style="position:absolute;margin-left:383.65pt;margin-top:254.25pt;width:103.25pt;height:21.75pt;z-index:25166131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Urinary frequency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49" type="#_x0000_t32" style="position:absolute;margin-left:108.85pt;margin-top:174.75pt;width:161.15pt;height:42pt;z-index:251772928" o:connectortype="straight"/>
        </w:pict>
      </w:r>
      <w:r w:rsidR="00D9052C">
        <w:rPr>
          <w:noProof/>
        </w:rPr>
        <w:pict>
          <v:shape id="_x0000_s1147" type="#_x0000_t19" style="position:absolute;margin-left:192pt;margin-top:232.5pt;width:78pt;height:63pt;flip:x;z-index:251771904"/>
        </w:pict>
      </w:r>
      <w:r w:rsidR="00D9052C">
        <w:rPr>
          <w:noProof/>
        </w:rPr>
        <w:pict>
          <v:shape id="_x0000_s1146" type="#_x0000_t32" style="position:absolute;margin-left:244.5pt;margin-top:288.95pt;width:0;height:6.55pt;z-index:251770880" o:connectortype="straight"/>
        </w:pict>
      </w:r>
      <w:r w:rsidR="00D9052C">
        <w:rPr>
          <w:noProof/>
        </w:rPr>
        <w:pict>
          <v:shape id="_x0000_s1100" type="#_x0000_t202" style="position:absolute;margin-left:166.4pt;margin-top:295.5pt;width:112.5pt;height:47.25pt;z-index:251727872" strokecolor="#c00000">
            <v:textbox>
              <w:txbxContent>
                <w:p w:rsid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Imbalan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ced nutrition: More than body requirements</w:t>
                  </w:r>
                </w:p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 xml:space="preserve">More than body </w:t>
                  </w:r>
                  <w:proofErr w:type="spellStart"/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requriements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145" type="#_x0000_t19" style="position:absolute;margin-left:250.5pt;margin-top:232.5pt;width:19.5pt;height:37.1pt;flip:x;z-index:251769856"/>
        </w:pict>
      </w:r>
      <w:r w:rsidR="00D9052C">
        <w:rPr>
          <w:noProof/>
        </w:rPr>
        <w:pict>
          <v:shape id="_x0000_s1080" type="#_x0000_t202" style="position:absolute;margin-left:221.8pt;margin-top:269.6pt;width:57.1pt;height:19.35pt;z-index:251710464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ADA Diet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44" type="#_x0000_t32" style="position:absolute;margin-left:11.35pt;margin-top:282.05pt;width:0;height:17.2pt;z-index:251768832" o:connectortype="straight"/>
        </w:pict>
      </w:r>
      <w:r w:rsidR="00D9052C">
        <w:rPr>
          <w:noProof/>
        </w:rPr>
        <w:pict>
          <v:shape id="_x0000_s1070" type="#_x0000_t202" style="position:absolute;margin-left:-20.75pt;margin-top:299.25pt;width:63pt;height:21pt;z-index:251702272;mso-width-relative:margin;mso-height-relative:margin" strokecolor="#00b050">
            <v:textbox>
              <w:txbxContent>
                <w:p w:rsidR="007E76DA" w:rsidRPr="00AC2170" w:rsidRDefault="00AC2170" w:rsidP="007E76D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Platelets 75</w:t>
                  </w:r>
                </w:p>
                <w:p w:rsidR="007E76DA" w:rsidRDefault="007E76DA" w:rsidP="007E76DA"/>
              </w:txbxContent>
            </v:textbox>
          </v:shape>
        </w:pict>
      </w:r>
      <w:r w:rsidR="00D9052C">
        <w:rPr>
          <w:noProof/>
        </w:rPr>
        <w:pict>
          <v:shape id="_x0000_s1143" type="#_x0000_t32" style="position:absolute;margin-left:151.5pt;margin-top:232.5pt;width:0;height:11.95pt;z-index:251767808" o:connectortype="straight"/>
        </w:pict>
      </w:r>
      <w:r w:rsidR="00D9052C">
        <w:rPr>
          <w:noProof/>
        </w:rPr>
        <w:pict>
          <v:shape id="_x0000_s1068" type="#_x0000_t202" style="position:absolute;margin-left:100.5pt;margin-top:244.45pt;width:76.5pt;height:20.3pt;z-index:251701248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Potassium 3.4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42" type="#_x0000_t32" style="position:absolute;margin-left:196.6pt;margin-top:216.75pt;width:73.4pt;height:0;z-index:251766784" o:connectortype="straight"/>
        </w:pict>
      </w:r>
      <w:r w:rsidR="00D9052C">
        <w:rPr>
          <w:noProof/>
        </w:rPr>
        <w:pict>
          <v:shape id="_x0000_s1039" type="#_x0000_t202" style="position:absolute;margin-left:85.5pt;margin-top:210.75pt;width:111.1pt;height:21.75pt;z-index:25167462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20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Meq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KCl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in 1000 </w:t>
                  </w: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NaCl</w:t>
                  </w:r>
                  <w:proofErr w:type="spellEnd"/>
                  <w:r w:rsidRPr="00C97215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41" type="#_x0000_t32" style="position:absolute;margin-left:59.25pt;margin-top:148.55pt;width:11.25pt;height:12.7pt;z-index:251765760" o:connectortype="straight"/>
        </w:pict>
      </w:r>
      <w:r w:rsidR="00D9052C">
        <w:rPr>
          <w:noProof/>
        </w:rPr>
        <w:pict>
          <v:shape id="_x0000_s1103" type="#_x0000_t202" style="position:absolute;margin-left:469.5pt;margin-top:84.75pt;width:94.5pt;height:21.75pt;z-index:251730944;mso-width-relative:margin;mso-height-relative:margin">
            <v:textbox>
              <w:txbxContent>
                <w:p w:rsidR="00F92CEC" w:rsidRPr="009F2660" w:rsidRDefault="00F92CEC" w:rsidP="00F92C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Pancreatitis history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39" type="#_x0000_t32" style="position:absolute;margin-left:355pt;margin-top:62.6pt;width:39.3pt;height:138.3pt;flip:x;z-index:251764736" o:connectortype="straight"/>
        </w:pict>
      </w:r>
      <w:r w:rsidR="00D9052C">
        <w:rPr>
          <w:noProof/>
        </w:rPr>
        <w:pict>
          <v:shape id="_x0000_s1036" type="#_x0000_t202" style="position:absolute;margin-left:394.3pt;margin-top:40.85pt;width:60.1pt;height:21.75pt;z-index:251671552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C97215">
                    <w:rPr>
                      <w:color w:val="FFC000"/>
                      <w:sz w:val="18"/>
                      <w:szCs w:val="18"/>
                    </w:rPr>
                    <w:t>Motrin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82" type="#_x0000_t202" style="position:absolute;margin-left:48.75pt;margin-top:161.25pt;width:60.1pt;height:21.75pt;z-index:25171148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Vicodin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42" type="#_x0000_t202" style="position:absolute;margin-left:15.9pt;margin-top:126.8pt;width:65pt;height:21.75pt;z-index:251677696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Back pain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38" type="#_x0000_t32" style="position:absolute;margin-left:221.8pt;margin-top:153pt;width:48.2pt;height:47.9pt;z-index:251763712" o:connectortype="straight"/>
        </w:pict>
      </w:r>
      <w:r w:rsidR="00D9052C">
        <w:rPr>
          <w:noProof/>
        </w:rPr>
        <w:pict>
          <v:shape id="_x0000_s1067" type="#_x0000_t202" style="position:absolute;margin-left:146.65pt;margin-top:133.45pt;width:75.15pt;height:19.55pt;z-index:251700224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FSBS 313</w:t>
                  </w:r>
                </w:p>
                <w:p w:rsidR="00863276" w:rsidRDefault="00863276" w:rsidP="00863276"/>
              </w:txbxContent>
            </v:textbox>
          </v:shape>
        </w:pict>
      </w:r>
      <w:r w:rsidR="00D9052C">
        <w:rPr>
          <w:noProof/>
        </w:rPr>
        <w:pict>
          <v:shape id="_x0000_s1137" type="#_x0000_t32" style="position:absolute;margin-left:170.85pt;margin-top:62.6pt;width:112.65pt;height:138.3pt;z-index:251762688" o:connectortype="straight"/>
        </w:pict>
      </w:r>
      <w:r w:rsidR="00D9052C">
        <w:rPr>
          <w:noProof/>
        </w:rPr>
        <w:pict>
          <v:shape id="_x0000_s1136" type="#_x0000_t32" style="position:absolute;margin-left:170.85pt;margin-top:62.6pt;width:95.65pt;height:0;z-index:251761664" o:connectortype="straight"/>
        </w:pict>
      </w:r>
      <w:r w:rsidR="00D9052C">
        <w:rPr>
          <w:noProof/>
        </w:rPr>
        <w:pict>
          <v:shape id="_x0000_s1135" type="#_x0000_t32" style="position:absolute;margin-left:138pt;margin-top:40.85pt;width:0;height:13.9pt;z-index:251760640" o:connectortype="straight"/>
        </w:pict>
      </w:r>
      <w:r w:rsidR="00D9052C">
        <w:rPr>
          <w:noProof/>
        </w:rPr>
        <w:pict>
          <v:shape id="_x0000_s1134" type="#_x0000_t32" style="position:absolute;margin-left:3.75pt;margin-top:-43.45pt;width:19.5pt;height:27.7pt;z-index:251759616" o:connectortype="straight"/>
        </w:pict>
      </w:r>
      <w:r w:rsidR="00D9052C">
        <w:rPr>
          <w:noProof/>
        </w:rPr>
        <w:pict>
          <v:shape id="_x0000_s1133" type="#_x0000_t32" style="position:absolute;margin-left:54.05pt;margin-top:2.7pt;width:38.45pt;height:16.4pt;z-index:251758592" o:connectortype="straight"/>
        </w:pict>
      </w:r>
      <w:r w:rsidR="00D9052C">
        <w:rPr>
          <w:noProof/>
        </w:rPr>
        <w:pict>
          <v:shape id="_x0000_s1053" type="#_x0000_t202" style="position:absolute;margin-left:-2.05pt;margin-top:-15.75pt;width:56.1pt;height:18.45pt;z-index:251685888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Agitation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32" type="#_x0000_t32" style="position:absolute;margin-left:151.5pt;margin-top:24.75pt;width:115pt;height:33.75pt;z-index:251757568" o:connectortype="straight"/>
        </w:pict>
      </w:r>
      <w:r w:rsidR="00D9052C">
        <w:rPr>
          <w:noProof/>
        </w:rPr>
        <w:pict>
          <v:shape id="_x0000_s1131" type="#_x0000_t32" style="position:absolute;margin-left:201.75pt;margin-top:-12pt;width:64.75pt;height:70.5pt;z-index:251756544" o:connectortype="straight"/>
        </w:pict>
      </w:r>
      <w:r w:rsidR="00D9052C">
        <w:rPr>
          <w:noProof/>
        </w:rPr>
        <w:pict>
          <v:shape id="_x0000_s1130" type="#_x0000_t32" style="position:absolute;margin-left:201.75pt;margin-top:-21.7pt;width:31.4pt;height:0;z-index:251755520" o:connectortype="straight"/>
        </w:pict>
      </w:r>
      <w:r w:rsidR="00D9052C">
        <w:rPr>
          <w:noProof/>
        </w:rPr>
        <w:pict>
          <v:shape id="_x0000_s1129" type="#_x0000_t19" style="position:absolute;margin-left:192pt;margin-top:-48.45pt;width:116.25pt;height:16.6pt;flip:x;z-index:251754496"/>
        </w:pict>
      </w:r>
      <w:r w:rsidR="00D9052C">
        <w:rPr>
          <w:noProof/>
        </w:rPr>
        <w:pict>
          <v:shape id="_x0000_s1127" type="#_x0000_t32" style="position:absolute;margin-left:293.25pt;margin-top:-36.75pt;width:15pt;height:10.05pt;flip:y;z-index:251753472" o:connectortype="straight"/>
        </w:pict>
      </w:r>
      <w:r w:rsidR="00D9052C">
        <w:rPr>
          <w:noProof/>
        </w:rPr>
        <w:pict>
          <v:shape id="_x0000_s1126" type="#_x0000_t32" style="position:absolute;margin-left:259.15pt;margin-top:-15.75pt;width:7.35pt;height:74.25pt;z-index:251752448" o:connectortype="straight"/>
        </w:pict>
      </w:r>
      <w:r w:rsidR="00D9052C">
        <w:rPr>
          <w:noProof/>
        </w:rPr>
        <w:pict>
          <v:shape id="_x0000_s1037" type="#_x0000_t202" style="position:absolute;margin-left:233.15pt;margin-top:-37.5pt;width:60.1pt;height:21.75pt;z-index:251672576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C97215">
                    <w:rPr>
                      <w:color w:val="FFC000"/>
                      <w:sz w:val="18"/>
                      <w:szCs w:val="18"/>
                    </w:rPr>
                    <w:t>Cardura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125" type="#_x0000_t32" style="position:absolute;margin-left:348pt;margin-top:-26.7pt;width:16.6pt;height:85.2pt;flip:x;z-index:251751424" o:connectortype="straight"/>
        </w:pict>
      </w:r>
      <w:r w:rsidR="00D9052C">
        <w:rPr>
          <w:noProof/>
        </w:rPr>
        <w:pict>
          <v:shape id="_x0000_s1124" type="#_x0000_t32" style="position:absolute;margin-left:325.5pt;margin-top:33pt;width:0;height:25.5pt;z-index:251750400" o:connectortype="straight"/>
        </w:pict>
      </w:r>
      <w:r w:rsidR="00D9052C">
        <w:rPr>
          <w:noProof/>
        </w:rPr>
        <w:pict>
          <v:shape id="_x0000_s1056" type="#_x0000_t202" style="position:absolute;margin-left:272.15pt;margin-top:11.25pt;width:75.85pt;height:21.75pt;z-index:251688960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Smoking history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23" type="#_x0000_t32" style="position:absolute;margin-left:348pt;margin-top:19.1pt;width:42.25pt;height:39.4pt;flip:y;z-index:251749376" o:connectortype="straight"/>
        </w:pict>
      </w:r>
      <w:r w:rsidR="00D9052C">
        <w:rPr>
          <w:noProof/>
        </w:rPr>
        <w:pict>
          <v:shape id="_x0000_s1122" type="#_x0000_t32" style="position:absolute;margin-left:283.5pt;margin-top:80.25pt;width:0;height:120.65pt;z-index:251748352" o:connectortype="straight"/>
        </w:pict>
      </w:r>
      <w:r w:rsidR="00D9052C">
        <w:rPr>
          <w:noProof/>
        </w:rPr>
        <w:pict>
          <v:shape id="_x0000_s1121" type="#_x0000_t32" style="position:absolute;margin-left:335pt;margin-top:120.7pt;width:13pt;height:80.2pt;flip:x;z-index:251747328" o:connectortype="straight"/>
        </w:pict>
      </w:r>
      <w:r w:rsidR="00D9052C">
        <w:rPr>
          <w:noProof/>
        </w:rPr>
        <w:pict>
          <v:shape id="_x0000_s1120" type="#_x0000_t32" style="position:absolute;margin-left:325.5pt;margin-top:148.55pt;width:9.5pt;height:52.35pt;z-index:251746304" o:connectortype="straight"/>
        </w:pict>
      </w:r>
      <w:r w:rsidR="00D9052C">
        <w:rPr>
          <w:noProof/>
        </w:rPr>
        <w:pict>
          <v:shape id="_x0000_s1119" type="#_x0000_t32" style="position:absolute;margin-left:355pt;margin-top:19.1pt;width:35.25pt;height:181.8pt;flip:x;z-index:251745280" o:connectortype="straight"/>
        </w:pict>
      </w:r>
      <w:r w:rsidR="00D9052C">
        <w:rPr>
          <w:noProof/>
        </w:rPr>
        <w:pict>
          <v:shape id="_x0000_s1118" type="#_x0000_t32" style="position:absolute;margin-left:490.65pt;margin-top:-21.7pt;width:35.1pt;height:19.05pt;flip:x;z-index:251744256" o:connectortype="straight"/>
        </w:pict>
      </w:r>
      <w:r w:rsidR="00D9052C">
        <w:rPr>
          <w:noProof/>
        </w:rPr>
        <w:pict>
          <v:shape id="_x0000_s1045" type="#_x0000_t202" style="position:absolute;margin-left:474.15pt;margin-top:-43.45pt;width:100.5pt;height:21.75pt;z-index:251680768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Peyronie’s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Disease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17" type="#_x0000_t32" style="position:absolute;margin-left:467.85pt;margin-top:126.8pt;width:51.9pt;height:0;flip:x;z-index:251743232" o:connectortype="straight"/>
        </w:pict>
      </w:r>
      <w:r w:rsidR="00D9052C">
        <w:rPr>
          <w:noProof/>
        </w:rPr>
        <w:pict>
          <v:shape id="_x0000_s1116" type="#_x0000_t32" style="position:absolute;margin-left:367pt;margin-top:138pt;width:47.05pt;height:62.9pt;flip:x;z-index:251742208" o:connectortype="straight"/>
        </w:pict>
      </w:r>
      <w:r w:rsidR="00D9052C">
        <w:rPr>
          <w:noProof/>
        </w:rPr>
        <w:pict>
          <v:shape id="_x0000_s1092" type="#_x0000_t202" style="position:absolute;margin-left:413.65pt;margin-top:120.7pt;width:54.2pt;height:19.6pt;z-index:251721728;mso-width-relative:margin;mso-height-relative:margin" strokecolor="#7030a0">
            <v:textbox>
              <w:txbxContent>
                <w:p w:rsidR="009F2660" w:rsidRPr="009F2660" w:rsidRDefault="009F2660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BMI 31.0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13" type="#_x0000_t32" style="position:absolute;margin-left:367pt;margin-top:153pt;width:178.25pt;height:47.9pt;flip:x;z-index:251739136" o:connectortype="straight"/>
        </w:pict>
      </w:r>
      <w:r w:rsidR="00D9052C">
        <w:rPr>
          <w:noProof/>
        </w:rPr>
        <w:pict>
          <v:shape id="_x0000_s1112" type="#_x0000_t32" style="position:absolute;margin-left:599.25pt;margin-top:140.3pt;width:0;height:12.7pt;z-index:251738112" o:connectortype="straight"/>
        </w:pict>
      </w:r>
      <w:r w:rsidR="00D9052C">
        <w:rPr>
          <w:noProof/>
        </w:rPr>
        <w:pict>
          <v:shape id="_x0000_s1111" type="#_x0000_t32" style="position:absolute;margin-left:367pt;margin-top:126.8pt;width:152.75pt;height:74.1pt;flip:x;z-index:251737088" o:connectortype="straight"/>
        </w:pict>
      </w:r>
      <w:r w:rsidR="00D9052C">
        <w:rPr>
          <w:noProof/>
        </w:rPr>
        <w:pict>
          <v:shape id="_x0000_s1109" type="#_x0000_t32" style="position:absolute;margin-left:622.5pt;margin-top:62.6pt;width:0;height:53.65pt;z-index:251736064" o:connectortype="straight"/>
        </w:pict>
      </w:r>
      <w:r w:rsidR="00D9052C">
        <w:rPr>
          <w:noProof/>
        </w:rPr>
        <w:pict>
          <v:shape id="_x0000_s1108" type="#_x0000_t32" style="position:absolute;margin-left:636.5pt;margin-top:126.8pt;width:10.55pt;height:0;z-index:251735040" o:connectortype="straight"/>
        </w:pict>
      </w:r>
      <w:r w:rsidR="00D9052C">
        <w:rPr>
          <w:noProof/>
        </w:rPr>
        <w:pict>
          <v:shape id="_x0000_s1107" type="#_x0000_t19" style="position:absolute;margin-left:367pt;margin-top:98.25pt;width:102.5pt;height:102.65pt;flip:x;z-index:251734016"/>
        </w:pict>
      </w:r>
      <w:r w:rsidR="00D9052C">
        <w:rPr>
          <w:noProof/>
        </w:rPr>
        <w:pict>
          <v:shape id="_x0000_s1105" type="#_x0000_t19" style="position:absolute;margin-left:367pt;margin-top:46.5pt;width:223.8pt;height:154.4pt;flip:x;z-index:251731968"/>
        </w:pict>
      </w:r>
      <w:r w:rsidR="00D9052C">
        <w:rPr>
          <w:noProof/>
        </w:rPr>
        <w:pict>
          <v:shape id="_x0000_s1038" type="#_x0000_t202" style="position:absolute;margin-left:647.05pt;margin-top:116.25pt;width:60.1pt;height:21.75pt;z-index:251673600;mso-width-relative:margin;mso-height-relative:margin" filled="f" fillcolor="yellow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Colace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93" type="#_x0000_t202" style="position:absolute;margin-left:519.75pt;margin-top:116.25pt;width:116.75pt;height:24.05pt;z-index:251722752;mso-width-relative:margin;mso-height-relative:margin" strokecolor="#7030a0">
            <v:textbox>
              <w:txbxContent>
                <w:p w:rsidR="009F2660" w:rsidRPr="009F2660" w:rsidRDefault="00A979C2" w:rsidP="009F2660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Positive</w:t>
                  </w:r>
                  <w:r w:rsidR="00DA26B8">
                    <w:rPr>
                      <w:color w:val="7030A0"/>
                      <w:sz w:val="18"/>
                      <w:szCs w:val="18"/>
                    </w:rPr>
                    <w:t xml:space="preserve"> a</w:t>
                  </w:r>
                  <w:r w:rsidR="009F2660">
                    <w:rPr>
                      <w:color w:val="7030A0"/>
                      <w:sz w:val="18"/>
                      <w:szCs w:val="18"/>
                    </w:rPr>
                    <w:t>bdominal sounds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46" type="#_x0000_t202" style="position:absolute;margin-left:545.25pt;margin-top:153pt;width:134pt;height:21.75pt;z-index:251681792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Hypertriglyceridemia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102" type="#_x0000_t202" style="position:absolute;margin-left:293.25pt;margin-top:126.8pt;width:41.75pt;height:21.75pt;z-index:251729920;mso-width-relative:margin;mso-height-relative:margin" strokecolor="yellow">
            <v:textbox>
              <w:txbxContent>
                <w:p w:rsidR="00F92CEC" w:rsidRPr="00C97215" w:rsidRDefault="00F92CEC" w:rsidP="00F92CEC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35" type="#_x0000_t202" style="position:absolute;margin-left:304.5pt;margin-top:98.25pt;width:60.1pt;height:21.75pt;z-index:251670528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Apidra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44" type="#_x0000_t202" style="position:absolute;margin-left:390.25pt;margin-top:-2.65pt;width:100.4pt;height:21.75pt;z-index:251679744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Erectile dysfunction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43" type="#_x0000_t202" style="position:absolute;margin-left:266.5pt;margin-top:58.5pt;width:81.5pt;height:21.75pt;z-index:251678720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34" type="#_x0000_t202" style="position:absolute;margin-left:308.25pt;margin-top:-48.45pt;width:56.35pt;height:21.75pt;z-index:251669504;mso-width-relative:margin;mso-height-relative:margin" strokecolor="yellow">
            <v:textbox>
              <w:txbxContent>
                <w:p w:rsidR="00B12E97" w:rsidRPr="00C97215" w:rsidRDefault="00C97215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Prinivil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55" type="#_x0000_t202" style="position:absolute;margin-left:132.65pt;margin-top:-31.85pt;width:69.1pt;height:19.85pt;z-index:251687936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9F2660">
                    <w:rPr>
                      <w:color w:val="7030A0"/>
                      <w:sz w:val="18"/>
                      <w:szCs w:val="18"/>
                    </w:rPr>
                    <w:t>BP 170/100</w:t>
                  </w:r>
                </w:p>
              </w:txbxContent>
            </v:textbox>
          </v:shape>
        </w:pict>
      </w:r>
      <w:r w:rsidR="00D9052C">
        <w:rPr>
          <w:noProof/>
          <w:lang w:eastAsia="zh-TW"/>
        </w:rPr>
        <w:pict>
          <v:shape id="_x0000_s1026" type="#_x0000_t202" style="position:absolute;margin-left:92.5pt;margin-top:54.75pt;width:78.35pt;height:21.75pt;z-index:251660288;mso-width-relative:margin;mso-height-relative:margin" strokecolor="red">
            <v:textbox>
              <w:txbxContent>
                <w:p w:rsidR="00B12E97" w:rsidRPr="009F2660" w:rsidRDefault="009F2660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Blurred vision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101" type="#_x0000_t202" style="position:absolute;margin-left:590.8pt;margin-top:19.1pt;width:112.5pt;height:43.5pt;z-index:251728896" strokecolor="#c00000">
            <v:textbox>
              <w:txbxContent>
                <w:p w:rsidR="00F92CEC" w:rsidRPr="00F92CEC" w:rsidRDefault="00F92CEC" w:rsidP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F92CEC"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Imb</w:t>
                  </w: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alanced nutrition: More than body requirements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41" type="#_x0000_t202" style="position:absolute;margin-left:54.05pt;margin-top:19.1pt;width:97.45pt;height:21.75pt;z-index:251676672;mso-width-relative:margin;mso-height-relative:margin">
            <v:textbox>
              <w:txbxContent>
                <w:p w:rsidR="00B12E97" w:rsidRPr="009F2660" w:rsidRDefault="009F266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Migraine </w:t>
                  </w:r>
                  <w:proofErr w:type="spellStart"/>
                  <w:r>
                    <w:rPr>
                      <w:sz w:val="18"/>
                      <w:szCs w:val="18"/>
                    </w:rPr>
                    <w:t>cephalgia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86" type="#_x0000_t202" style="position:absolute;margin-left:-38.65pt;margin-top:-61.5pt;width:50pt;height:18.05pt;z-index:251715584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Ativan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87" type="#_x0000_t202" style="position:absolute;margin-left:-17.85pt;margin-top:260.3pt;width:60.1pt;height:21.75pt;z-index:251716608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Fragmin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47" type="#_x0000_t202" style="position:absolute;margin-left:270pt;margin-top:200.9pt;width:97pt;height:31.6pt;z-index:251682816;mso-width-relative:margin;mso-height-relative:margin">
            <v:textbox>
              <w:txbxContent>
                <w:p w:rsidR="00B12E97" w:rsidRPr="009F2660" w:rsidRDefault="00AC2170" w:rsidP="00B12E9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Newly symptomatic diabetes mellitus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79" type="#_x0000_t202" style="position:absolute;margin-left:585.15pt;margin-top:310.5pt;width:102.6pt;height:19.55pt;z-index:251709440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70C0"/>
                      <w:sz w:val="18"/>
                      <w:szCs w:val="18"/>
                    </w:rPr>
                    <w:t>Bronchoscopy</w:t>
                  </w:r>
                  <w:proofErr w:type="spellEnd"/>
                </w:p>
              </w:txbxContent>
            </v:textbox>
          </v:shape>
        </w:pict>
      </w:r>
      <w:r w:rsidR="00D9052C">
        <w:rPr>
          <w:noProof/>
        </w:rPr>
        <w:pict>
          <v:shape id="_x0000_s1099" type="#_x0000_t202" style="position:absolute;margin-left:48.75pt;margin-top:460.95pt;width:102.75pt;height:21.75pt;z-index:251726848" strokecolor="#c00000">
            <v:textbox>
              <w:txbxContent>
                <w:p w:rsidR="00AC2170" w:rsidRPr="00F92CEC" w:rsidRDefault="00F92CEC">
                  <w:pP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  <w:u w:val="single"/>
                    </w:rPr>
                    <w:t>Nursing diagnosis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78" type="#_x0000_t202" style="position:absolute;margin-left:48.75pt;margin-top:485.3pt;width:102.75pt;height:24.05pt;z-index:251708416;mso-width-relative:margin;mso-height-relative:margin" strokecolor="#0070c0">
            <v:textbox>
              <w:txbxContent>
                <w:p w:rsidR="001512E8" w:rsidRPr="00AC2170" w:rsidRDefault="00AC2170" w:rsidP="001512E8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T</w:t>
                  </w:r>
                  <w:r w:rsidRPr="00AC2170">
                    <w:rPr>
                      <w:color w:val="0070C0"/>
                      <w:sz w:val="18"/>
                      <w:szCs w:val="18"/>
                    </w:rPr>
                    <w:t>reatments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51" type="#_x0000_t202" style="position:absolute;margin-left:48.75pt;margin-top:513.75pt;width:102.75pt;height:21.75pt;z-index:251683840;mso-width-relative:margin;mso-height-relative:margin" strokecolor="#00b050">
            <v:textbox>
              <w:txbxContent>
                <w:p w:rsidR="00863276" w:rsidRPr="00AC2170" w:rsidRDefault="00AC2170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Diagnostic</w:t>
                  </w:r>
                </w:p>
                <w:p w:rsidR="00863276" w:rsidRDefault="00863276"/>
              </w:txbxContent>
            </v:textbox>
          </v:shape>
        </w:pict>
      </w:r>
      <w:r w:rsidR="00D9052C">
        <w:rPr>
          <w:noProof/>
        </w:rPr>
        <w:pict>
          <v:shape id="_x0000_s1094" type="#_x0000_t202" style="position:absolute;margin-left:-65pt;margin-top:432.75pt;width:107.25pt;height:21.75pt;z-index:251723776;mso-width-relative:margin;mso-height-relative:margin">
            <v:textbox>
              <w:txbxContent>
                <w:p w:rsidR="009F2660" w:rsidRPr="009F2660" w:rsidRDefault="009F2660" w:rsidP="009F26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Medical diagnosis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32" type="#_x0000_t202" style="position:absolute;margin-left:-65pt;margin-top:460.95pt;width:107.25pt;height:21.75pt;z-index:251666432;mso-width-relative:margin;mso-height-relative:margin" strokecolor="red">
            <v:textbox>
              <w:txbxContent>
                <w:p w:rsidR="00B12E97" w:rsidRPr="009F2660" w:rsidRDefault="009F2660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Symptoms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89" type="#_x0000_t202" style="position:absolute;margin-left:-65pt;margin-top:513.75pt;width:107.25pt;height:21.75pt;z-index:251718656;mso-width-relative:margin;mso-height-relative:margin" strokecolor="yellow">
            <v:textbox>
              <w:txbxContent>
                <w:p w:rsidR="00C97215" w:rsidRPr="00C97215" w:rsidRDefault="00C97215" w:rsidP="00C97215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Medications</w:t>
                  </w:r>
                </w:p>
              </w:txbxContent>
            </v:textbox>
          </v:shape>
        </w:pict>
      </w:r>
      <w:r w:rsidR="00D9052C">
        <w:rPr>
          <w:noProof/>
        </w:rPr>
        <w:pict>
          <v:shape id="_x0000_s1052" type="#_x0000_t202" style="position:absolute;margin-left:-65pt;margin-top:485.3pt;width:107.25pt;height:24.05pt;z-index:251684864;mso-width-relative:margin;mso-height-relative:margin" strokecolor="#7030a0">
            <v:textbox>
              <w:txbxContent>
                <w:p w:rsidR="00863276" w:rsidRPr="009F2660" w:rsidRDefault="009F2660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>Assessment</w:t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A5C14"/>
    <w:rsid w:val="001F68C1"/>
    <w:rsid w:val="00381B48"/>
    <w:rsid w:val="003E2270"/>
    <w:rsid w:val="006C10E5"/>
    <w:rsid w:val="006E1704"/>
    <w:rsid w:val="0078225B"/>
    <w:rsid w:val="007E76DA"/>
    <w:rsid w:val="00863276"/>
    <w:rsid w:val="008B0C08"/>
    <w:rsid w:val="008E1CCD"/>
    <w:rsid w:val="00951B17"/>
    <w:rsid w:val="00983E7D"/>
    <w:rsid w:val="009F2660"/>
    <w:rsid w:val="00A94E5A"/>
    <w:rsid w:val="00A979C2"/>
    <w:rsid w:val="00AC2170"/>
    <w:rsid w:val="00B12E97"/>
    <w:rsid w:val="00BA6687"/>
    <w:rsid w:val="00C97215"/>
    <w:rsid w:val="00D55962"/>
    <w:rsid w:val="00D9052C"/>
    <w:rsid w:val="00DA26B8"/>
    <w:rsid w:val="00DC396D"/>
    <w:rsid w:val="00E03106"/>
    <w:rsid w:val="00E16ACB"/>
    <w:rsid w:val="00E20450"/>
    <w:rsid w:val="00EE1C1F"/>
    <w:rsid w:val="00F9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3]"/>
    </o:shapedefaults>
    <o:shapelayout v:ext="edit">
      <o:idmap v:ext="edit" data="1"/>
      <o:rules v:ext="edit">
        <o:r id="V:Rule7" type="arc" idref="#_x0000_s1160"/>
        <o:r id="V:Rule8" type="arc" idref="#_x0000_s1159"/>
        <o:r id="V:Rule9" type="arc" idref="#_x0000_s1158"/>
        <o:r id="V:Rule13" type="arc" idref="#_x0000_s1154"/>
        <o:r id="V:Rule14" type="arc" idref="#_x0000_s1153"/>
        <o:r id="V:Rule15" type="arc" idref="#_x0000_s1152"/>
        <o:r id="V:Rule16" type="arc" idref="#_x0000_s1151"/>
        <o:r id="V:Rule18" type="arc" idref="#_x0000_s1147"/>
        <o:r id="V:Rule20" type="arc" idref="#_x0000_s1145"/>
        <o:r id="V:Rule35" type="arc" idref="#_x0000_s1129"/>
        <o:r id="V:Rule53" type="arc" idref="#_x0000_s1107"/>
        <o:r id="V:Rule54" type="arc" idref="#_x0000_s1105"/>
        <o:r id="V:Rule55" type="connector" idref="#_x0000_s1133"/>
        <o:r id="V:Rule56" type="connector" idref="#_x0000_s1119"/>
        <o:r id="V:Rule57" type="connector" idref="#_x0000_s1134"/>
        <o:r id="V:Rule58" type="connector" idref="#_x0000_s1118"/>
        <o:r id="V:Rule59" type="connector" idref="#_x0000_s1120"/>
        <o:r id="V:Rule60" type="connector" idref="#_x0000_s1136"/>
        <o:r id="V:Rule61" type="connector" idref="#_x0000_s1112"/>
        <o:r id="V:Rule62" type="connector" idref="#_x0000_s1167"/>
        <o:r id="V:Rule63" type="connector" idref="#_x0000_s1155"/>
        <o:r id="V:Rule64" type="connector" idref="#_x0000_s1117"/>
        <o:r id="V:Rule65" type="connector" idref="#_x0000_s1131"/>
        <o:r id="V:Rule66" type="connector" idref="#_x0000_s1156"/>
        <o:r id="V:Rule67" type="connector" idref="#_x0000_s1142"/>
        <o:r id="V:Rule68" type="connector" idref="#_x0000_s1130"/>
        <o:r id="V:Rule69" type="connector" idref="#_x0000_s1149"/>
        <o:r id="V:Rule70" type="connector" idref="#_x0000_s1127"/>
        <o:r id="V:Rule71" type="connector" idref="#_x0000_s1121"/>
        <o:r id="V:Rule72" type="connector" idref="#_x0000_s1135"/>
        <o:r id="V:Rule73" type="connector" idref="#_x0000_s1124"/>
        <o:r id="V:Rule74" type="connector" idref="#_x0000_s1108"/>
        <o:r id="V:Rule75" type="connector" idref="#_x0000_s1139"/>
        <o:r id="V:Rule76" type="connector" idref="#_x0000_s1113"/>
        <o:r id="V:Rule77" type="connector" idref="#_x0000_s1163"/>
        <o:r id="V:Rule78" type="connector" idref="#_x0000_s1138"/>
        <o:r id="V:Rule79" type="connector" idref="#_x0000_s1164"/>
        <o:r id="V:Rule80" type="connector" idref="#_x0000_s1146"/>
        <o:r id="V:Rule81" type="connector" idref="#_x0000_s1123"/>
        <o:r id="V:Rule82" type="connector" idref="#_x0000_s1109"/>
        <o:r id="V:Rule83" type="connector" idref="#_x0000_s1132"/>
        <o:r id="V:Rule84" type="connector" idref="#_x0000_s1116"/>
        <o:r id="V:Rule85" type="connector" idref="#_x0000_s1144"/>
        <o:r id="V:Rule86" type="connector" idref="#_x0000_s1166"/>
        <o:r id="V:Rule87" type="connector" idref="#_x0000_s1111"/>
        <o:r id="V:Rule88" type="connector" idref="#_x0000_s1137"/>
        <o:r id="V:Rule89" type="connector" idref="#_x0000_s1125"/>
        <o:r id="V:Rule90" type="connector" idref="#_x0000_s1161"/>
        <o:r id="V:Rule91" type="connector" idref="#_x0000_s1122"/>
        <o:r id="V:Rule92" type="connector" idref="#_x0000_s1126"/>
        <o:r id="V:Rule93" type="connector" idref="#_x0000_s1141"/>
        <o:r id="V:Rule94" type="connector" idref="#_x0000_s1157"/>
        <o:r id="V:Rule95" type="connector" idref="#_x0000_s1143"/>
        <o:r id="V:Rule96" type="connector" idref="#_x0000_s1165"/>
        <o:r id="V:Rule98" type="connector" idref="#_x0000_s1170"/>
        <o:r id="V:Rule100" type="connector" idref="#_x0000_s1172"/>
        <o:r id="V:Rule102" type="connector" idref="#_x0000_s1173"/>
        <o:r id="V:Rule104" type="connector" idref="#_x0000_s1174"/>
        <o:r id="V:Rule106" type="connector" idref="#_x0000_s1175"/>
        <o:r id="V:Rule110" type="arc" idref="#_x0000_s1177"/>
        <o:r id="V:Rule112" type="arc" idref="#_x0000_s1178"/>
        <o:r id="V:Rule114" type="connector" idref="#_x0000_s1180"/>
        <o:r id="V:Rule116" type="connector" idref="#_x0000_s1181"/>
        <o:r id="V:Rule118" type="connector" idref="#_x0000_s1182"/>
        <o:r id="V:Rule120" type="connector" idref="#_x0000_s11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253B6-7875-4910-A40F-06A0ED8D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2</cp:revision>
  <dcterms:created xsi:type="dcterms:W3CDTF">2012-03-22T07:39:00Z</dcterms:created>
  <dcterms:modified xsi:type="dcterms:W3CDTF">2012-03-22T07:39:00Z</dcterms:modified>
</cp:coreProperties>
</file>