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5" w:rsidRDefault="00106E4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3" type="#_x0000_t32" style="position:absolute;margin-left:200.25pt;margin-top:282.75pt;width:1.5pt;height:75pt;z-index:251751424" o:connectortype="straight"/>
        </w:pict>
      </w:r>
      <w:r w:rsidR="001839EF">
        <w:rPr>
          <w:noProof/>
        </w:rPr>
        <w:pict>
          <v:shape id="_x0000_s1136" type="#_x0000_t32" style="position:absolute;margin-left:200.25pt;margin-top:282.75pt;width:140.25pt;height:135.75pt;z-index:251753472" o:connectortype="straight"/>
        </w:pict>
      </w:r>
      <w:r w:rsidR="001839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39.25pt;margin-top:292.5pt;width:134pt;height:21.75pt;z-index:251661312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Weight Loss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134" type="#_x0000_t32" style="position:absolute;margin-left:200.25pt;margin-top:282.75pt;width:66.75pt;height:105.75pt;z-index:251752448" o:connectortype="straight"/>
        </w:pict>
      </w:r>
      <w:r w:rsidR="001839EF">
        <w:rPr>
          <w:noProof/>
        </w:rPr>
        <w:pict>
          <v:shape id="_x0000_s1130" type="#_x0000_t202" style="position:absolute;margin-left:-11pt;margin-top:418.5pt;width:376.8pt;height:24.05pt;z-index:251748352;mso-width-relative:margin;mso-height-relative:margin" strokecolor="#7030a0">
            <v:textbox>
              <w:txbxContent>
                <w:p w:rsidR="001839EF" w:rsidRPr="00DD39D0" w:rsidRDefault="001839EF" w:rsidP="001839EF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Verbalization about altered structure and/or function of a body part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132" type="#_x0000_t202" style="position:absolute;margin-left:-11pt;margin-top:388.5pt;width:313.45pt;height:24.05pt;z-index:251750400;mso-width-relative:margin;mso-height-relative:margin" strokecolor="#7030a0">
            <v:textbox>
              <w:txbxContent>
                <w:p w:rsidR="001839EF" w:rsidRPr="00DD39D0" w:rsidRDefault="001839EF" w:rsidP="001839EF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Focusing behavior on changed body part and/or function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131" type="#_x0000_t202" style="position:absolute;margin-left:-11pt;margin-top:357.75pt;width:254.4pt;height:24.05pt;z-index:251749376;mso-width-relative:margin;mso-height-relative:margin" strokecolor="#7030a0">
            <v:textbox>
              <w:txbxContent>
                <w:p w:rsidR="001839EF" w:rsidRPr="00DD39D0" w:rsidRDefault="001839EF" w:rsidP="001839EF">
                  <w:pPr>
                    <w:rPr>
                      <w:color w:val="7030A0"/>
                      <w:sz w:val="24"/>
                      <w:szCs w:val="24"/>
                    </w:rPr>
                  </w:pPr>
                  <w:r>
                    <w:rPr>
                      <w:color w:val="7030A0"/>
                      <w:sz w:val="24"/>
                      <w:szCs w:val="24"/>
                    </w:rPr>
                    <w:t>Verbal preoccupation with changed body part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094" type="#_x0000_t202" style="position:absolute;margin-left:29.75pt;margin-top:209.25pt;width:147.25pt;height:23.55pt;z-index:251715584;mso-width-relative:margin;mso-height-relative:margin">
            <v:textbox>
              <w:txbxContent>
                <w:p w:rsidR="00DD39D0" w:rsidRPr="00DD39D0" w:rsidRDefault="00DD39D0" w:rsidP="00DD39D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Hysterectomy</w:t>
                  </w:r>
                  <w:r w:rsidR="001839EF">
                    <w:rPr>
                      <w:sz w:val="24"/>
                      <w:szCs w:val="24"/>
                    </w:rPr>
                    <w:t xml:space="preserve"> (at age 21)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128" type="#_x0000_t32" style="position:absolute;margin-left:3in;margin-top:-15.75pt;width:209.25pt;height:107.2pt;z-index:251746304" o:connectortype="straight"/>
        </w:pict>
      </w:r>
      <w:r w:rsidR="001839EF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7" type="#_x0000_t19" style="position:absolute;margin-left:482.6pt;margin-top:-44.25pt;width:60.4pt;height:135.7pt;z-index:251745280"/>
        </w:pict>
      </w:r>
      <w:r w:rsidR="001839EF">
        <w:rPr>
          <w:noProof/>
        </w:rPr>
        <w:pict>
          <v:shape id="_x0000_s1126" type="#_x0000_t19" style="position:absolute;margin-left:503.75pt;margin-top:-12pt;width:39.25pt;height:103.45pt;z-index:251744256"/>
        </w:pict>
      </w:r>
      <w:r w:rsidR="001839EF">
        <w:rPr>
          <w:noProof/>
        </w:rPr>
        <w:pict>
          <v:shape id="_x0000_s1125" type="#_x0000_t19" style="position:absolute;margin-left:503.75pt;margin-top:22.5pt;width:39.25pt;height:68.95pt;z-index:251743232"/>
        </w:pict>
      </w:r>
      <w:r w:rsidR="001839EF">
        <w:rPr>
          <w:noProof/>
        </w:rPr>
        <w:pict>
          <v:shape id="_x0000_s1124" type="#_x0000_t32" style="position:absolute;margin-left:3in;margin-top:-23.3pt;width:117.85pt;height:42.05pt;z-index:251742208" o:connectortype="straight"/>
        </w:pict>
      </w:r>
      <w:r w:rsidR="001839EF">
        <w:rPr>
          <w:noProof/>
        </w:rPr>
        <w:pict>
          <v:shape id="_x0000_s1123" type="#_x0000_t32" style="position:absolute;margin-left:3in;margin-top:-23.3pt;width:84.55pt;height:11.3pt;z-index:251741184" o:connectortype="straight"/>
        </w:pict>
      </w:r>
      <w:r w:rsidR="001839EF">
        <w:rPr>
          <w:noProof/>
        </w:rPr>
        <w:pict>
          <v:shape id="_x0000_s1122" type="#_x0000_t32" style="position:absolute;margin-left:3in;margin-top:-44.25pt;width:43.95pt;height:20.95pt;flip:y;z-index:251740160" o:connectortype="straight"/>
        </w:pict>
      </w:r>
      <w:r w:rsidR="001839EF">
        <w:rPr>
          <w:noProof/>
        </w:rPr>
        <w:pict>
          <v:shape id="_x0000_s1084" type="#_x0000_t202" style="position:absolute;margin-left:333.85pt;margin-top:8.2pt;width:169.9pt;height:24.05pt;z-index:251711488;mso-width-relative:margin;mso-height-relative:margin" strokecolor="#7030a0">
            <v:textbox>
              <w:txbxContent>
                <w:p w:rsidR="00DB7543" w:rsidRPr="00DD39D0" w:rsidRDefault="00DD39D0" w:rsidP="00DB7543">
                  <w:pPr>
                    <w:rPr>
                      <w:color w:val="7030A0"/>
                      <w:sz w:val="24"/>
                      <w:szCs w:val="24"/>
                    </w:rPr>
                  </w:pPr>
                  <w:r w:rsidRPr="00DD39D0">
                    <w:rPr>
                      <w:color w:val="7030A0"/>
                      <w:sz w:val="24"/>
                      <w:szCs w:val="24"/>
                    </w:rPr>
                    <w:t>Discomfort in social situations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052" type="#_x0000_t202" style="position:absolute;margin-left:300.55pt;margin-top:-23.3pt;width:203.2pt;height:24.05pt;z-index:251684864;mso-width-relative:margin;mso-height-relative:margin" strokecolor="#7030a0">
            <v:textbox>
              <w:txbxContent>
                <w:p w:rsidR="00863276" w:rsidRPr="003767B9" w:rsidRDefault="00DD39D0" w:rsidP="00863276">
                  <w:pPr>
                    <w:rPr>
                      <w:color w:val="7030A0"/>
                      <w:sz w:val="24"/>
                      <w:szCs w:val="24"/>
                    </w:rPr>
                  </w:pPr>
                  <w:r w:rsidRPr="003767B9">
                    <w:rPr>
                      <w:color w:val="7030A0"/>
                      <w:sz w:val="24"/>
                      <w:szCs w:val="24"/>
                    </w:rPr>
                    <w:t>Dysfunctional interaction with others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055" type="#_x0000_t202" style="position:absolute;margin-left:259.95pt;margin-top:-55.5pt;width:222.65pt;height:24.05pt;z-index:251687936;mso-width-relative:margin;mso-height-relative:margin" strokecolor="#7030a0">
            <v:textbox>
              <w:txbxContent>
                <w:p w:rsidR="00863276" w:rsidRPr="00DD39D0" w:rsidRDefault="00DD39D0" w:rsidP="00863276">
                  <w:pPr>
                    <w:rPr>
                      <w:color w:val="7030A0"/>
                    </w:rPr>
                  </w:pPr>
                  <w:r w:rsidRPr="003767B9">
                    <w:rPr>
                      <w:color w:val="7030A0"/>
                      <w:sz w:val="24"/>
                      <w:szCs w:val="24"/>
                    </w:rPr>
                    <w:t>Use of unsuccessful social interaction</w:t>
                  </w:r>
                  <w:r w:rsidRPr="00DD39D0">
                    <w:rPr>
                      <w:color w:val="7030A0"/>
                    </w:rPr>
                    <w:t xml:space="preserve"> behaviors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030" type="#_x0000_t202" style="position:absolute;margin-left:34.75pt;margin-top:-37.5pt;width:181.25pt;height:21.75pt;z-index:251664384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Unable to Develop Relationships</w:t>
                  </w:r>
                </w:p>
                <w:p w:rsidR="003767B9" w:rsidRPr="007E76DA" w:rsidRDefault="003767B9" w:rsidP="00B12E97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Agita</w:t>
                  </w:r>
                </w:p>
              </w:txbxContent>
            </v:textbox>
          </v:shape>
        </w:pict>
      </w:r>
      <w:r w:rsidR="001839EF">
        <w:rPr>
          <w:noProof/>
        </w:rPr>
        <w:pict>
          <v:shape id="_x0000_s1119" type="#_x0000_t32" style="position:absolute;margin-left:239.25pt;margin-top:282.75pt;width:0;height:9.75pt;z-index:251738112" o:connectortype="straight"/>
        </w:pict>
      </w:r>
      <w:r w:rsidR="001839EF">
        <w:rPr>
          <w:noProof/>
        </w:rPr>
        <w:pict>
          <v:shape id="_x0000_s1118" type="#_x0000_t32" style="position:absolute;margin-left:379.5pt;margin-top:113.2pt;width:45.75pt;height:80pt;flip:x;z-index:251737088" o:connectortype="straight"/>
        </w:pict>
      </w:r>
      <w:r w:rsidR="003D4521">
        <w:rPr>
          <w:noProof/>
        </w:rPr>
        <w:pict>
          <v:shape id="_x0000_s1114" type="#_x0000_t32" style="position:absolute;margin-left:323.25pt;margin-top:216.75pt;width:0;height:75.75pt;z-index:251732992" o:connectortype="straight"/>
        </w:pict>
      </w:r>
      <w:r w:rsidR="003D4521">
        <w:rPr>
          <w:noProof/>
        </w:rPr>
        <w:pict>
          <v:shape id="_x0000_s1112" type="#_x0000_t32" style="position:absolute;margin-left:133pt;margin-top:232.8pt;width:0;height:28.2pt;z-index:251731968" o:connectortype="straight"/>
        </w:pict>
      </w:r>
      <w:r w:rsidR="003D4521">
        <w:rPr>
          <w:noProof/>
        </w:rPr>
        <w:pict>
          <v:shape id="_x0000_s1111" type="#_x0000_t32" style="position:absolute;margin-left:253.9pt;margin-top:216.75pt;width:69.35pt;height:44.25pt;flip:y;z-index:251730944" o:connectortype="straight"/>
        </w:pict>
      </w:r>
      <w:r w:rsidR="003D4521">
        <w:rPr>
          <w:noProof/>
        </w:rPr>
        <w:pict>
          <v:shape id="_x0000_s1110" type="#_x0000_t19" style="position:absolute;margin-left:211.2pt;margin-top:48pt;width:112.05pt;height:145.2pt;z-index:251729920"/>
        </w:pict>
      </w:r>
      <w:r w:rsidR="003D4521">
        <w:rPr>
          <w:noProof/>
        </w:rPr>
        <w:pict>
          <v:shape id="_x0000_s1109" type="#_x0000_t32" style="position:absolute;margin-left:267pt;margin-top:122.25pt;width:56.25pt;height:70.95pt;z-index:251728896" o:connectortype="straight"/>
        </w:pict>
      </w:r>
      <w:r w:rsidR="003D4521">
        <w:rPr>
          <w:noProof/>
        </w:rPr>
        <w:pict>
          <v:shape id="_x0000_s1108" type="#_x0000_t32" style="position:absolute;margin-left:181.5pt;margin-top:56.2pt;width:.75pt;height:44.3pt;z-index:251727872" o:connectortype="straight"/>
        </w:pict>
      </w:r>
      <w:r w:rsidR="003D4521">
        <w:rPr>
          <w:noProof/>
        </w:rPr>
        <w:pict>
          <v:shape id="_x0000_s1107" type="#_x0000_t19" style="position:absolute;margin-left:557.6pt;margin-top:193.2pt;width:140.65pt;height:142.8pt;flip:y;z-index:251726848"/>
        </w:pict>
      </w:r>
      <w:r w:rsidR="003D4521">
        <w:rPr>
          <w:noProof/>
        </w:rPr>
        <w:pict>
          <v:shape id="_x0000_s1106" type="#_x0000_t19" style="position:absolute;margin-left:557.6pt;margin-top:221.25pt;width:103.9pt;height:114.75pt;flip:y;z-index:251725824"/>
        </w:pict>
      </w:r>
      <w:r w:rsidR="003D4521">
        <w:rPr>
          <w:noProof/>
        </w:rPr>
        <w:pict>
          <v:shape id="_x0000_s1105" type="#_x0000_t19" style="position:absolute;margin-left:557.6pt;margin-top:251.35pt;width:58.15pt;height:84.65pt;flip:y;z-index:251724800"/>
        </w:pict>
      </w:r>
      <w:r w:rsidR="003D4521">
        <w:rPr>
          <w:noProof/>
        </w:rPr>
        <w:pict>
          <v:shape id="_x0000_s1104" type="#_x0000_t32" style="position:absolute;margin-left:6in;margin-top:204pt;width:24.9pt;height:36pt;z-index:251723776" o:connectortype="straight"/>
        </w:pict>
      </w:r>
      <w:r w:rsidR="003D4521">
        <w:rPr>
          <w:noProof/>
        </w:rPr>
        <w:pict>
          <v:shape id="_x0000_s1103" type="#_x0000_t32" style="position:absolute;margin-left:6in;margin-top:204pt;width:32.85pt;height:5.25pt;z-index:251722752" o:connectortype="straight"/>
        </w:pict>
      </w:r>
      <w:r w:rsidR="003D4521">
        <w:rPr>
          <w:noProof/>
        </w:rPr>
        <w:pict>
          <v:shape id="_x0000_s1102" type="#_x0000_t32" style="position:absolute;margin-left:6in;margin-top:180.75pt;width:43.7pt;height:23.25pt;flip:y;z-index:251721728" o:connectortype="straight"/>
        </w:pict>
      </w:r>
      <w:r w:rsidR="003D4521">
        <w:rPr>
          <w:noProof/>
        </w:rPr>
        <w:pict>
          <v:shape id="_x0000_s1100" type="#_x0000_t32" style="position:absolute;margin-left:402.7pt;margin-top:216.75pt;width:54.2pt;height:97.5pt;z-index:251720704" o:connectortype="straight"/>
        </w:pict>
      </w:r>
      <w:r w:rsidR="003D4521">
        <w:rPr>
          <w:noProof/>
        </w:rPr>
        <w:pict>
          <v:shape id="_x0000_s1037" type="#_x0000_t202" style="position:absolute;margin-left:456.9pt;margin-top:228pt;width:181.45pt;height:23.35pt;z-index:251672576;mso-width-relative:margin;mso-height-relative:margin" strokecolor="yellow">
            <v:textbox>
              <w:txbxContent>
                <w:p w:rsidR="00B12E97" w:rsidRPr="00DD39D0" w:rsidRDefault="00DB7543" w:rsidP="00B12E97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DD39D0">
                    <w:rPr>
                      <w:color w:val="FFC000"/>
                      <w:sz w:val="24"/>
                      <w:szCs w:val="24"/>
                    </w:rPr>
                    <w:t>Risperidone (Risperdal) 0.5 mg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36" type="#_x0000_t202" style="position:absolute;margin-left:464.85pt;margin-top:199.5pt;width:222.25pt;height:21.75pt;z-index:251671552;mso-width-relative:margin;mso-height-relative:margin" strokecolor="yellow">
            <v:textbox>
              <w:txbxContent>
                <w:p w:rsidR="00B12E97" w:rsidRPr="00DD39D0" w:rsidRDefault="00DB7543" w:rsidP="00B12E97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DD39D0">
                    <w:rPr>
                      <w:color w:val="FFC000"/>
                      <w:sz w:val="24"/>
                      <w:szCs w:val="24"/>
                    </w:rPr>
                    <w:t>Benztropine (Cogentin) 2 mg = 2 mL IM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28" type="#_x0000_t202" style="position:absolute;margin-left:423.6pt;margin-top:336pt;width:134pt;height:21.75pt;z-index:251662336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Delusions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29" type="#_x0000_t202" style="position:absolute;margin-left:423.6pt;margin-top:314.25pt;width:134pt;height:21.75pt;z-index:251663360;mso-width-relative:margin;mso-height-relative:margin" strokecolor="red">
            <v:textbox>
              <w:txbxContent>
                <w:p w:rsidR="00B12E97" w:rsidRPr="003767B9" w:rsidRDefault="003767B9" w:rsidP="00B12E97">
                  <w:pPr>
                    <w:rPr>
                      <w:color w:val="FF0000"/>
                      <w:sz w:val="24"/>
                      <w:szCs w:val="24"/>
                    </w:rPr>
                  </w:pPr>
                  <w:r w:rsidRPr="003767B9">
                    <w:rPr>
                      <w:color w:val="FF0000"/>
                      <w:sz w:val="24"/>
                      <w:szCs w:val="24"/>
                    </w:rPr>
                    <w:t>Hallucinations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34" type="#_x0000_t202" style="position:absolute;margin-left:475.7pt;margin-top:171.45pt;width:227.5pt;height:21.75pt;z-index:251669504;mso-width-relative:margin;mso-height-relative:margin" strokecolor="yellow">
            <v:textbox>
              <w:txbxContent>
                <w:p w:rsidR="00B12E97" w:rsidRPr="00DD39D0" w:rsidRDefault="00DB7543" w:rsidP="00B12E97">
                  <w:pPr>
                    <w:rPr>
                      <w:color w:val="FFC000"/>
                      <w:sz w:val="24"/>
                      <w:szCs w:val="24"/>
                    </w:rPr>
                  </w:pPr>
                  <w:r w:rsidRPr="00DD39D0">
                    <w:rPr>
                      <w:color w:val="FFC000"/>
                      <w:sz w:val="24"/>
                      <w:szCs w:val="24"/>
                    </w:rPr>
                    <w:t>Olanzapine (Zyprexa) 10 mg = 2.1 mL IM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95" type="#_x0000_t202" style="position:absolute;margin-left:133pt;margin-top:100.5pt;width:134pt;height:21.75pt;z-index:251716608;mso-width-relative:margin;mso-height-relative:margin" strokecolor="red">
            <v:textbox>
              <w:txbxContent>
                <w:p w:rsidR="003767B9" w:rsidRPr="003767B9" w:rsidRDefault="003767B9" w:rsidP="003767B9">
                  <w:pPr>
                    <w:rPr>
                      <w:color w:val="FF0000"/>
                      <w:sz w:val="24"/>
                      <w:szCs w:val="24"/>
                    </w:rPr>
                  </w:pPr>
                  <w:r>
                    <w:rPr>
                      <w:color w:val="FF0000"/>
                      <w:sz w:val="24"/>
                      <w:szCs w:val="24"/>
                    </w:rPr>
                    <w:t>Agitation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80" type="#_x0000_t202" style="position:absolute;margin-left:72.25pt;margin-top:32.25pt;width:138.95pt;height:23.95pt;z-index:251710464;mso-width-relative:margin;mso-height-relative:margin" strokecolor="#0070c0">
            <v:textbox>
              <w:txbxContent>
                <w:p w:rsidR="001512E8" w:rsidRPr="003767B9" w:rsidRDefault="003767B9" w:rsidP="001512E8">
                  <w:pPr>
                    <w:rPr>
                      <w:color w:val="0070C0"/>
                      <w:sz w:val="24"/>
                      <w:szCs w:val="24"/>
                    </w:rPr>
                  </w:pPr>
                  <w:r>
                    <w:rPr>
                      <w:color w:val="0070C0"/>
                      <w:sz w:val="24"/>
                      <w:szCs w:val="24"/>
                    </w:rPr>
                    <w:t>Suicide Precautions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40" type="#_x0000_t202" style="position:absolute;margin-left:425.25pt;margin-top:91.45pt;width:164.35pt;height:21.75pt;z-index:251675648;mso-width-relative:margin;mso-height-relative:margin" strokecolor="#c00000">
            <v:textbox>
              <w:txbxContent>
                <w:p w:rsidR="00B12E97" w:rsidRPr="00DD39D0" w:rsidRDefault="00DD39D0" w:rsidP="00B12E97">
                  <w:pPr>
                    <w:rPr>
                      <w:sz w:val="24"/>
                      <w:szCs w:val="24"/>
                    </w:rPr>
                  </w:pPr>
                  <w:r w:rsidRPr="00DD39D0">
                    <w:rPr>
                      <w:sz w:val="24"/>
                      <w:szCs w:val="24"/>
                    </w:rPr>
                    <w:t>Impaired Social Interaction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39" type="#_x0000_t202" style="position:absolute;margin-left:119.9pt;margin-top:261pt;width:134pt;height:21.75pt;z-index:251674624;mso-width-relative:margin;mso-height-relative:margin" strokecolor="#c00000">
            <v:textbox>
              <w:txbxContent>
                <w:p w:rsidR="00B12E97" w:rsidRPr="00DD39D0" w:rsidRDefault="00DD39D0" w:rsidP="00B12E97">
                  <w:r w:rsidRPr="00DD39D0">
                    <w:t>Disturbed Body Image</w:t>
                  </w:r>
                </w:p>
              </w:txbxContent>
            </v:textbox>
          </v:shape>
        </w:pict>
      </w:r>
      <w:r w:rsidR="003D4521">
        <w:rPr>
          <w:noProof/>
        </w:rPr>
        <w:pict>
          <v:shape id="_x0000_s1041" type="#_x0000_t202" style="position:absolute;margin-left:323.25pt;margin-top:193.2pt;width:108.75pt;height:23.55pt;z-index:251676672;mso-width-relative:margin;mso-height-relative:margin">
            <v:textbox>
              <w:txbxContent>
                <w:p w:rsidR="00B12E97" w:rsidRPr="00DD39D0" w:rsidRDefault="00AF6390" w:rsidP="00B12E97">
                  <w:pPr>
                    <w:rPr>
                      <w:sz w:val="24"/>
                      <w:szCs w:val="24"/>
                    </w:rPr>
                  </w:pPr>
                  <w:r w:rsidRPr="00DD39D0">
                    <w:rPr>
                      <w:sz w:val="24"/>
                      <w:szCs w:val="24"/>
                    </w:rPr>
                    <w:t>Bipolar disorder</w:t>
                  </w:r>
                </w:p>
              </w:txbxContent>
            </v:textbox>
          </v:shape>
        </w:pict>
      </w:r>
      <w:r w:rsidR="003767B9">
        <w:rPr>
          <w:noProof/>
        </w:rPr>
        <w:pict>
          <v:shape id="_x0000_s1079" type="#_x0000_t202" style="position:absolute;margin-left:579.75pt;margin-top:36.75pt;width:124pt;height:19.45pt;z-index:251709440;mso-width-relative:margin;mso-height-relative:margin" strokecolor="#0070c0">
            <v:textbox>
              <w:txbxContent>
                <w:p w:rsidR="001512E8" w:rsidRPr="003767B9" w:rsidRDefault="003767B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  <w:r w:rsidR="003767B9">
        <w:rPr>
          <w:noProof/>
        </w:rPr>
        <w:pict>
          <v:shape id="_x0000_s1070" type="#_x0000_t202" style="position:absolute;margin-left:579.75pt;margin-top:56.2pt;width:123.45pt;height:18.35pt;z-index:251702272;mso-width-relative:margin;mso-height-relative:margin" strokecolor="#00b050">
            <v:textbox>
              <w:txbxContent>
                <w:p w:rsidR="007E76DA" w:rsidRPr="003767B9" w:rsidRDefault="003767B9" w:rsidP="007E76DA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  <w:r w:rsidR="001839EF">
                    <w:rPr>
                      <w:color w:val="00B050"/>
                      <w:sz w:val="16"/>
                      <w:szCs w:val="16"/>
                    </w:rPr>
                    <w:t xml:space="preserve"> -- None</w:t>
                  </w:r>
                </w:p>
                <w:p w:rsidR="007E76DA" w:rsidRDefault="007E76DA" w:rsidP="007E76DA"/>
              </w:txbxContent>
            </v:textbox>
          </v:shape>
        </w:pict>
      </w:r>
      <w:r w:rsidR="003767B9">
        <w:rPr>
          <w:noProof/>
          <w:lang w:eastAsia="zh-TW"/>
        </w:rPr>
        <w:pict>
          <v:shape id="_x0000_s1026" type="#_x0000_t202" style="position:absolute;margin-left:579.2pt;margin-top:18.75pt;width:124pt;height:18pt;z-index:251660288;mso-width-relative:margin;mso-height-relative:margin" strokecolor="red">
            <v:textbox>
              <w:txbxContent>
                <w:p w:rsidR="00B12E97" w:rsidRPr="003767B9" w:rsidRDefault="003767B9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 w:rsidR="003767B9">
        <w:rPr>
          <w:noProof/>
        </w:rPr>
        <w:pict>
          <v:shape id="_x0000_s1093" type="#_x0000_t202" style="position:absolute;margin-left:579.75pt;margin-top:.75pt;width:123.45pt;height:18pt;z-index:251714560;mso-width-relative:margin;mso-height-relative:margin" strokecolor="#c00000">
            <v:textbox>
              <w:txbxContent>
                <w:p w:rsidR="00DD39D0" w:rsidRPr="00DD39D0" w:rsidRDefault="00DD39D0" w:rsidP="00DD39D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 w:rsidR="00DD39D0">
        <w:rPr>
          <w:noProof/>
        </w:rPr>
        <w:pict>
          <v:shape id="_x0000_s1056" type="#_x0000_t202" style="position:absolute;margin-left:579.75pt;margin-top:-19.5pt;width:123.45pt;height:20.25pt;z-index:251688960;mso-width-relative:margin;mso-height-relative:margin" strokecolor="#7030a0">
            <v:textbox>
              <w:txbxContent>
                <w:p w:rsidR="00863276" w:rsidRPr="00DB7543" w:rsidRDefault="00DB7543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DB7543"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 w:rsidR="00DD39D0">
        <w:rPr>
          <w:noProof/>
        </w:rPr>
        <w:pict>
          <v:shape id="_x0000_s1038" type="#_x0000_t202" style="position:absolute;margin-left:579.75pt;margin-top:-37.5pt;width:124pt;height:18pt;z-index:251673600;mso-width-relative:margin;mso-height-relative:margin" filled="f" fillcolor="yellow" strokecolor="yellow">
            <v:textbox>
              <w:txbxContent>
                <w:p w:rsidR="00B12E97" w:rsidRPr="00AF6390" w:rsidRDefault="00AF6390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 w:rsidR="00DD39D0">
        <w:rPr>
          <w:noProof/>
        </w:rPr>
        <w:pict>
          <v:shape id="_x0000_s1047" type="#_x0000_t202" style="position:absolute;margin-left:579.75pt;margin-top:-55.5pt;width:124pt;height:18pt;z-index:251682816;mso-width-relative:margin;mso-height-relative:margin">
            <v:textbox>
              <w:txbxContent>
                <w:p w:rsidR="00B12E97" w:rsidRPr="00AF6390" w:rsidRDefault="00DD39D0" w:rsidP="00B12E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Psychiatric/</w:t>
                  </w:r>
                  <w:r w:rsidR="003767B9">
                    <w:rPr>
                      <w:sz w:val="16"/>
                      <w:szCs w:val="16"/>
                    </w:rPr>
                    <w:t>M</w:t>
                  </w:r>
                  <w:r>
                    <w:rPr>
                      <w:sz w:val="16"/>
                      <w:szCs w:val="16"/>
                    </w:rPr>
                    <w:t xml:space="preserve">edical </w:t>
                  </w:r>
                  <w:r w:rsidR="00AF6390" w:rsidRPr="00AF6390">
                    <w:rPr>
                      <w:sz w:val="16"/>
                      <w:szCs w:val="16"/>
                    </w:rPr>
                    <w:t>Diagnosis</w:t>
                  </w:r>
                  <w:r w:rsidR="00AF6390" w:rsidRPr="00AF6390">
                    <w:rPr>
                      <w:sz w:val="16"/>
                      <w:szCs w:val="16"/>
                    </w:rPr>
                    <w:br/>
                  </w:r>
                </w:p>
              </w:txbxContent>
            </v:textbox>
          </v:shape>
        </w:pict>
      </w:r>
    </w:p>
    <w:sectPr w:rsidR="00436E45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drawingGridHorizontalSpacing w:val="110"/>
  <w:displayHorizontalDrawingGridEvery w:val="2"/>
  <w:characterSpacingControl w:val="doNotCompress"/>
  <w:compat/>
  <w:rsids>
    <w:rsidRoot w:val="00B12E97"/>
    <w:rsid w:val="00106E42"/>
    <w:rsid w:val="001512E8"/>
    <w:rsid w:val="001839EF"/>
    <w:rsid w:val="001A5C14"/>
    <w:rsid w:val="003120B4"/>
    <w:rsid w:val="003767B9"/>
    <w:rsid w:val="00381B48"/>
    <w:rsid w:val="003D4521"/>
    <w:rsid w:val="003E2270"/>
    <w:rsid w:val="004A661B"/>
    <w:rsid w:val="006C10E5"/>
    <w:rsid w:val="0078225B"/>
    <w:rsid w:val="007E76DA"/>
    <w:rsid w:val="00863276"/>
    <w:rsid w:val="008B0C08"/>
    <w:rsid w:val="00913D24"/>
    <w:rsid w:val="00951B17"/>
    <w:rsid w:val="00983E7D"/>
    <w:rsid w:val="00A94E5A"/>
    <w:rsid w:val="00AF6390"/>
    <w:rsid w:val="00B12E97"/>
    <w:rsid w:val="00BA6687"/>
    <w:rsid w:val="00DB7543"/>
    <w:rsid w:val="00DD39D0"/>
    <w:rsid w:val="00E03106"/>
    <w:rsid w:val="00E16ACB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>
      <o:colormenu v:ext="edit" fillcolor="none [3212]" strokecolor="#c00000"/>
    </o:shapedefaults>
    <o:shapelayout v:ext="edit">
      <o:idmap v:ext="edit" data="1"/>
      <o:rules v:ext="edit">
        <o:r id="V:Rule2" type="connector" idref="#_x0000_s1082"/>
        <o:r id="V:Rule4" type="arc" idref="#_x0000_s1096"/>
        <o:r id="V:Rule6" type="arc" idref="#_x0000_s1097"/>
        <o:r id="V:Rule8" type="arc" idref="#_x0000_s1098"/>
        <o:r id="V:Rule10" type="arc" idref="#_x0000_s1099"/>
        <o:r id="V:Rule12" type="connector" idref="#_x0000_s1100"/>
        <o:r id="V:Rule14" type="connector" idref="#_x0000_s1102"/>
        <o:r id="V:Rule16" type="connector" idref="#_x0000_s1103"/>
        <o:r id="V:Rule18" type="connector" idref="#_x0000_s1104"/>
        <o:r id="V:Rule20" type="arc" idref="#_x0000_s1105"/>
        <o:r id="V:Rule22" type="arc" idref="#_x0000_s1106"/>
        <o:r id="V:Rule24" type="arc" idref="#_x0000_s1107"/>
        <o:r id="V:Rule26" type="connector" idref="#_x0000_s1108"/>
        <o:r id="V:Rule28" type="connector" idref="#_x0000_s1109"/>
        <o:r id="V:Rule30" type="arc" idref="#_x0000_s1110"/>
        <o:r id="V:Rule32" type="connector" idref="#_x0000_s1111"/>
        <o:r id="V:Rule34" type="connector" idref="#_x0000_s1112"/>
        <o:r id="V:Rule36" type="arc" idref="#_x0000_s1113"/>
        <o:r id="V:Rule38" type="connector" idref="#_x0000_s1114"/>
        <o:r id="V:Rule40" type="connector" idref="#_x0000_s1115"/>
        <o:r id="V:Rule42" type="connector" idref="#_x0000_s1116"/>
        <o:r id="V:Rule44" type="arc" idref="#_x0000_s1117"/>
        <o:r id="V:Rule46" type="connector" idref="#_x0000_s1118"/>
        <o:r id="V:Rule48" type="connector" idref="#_x0000_s1119"/>
        <o:r id="V:Rule50" type="arc" idref="#_x0000_s1120"/>
        <o:r id="V:Rule52" type="arc" idref="#_x0000_s1121"/>
        <o:r id="V:Rule54" type="connector" idref="#_x0000_s1122"/>
        <o:r id="V:Rule56" type="connector" idref="#_x0000_s1123"/>
        <o:r id="V:Rule58" type="connector" idref="#_x0000_s1124"/>
        <o:r id="V:Rule60" type="arc" idref="#_x0000_s1125"/>
        <o:r id="V:Rule62" type="arc" idref="#_x0000_s1126"/>
        <o:r id="V:Rule64" type="arc" idref="#_x0000_s1127"/>
        <o:r id="V:Rule66" type="connector" idref="#_x0000_s1128"/>
        <o:r id="V:Rule68" type="connector" idref="#_x0000_s1133"/>
        <o:r id="V:Rule70" type="connector" idref="#_x0000_s1134"/>
        <o:r id="V:Rule72" type="connector" idref="#_x0000_s1135"/>
        <o:r id="V:Rule74" type="connector" idref="#_x0000_s11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B2B7DA-30B9-4957-B630-DCFF2D2B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2012-07-14T02:49:00Z</dcterms:created>
  <dcterms:modified xsi:type="dcterms:W3CDTF">2012-07-14T02:49:00Z</dcterms:modified>
</cp:coreProperties>
</file>