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peripheral t</w:t>
            </w:r>
            <w:r w:rsidR="008D24F7">
              <w:rPr>
                <w:rFonts w:ascii="Arial" w:hAnsi="Arial"/>
              </w:rPr>
              <w:t xml:space="preserve">issue </w:t>
            </w:r>
            <w:r w:rsidR="00E8098D">
              <w:rPr>
                <w:rFonts w:ascii="Arial" w:hAnsi="Arial"/>
              </w:rPr>
              <w:t>perfusion</w:t>
            </w:r>
            <w:r w:rsidR="008D24F7">
              <w:rPr>
                <w:rFonts w:ascii="Arial" w:hAnsi="Arial"/>
              </w:rPr>
              <w:t xml:space="preserve"> r/t reduced venous blood flow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D24F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peripheral tissue </w:t>
            </w:r>
            <w:r w:rsidR="00E8098D">
              <w:rPr>
                <w:rFonts w:ascii="Arial" w:hAnsi="Arial"/>
              </w:rPr>
              <w:t>perfusion</w:t>
            </w:r>
            <w:r>
              <w:rPr>
                <w:rFonts w:ascii="Arial" w:hAnsi="Arial"/>
              </w:rPr>
              <w:t xml:space="preserve"> r/t reduced venous blood flow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750" w:rsidRDefault="00CD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vital signs</w:t>
            </w:r>
          </w:p>
          <w:p w:rsidR="00112588" w:rsidRDefault="00CD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(specifically blood pressure and heart rate) </w:t>
            </w:r>
          </w:p>
          <w:p w:rsidR="00CD6750" w:rsidRDefault="00D72EAA" w:rsidP="00CD6750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CD6750">
              <w:rPr>
                <w:rFonts w:ascii="Arial" w:hAnsi="Arial"/>
              </w:rPr>
              <w:t>Q8 hrs</w:t>
            </w:r>
          </w:p>
          <w:p w:rsidR="00CD6750" w:rsidRDefault="00CD6750" w:rsidP="00CD67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compare baseline vitals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 30, 2011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D24F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D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-Assess neurovascular system </w:t>
            </w:r>
          </w:p>
          <w:p w:rsidR="00CD6750" w:rsidRPr="00D72EAA" w:rsidRDefault="00D72EAA" w:rsidP="00D72EAA">
            <w:pPr>
              <w:rPr>
                <w:rFonts w:ascii="Arial" w:hAnsi="Arial"/>
              </w:rPr>
            </w:pPr>
            <w:r w:rsidRPr="00D72EAA">
              <w:rPr>
                <w:rFonts w:ascii="Arial" w:hAnsi="Arial"/>
              </w:rPr>
              <w:t>(</w:t>
            </w:r>
            <w:r w:rsidR="00CD6750" w:rsidRPr="00D72EAA">
              <w:rPr>
                <w:rFonts w:ascii="Arial" w:hAnsi="Arial"/>
              </w:rPr>
              <w:t>Pulses, feeling, skin color movement, temperature</w:t>
            </w:r>
            <w:r>
              <w:rPr>
                <w:rFonts w:ascii="Arial" w:hAnsi="Arial"/>
              </w:rPr>
              <w:t>)</w:t>
            </w:r>
          </w:p>
          <w:p w:rsidR="00CD6750" w:rsidRDefault="00CD6750" w:rsidP="00CD6750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-Q8 hrs</w:t>
            </w:r>
          </w:p>
          <w:p w:rsidR="00CD6750" w:rsidRDefault="00CD6750" w:rsidP="00CD67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better or worsening effects of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2+ pitting edema in right lower leg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72E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pain </w:t>
            </w:r>
          </w:p>
          <w:p w:rsidR="00D72EAA" w:rsidRDefault="00D72EAA" w:rsidP="00D72EAA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-Q1hr</w:t>
            </w:r>
          </w:p>
          <w:p w:rsidR="00D72EAA" w:rsidRDefault="00D72EAA" w:rsidP="00D72E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and ensure patient comfort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Tight, non-pitting edema present in left leg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2+ pitting edema in right lower leg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D24F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pitting edema in both lower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AA" w:rsidRDefault="00D72E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skin integrity/ check for wounds</w:t>
            </w:r>
          </w:p>
          <w:p w:rsidR="00D72EAA" w:rsidRDefault="00D72EAA" w:rsidP="00D72EAA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-Q 8 hrs</w:t>
            </w:r>
          </w:p>
          <w:p w:rsidR="00D72EAA" w:rsidRDefault="00D72EAA" w:rsidP="00D72E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prevent/monitor skin break down and the start of open wounds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c/o 6/10 pain in lower extremities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Tight</w:t>
            </w:r>
            <w:r w:rsidR="008D24F7">
              <w:rPr>
                <w:rFonts w:ascii="Arial" w:hAnsi="Arial"/>
              </w:rPr>
              <w:t>, non-pitting edema in</w:t>
            </w:r>
            <w:r>
              <w:rPr>
                <w:rFonts w:ascii="Arial" w:hAnsi="Arial"/>
              </w:rPr>
              <w:t xml:space="preserve"> lower left  leg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D24F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tight non-pitting edema in both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AA" w:rsidRDefault="00D72EAA" w:rsidP="00D72E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ROM</w:t>
            </w:r>
          </w:p>
          <w:p w:rsidR="00D72EAA" w:rsidRDefault="00D72EAA" w:rsidP="00D72EAA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-Q 8 hrs</w:t>
            </w:r>
          </w:p>
          <w:p w:rsidR="00D72EAA" w:rsidRDefault="00D72EAA" w:rsidP="00D72E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monitor patients need to move and establish baseline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Inadequate pedal pulses palpated without use of Doppler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E6D3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c/o 7/ 10 pain in lower</w:t>
            </w:r>
            <w:r w:rsidR="008D24F7">
              <w:rPr>
                <w:rFonts w:ascii="Arial" w:hAnsi="Arial"/>
              </w:rPr>
              <w:t xml:space="preserve"> extremities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D24F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c/o less than 3/10 pain in lower extremities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E02C2" w:rsidP="00D72E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I &amp; O</w:t>
            </w:r>
          </w:p>
          <w:p w:rsidR="003E02C2" w:rsidRDefault="003E02C2" w:rsidP="003E02C2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Q4 hrs</w:t>
            </w:r>
          </w:p>
          <w:p w:rsidR="003E02C2" w:rsidRDefault="003E02C2" w:rsidP="003E0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fluid retention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remains elevated</w:t>
            </w:r>
          </w:p>
          <w:p w:rsidR="00E8098D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-160/97</w:t>
            </w:r>
          </w:p>
          <w:p w:rsidR="00E8098D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-153/95</w:t>
            </w: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Inadequate ability to palpate lower peripheral pulses without Doppler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ability to palpate peripheral pulses without assistance of the Doppler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ambulation</w:t>
            </w:r>
          </w:p>
          <w:p w:rsidR="003E02C2" w:rsidRDefault="003E02C2" w:rsidP="0069449C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-As tolerated</w:t>
            </w:r>
          </w:p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encourage continued range of motion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Necrotic skin present on 1</w:t>
            </w:r>
            <w:r w:rsidRPr="00E8098D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and 3</w:t>
            </w:r>
            <w:r w:rsidRPr="00E8098D">
              <w:rPr>
                <w:rFonts w:ascii="Arial" w:hAnsi="Arial"/>
                <w:vertAlign w:val="superscript"/>
              </w:rPr>
              <w:t>rd</w:t>
            </w:r>
            <w:r>
              <w:rPr>
                <w:rFonts w:ascii="Arial" w:hAnsi="Arial"/>
              </w:rPr>
              <w:t xml:space="preserve"> toe of left foot</w:t>
            </w: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elevated to 153/95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within normal limits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Elevate feet</w:t>
            </w:r>
          </w:p>
          <w:p w:rsidR="003E02C2" w:rsidRDefault="003E02C2" w:rsidP="0069449C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 tolerated </w:t>
            </w:r>
          </w:p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blood flow and return to heart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-Erythema and heat present on both lower extremities</w:t>
            </w: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641B79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and 3</w:t>
            </w:r>
            <w:r w:rsidRPr="00641B79">
              <w:rPr>
                <w:rFonts w:ascii="Arial" w:hAnsi="Arial"/>
                <w:vertAlign w:val="superscript"/>
              </w:rPr>
              <w:t>rd</w:t>
            </w:r>
            <w:r w:rsidR="00E8098D">
              <w:rPr>
                <w:rFonts w:ascii="Arial" w:hAnsi="Arial"/>
              </w:rPr>
              <w:t xml:space="preserve"> toes necrotic </w:t>
            </w:r>
            <w:r>
              <w:rPr>
                <w:rFonts w:ascii="Arial" w:hAnsi="Arial"/>
              </w:rPr>
              <w:t>on left foot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</w:t>
            </w:r>
            <w:r w:rsidR="00E8098D">
              <w:rPr>
                <w:rFonts w:ascii="Arial" w:hAnsi="Arial"/>
              </w:rPr>
              <w:t xml:space="preserve">of necrotic </w:t>
            </w:r>
            <w:r>
              <w:rPr>
                <w:rFonts w:ascii="Arial" w:hAnsi="Arial"/>
              </w:rPr>
              <w:t>skin on both extremities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heel protectors</w:t>
            </w:r>
          </w:p>
          <w:p w:rsidR="003E02C2" w:rsidRDefault="003E02C2" w:rsidP="0069449C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-While in bed</w:t>
            </w:r>
          </w:p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Prevent occurrence of pressure ulcers and skin break 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098D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-Patient states “I like to be up and walking” </w:t>
            </w:r>
          </w:p>
          <w:p w:rsidR="003E02C2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-does without c/o pain, or assistance </w:t>
            </w: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</w:t>
            </w:r>
            <w:r w:rsidR="00E8098D">
              <w:rPr>
                <w:rFonts w:ascii="Arial" w:hAnsi="Arial"/>
              </w:rPr>
              <w:t xml:space="preserve">ower extremities </w:t>
            </w:r>
            <w:r>
              <w:rPr>
                <w:rFonts w:ascii="Arial" w:hAnsi="Arial"/>
              </w:rPr>
              <w:t>erythematic and hot to the touch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erythema and excess heat in lower extremities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Initiate and continue use of bed cradle</w:t>
            </w:r>
          </w:p>
          <w:p w:rsidR="003E02C2" w:rsidRDefault="003E02C2" w:rsidP="0069449C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-While in bed</w:t>
            </w:r>
          </w:p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Prevent foot drop and excess heat to the feet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ice pack </w:t>
            </w:r>
          </w:p>
          <w:p w:rsidR="003E02C2" w:rsidRDefault="003E02C2" w:rsidP="0069449C">
            <w:pPr>
              <w:tabs>
                <w:tab w:val="left" w:pos="1096"/>
              </w:tabs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-When desired</w:t>
            </w:r>
          </w:p>
          <w:p w:rsidR="003E02C2" w:rsidRPr="003E02C2" w:rsidRDefault="003E02C2" w:rsidP="0069449C">
            <w:pPr>
              <w:tabs>
                <w:tab w:val="left" w:pos="109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Help with pain management and swelling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8098D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continued</w:t>
            </w:r>
          </w:p>
          <w:p w:rsidR="00E8098D" w:rsidRDefault="00E8098D" w:rsidP="00346D48">
            <w:pPr>
              <w:rPr>
                <w:rFonts w:ascii="Arial" w:hAnsi="Arial"/>
              </w:rPr>
            </w:pPr>
          </w:p>
          <w:p w:rsidR="003E02C2" w:rsidRDefault="00E809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Toni Baker SN FRMC </w:t>
            </w: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pain medicine </w:t>
            </w:r>
          </w:p>
          <w:p w:rsidR="003E02C2" w:rsidRDefault="003E02C2" w:rsidP="0069449C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 ordered by physician </w:t>
            </w:r>
          </w:p>
          <w:p w:rsidR="003E02C2" w:rsidRDefault="003E02C2" w:rsidP="0069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Pain management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compression hoses</w:t>
            </w:r>
          </w:p>
          <w:p w:rsidR="003E02C2" w:rsidRDefault="00E8098D" w:rsidP="003E02C2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E02C2">
              <w:rPr>
                <w:rFonts w:ascii="Arial" w:hAnsi="Arial"/>
              </w:rPr>
              <w:t>Remove and reapply Q 4hrs</w:t>
            </w:r>
          </w:p>
          <w:p w:rsidR="003E02C2" w:rsidRDefault="003E02C2" w:rsidP="003E0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Aid in the prevention of </w:t>
            </w:r>
            <w:r w:rsidR="00E8098D">
              <w:rPr>
                <w:rFonts w:ascii="Arial" w:hAnsi="Arial"/>
              </w:rPr>
              <w:t xml:space="preserve">thrombophlebitis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  <w:tr w:rsidR="003E02C2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2C2" w:rsidRDefault="003E02C2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827"/>
    <w:multiLevelType w:val="hybridMultilevel"/>
    <w:tmpl w:val="4B7C68FA"/>
    <w:lvl w:ilvl="0" w:tplc="7EB6A2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9020D7"/>
    <w:multiLevelType w:val="hybridMultilevel"/>
    <w:tmpl w:val="1054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112588"/>
    <w:rsid w:val="003E02C2"/>
    <w:rsid w:val="00641B79"/>
    <w:rsid w:val="007E6D3B"/>
    <w:rsid w:val="008130C8"/>
    <w:rsid w:val="008D24F7"/>
    <w:rsid w:val="009D7828"/>
    <w:rsid w:val="00CD6750"/>
    <w:rsid w:val="00D72EAA"/>
    <w:rsid w:val="00E8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Toni</cp:lastModifiedBy>
  <cp:revision>2</cp:revision>
  <dcterms:created xsi:type="dcterms:W3CDTF">2011-12-04T23:40:00Z</dcterms:created>
  <dcterms:modified xsi:type="dcterms:W3CDTF">2011-12-04T23:40:00Z</dcterms:modified>
</cp:coreProperties>
</file>