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11" w:rsidRDefault="000B5EE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4" type="#_x0000_t32" style="position:absolute;margin-left:327pt;margin-top:18.9pt;width:.05pt;height:36.75pt;z-index:251776000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3" type="#_x0000_t202" style="position:absolute;margin-left:.75pt;margin-top:13.65pt;width:25.5pt;height:19.15pt;z-index:251991040" strokecolor="yellow">
            <v:textbox>
              <w:txbxContent>
                <w:p w:rsidR="00EC56C2" w:rsidRPr="00EC56C2" w:rsidRDefault="00EC56C2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  <w:r w:rsidRPr="00EC56C2">
                    <w:rPr>
                      <w:color w:val="8064A2" w:themeColor="accent4"/>
                      <w:sz w:val="8"/>
                      <w:szCs w:val="8"/>
                    </w:rPr>
                    <w:t>Age 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7" type="#_x0000_t32" style="position:absolute;margin-left:-.75pt;margin-top:21.1pt;width:57pt;height:42.8pt;flip:y;z-index:251882496" o:connectortype="straight"/>
        </w:pict>
      </w:r>
      <w:r>
        <w:rPr>
          <w:noProof/>
        </w:rPr>
        <w:pict>
          <v:shape id="_x0000_s1356" type="#_x0000_t32" style="position:absolute;margin-left:290.3pt;margin-top:3.9pt;width:9.35pt;height:13.5pt;z-index:251966464" o:connectortype="straight"/>
        </w:pict>
      </w:r>
      <w:r>
        <w:rPr>
          <w:noProof/>
        </w:rPr>
        <w:pict>
          <v:shape id="_x0000_s1354" type="#_x0000_t202" style="position:absolute;margin-left:451.5pt;margin-top:-.6pt;width:248.15pt;height:28.5pt;z-index:251965440">
            <v:textbox>
              <w:txbxContent>
                <w:p w:rsidR="009A0D72" w:rsidRDefault="009A0D72">
                  <w:r>
                    <w:t xml:space="preserve">C. Morris, A. </w:t>
                  </w:r>
                  <w:proofErr w:type="spellStart"/>
                  <w:r>
                    <w:t>Flewelling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Muscetta</w:t>
                  </w:r>
                  <w:proofErr w:type="spellEnd"/>
                  <w:r>
                    <w:t>, A.  Myers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2" type="#_x0000_t32" style="position:absolute;margin-left:271.15pt;margin-top:13.65pt;width:16.5pt;height:42pt;z-index:251773952" o:connectortype="straight"/>
        </w:pict>
      </w:r>
      <w:r>
        <w:rPr>
          <w:noProof/>
        </w:rPr>
        <w:pict>
          <v:shape id="_x0000_s1284" type="#_x0000_t202" style="position:absolute;margin-left:193.15pt;margin-top:12.9pt;width:34.5pt;height:22.5pt;z-index:251896832">
            <v:textbox>
              <w:txbxContent>
                <w:p w:rsidR="005D5455" w:rsidRPr="005D5455" w:rsidRDefault="005D5455">
                  <w:pPr>
                    <w:rPr>
                      <w:sz w:val="8"/>
                      <w:szCs w:val="8"/>
                    </w:rPr>
                  </w:pPr>
                  <w:r w:rsidRPr="005D5455">
                    <w:rPr>
                      <w:sz w:val="8"/>
                      <w:szCs w:val="8"/>
                    </w:rPr>
                    <w:t xml:space="preserve"> 50 </w:t>
                  </w:r>
                  <w:proofErr w:type="gramStart"/>
                  <w:r w:rsidRPr="005D5455">
                    <w:rPr>
                      <w:sz w:val="8"/>
                      <w:szCs w:val="8"/>
                    </w:rPr>
                    <w:t>year</w:t>
                  </w:r>
                  <w:proofErr w:type="gramEnd"/>
                  <w:r w:rsidRPr="005D5455">
                    <w:rPr>
                      <w:sz w:val="8"/>
                      <w:szCs w:val="8"/>
                    </w:rPr>
                    <w:t xml:space="preserve"> old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4" type="#_x0000_t32" style="position:absolute;margin-left:.75pt;margin-top:1.65pt;width:55.5pt;height:3.75pt;flip:y;z-index:251888640" o:connectortype="straight"/>
        </w:pict>
      </w:r>
      <w:r>
        <w:rPr>
          <w:noProof/>
        </w:rPr>
        <w:pict>
          <v:shape id="_x0000_s1266" type="#_x0000_t32" style="position:absolute;margin-left:.75pt;margin-top:1.65pt;width:55.5pt;height:0;z-index:251881472" o:connectortype="straight"/>
        </w:pict>
      </w:r>
      <w:r>
        <w:rPr>
          <w:noProof/>
        </w:rPr>
        <w:pict>
          <v:shape id="_x0000_s1042" type="#_x0000_t202" style="position:absolute;margin-left:56.25pt;margin-top:-.6pt;width:48.4pt;height:28.5pt;z-index:251673600" strokecolor="yellow">
            <v:textbox>
              <w:txbxContent>
                <w:p w:rsidR="009461D7" w:rsidRPr="00715D56" w:rsidRDefault="009461D7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2 packs per day smoker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256.5pt;margin-top:1.65pt;width:33.75pt;height:14.25pt;z-index:251691008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>Nausea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6" type="#_x0000_t202" style="position:absolute;margin-left:329.7pt;margin-top:18.9pt;width:79.05pt;height:26.25pt;z-index:251788288" strokecolor="#4f81bd [3204]">
            <v:textbox>
              <w:txbxContent>
                <w:p w:rsidR="009F5621" w:rsidRPr="00BE244D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 xml:space="preserve">CT scan of the </w:t>
                  </w:r>
                  <w:r w:rsidR="00851711" w:rsidRPr="00BE244D">
                    <w:rPr>
                      <w:color w:val="4F81BD" w:themeColor="accent1"/>
                      <w:sz w:val="8"/>
                      <w:szCs w:val="8"/>
                    </w:rPr>
                    <w:t>abdomen;</w:t>
                  </w:r>
                  <w:r w:rsidR="00091EEA" w:rsidRPr="00BE244D">
                    <w:rPr>
                      <w:color w:val="4F81BD" w:themeColor="accent1"/>
                      <w:sz w:val="8"/>
                      <w:szCs w:val="8"/>
                    </w:rPr>
                    <w:t xml:space="preserve"> obstruction of descending colon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322.45pt;margin-top:1.65pt;width:65.6pt;height:17.25pt;z-index:251693056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 xml:space="preserve">Severe Abdominal pain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284.25pt;margin-top:17.4pt;width:38.2pt;height:18pt;z-index:251692032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>Vomiting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9" type="#_x0000_t32" style="position:absolute;margin-left:314.2pt;margin-top:271.65pt;width:0;height:17.25pt;z-index:251820032" o:connectortype="straight"/>
        </w:pict>
      </w:r>
      <w:r>
        <w:rPr>
          <w:noProof/>
        </w:rPr>
        <w:pict>
          <v:shape id="_x0000_s1196" type="#_x0000_t202" style="position:absolute;margin-left:314.2pt;margin-top:245.4pt;width:69.8pt;height:26.25pt;z-index:251816960" strokecolor="#8064a2 [3207]">
            <v:textbox>
              <w:txbxContent>
                <w:p w:rsidR="00851711" w:rsidRPr="00851711" w:rsidRDefault="00851711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 w:rsidRPr="00851711">
                    <w:rPr>
                      <w:color w:val="8064A2" w:themeColor="accent4"/>
                      <w:sz w:val="8"/>
                      <w:szCs w:val="8"/>
                    </w:rPr>
                    <w:t>Impaired Gas Exchanges related to blockage of pulmonary artery bed by embolus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8" type="#_x0000_t32" style="position:absolute;margin-left:369.75pt;margin-top:42.15pt;width:26.25pt;height:13.5pt;flip:y;z-index:251790336" o:connectortype="straight"/>
        </w:pict>
      </w:r>
      <w:r>
        <w:rPr>
          <w:noProof/>
        </w:rPr>
        <w:pict>
          <v:shape id="_x0000_s1031" type="#_x0000_t32" style="position:absolute;margin-left:309pt;margin-top:195.15pt;width:.75pt;height:93.75pt;flip:x;z-index:251663360" o:connectortype="straight" strokecolor="black [3213]" strokeweight="3pt">
            <v:shadow type="perspective" color="#7f7f7f [1601]" opacity=".5" offset="1pt" offset2="-1pt"/>
          </v:shape>
        </w:pict>
      </w:r>
      <w:r>
        <w:rPr>
          <w:noProof/>
        </w:rPr>
        <w:pict>
          <v:shape id="_x0000_s1030" type="#_x0000_t32" style="position:absolute;margin-left:309pt;margin-top:78.15pt;width:.75pt;height:70.5pt;z-index:251662336" o:connectortype="straight" strokecolor="black [3213]" strokeweight="3pt">
            <v:shadow type="perspective" color="#7f7f7f [1601]" opacity=".5" offset="1pt" offset2="-1pt"/>
          </v:shape>
        </w:pict>
      </w:r>
      <w:r>
        <w:rPr>
          <w:noProof/>
        </w:rPr>
        <w:pict>
          <v:shape id="_x0000_s1153" type="#_x0000_t32" style="position:absolute;margin-left:296.25pt;margin-top:35.4pt;width:.75pt;height:20.25pt;flip:x;z-index:251774976" o:connectortype="straight"/>
        </w:pict>
      </w:r>
      <w:r>
        <w:rPr>
          <w:noProof/>
        </w:rPr>
        <w:pict>
          <v:shape id="_x0000_s1026" type="#_x0000_t202" style="position:absolute;margin-left:256.5pt;margin-top:55.65pt;width:113.25pt;height:22.5pt;z-index:251658240" strokecolor="black [3213]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Bowel Obstruction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65.25pt;margin-top:1.65pt;width:66pt;height:26.25pt;z-index:251667456">
            <v:textbox>
              <w:txbxContent>
                <w:p w:rsidR="009461D7" w:rsidRPr="009461D7" w:rsidRDefault="009461D7">
                  <w:pPr>
                    <w:rPr>
                      <w:sz w:val="16"/>
                      <w:szCs w:val="16"/>
                    </w:rPr>
                  </w:pPr>
                  <w:r w:rsidRPr="009461D7">
                    <w:rPr>
                      <w:sz w:val="16"/>
                      <w:szCs w:val="16"/>
                    </w:rPr>
                    <w:t>COPD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61.75pt;margin-top:288.9pt;width:122.25pt;height:41.25pt;z-index:251661312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Pulmonary Embolism</w:t>
                  </w:r>
                </w:p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 xml:space="preserve">Day 5 </w:t>
                  </w:r>
                </w:p>
              </w:txbxContent>
            </v:textbox>
          </v:shape>
        </w:pict>
      </w:r>
    </w:p>
    <w:p w:rsidR="00851711" w:rsidRPr="00851711" w:rsidRDefault="000B5EE1" w:rsidP="00851711">
      <w:r>
        <w:rPr>
          <w:noProof/>
        </w:rPr>
        <w:pict>
          <v:shape id="_x0000_s1285" type="#_x0000_t32" style="position:absolute;margin-left:227.65pt;margin-top:9.95pt;width:28.85pt;height:20.25pt;z-index:251897856" o:connectortype="straight"/>
        </w:pict>
      </w:r>
      <w:r>
        <w:rPr>
          <w:noProof/>
        </w:rPr>
        <w:pict>
          <v:shape id="_x0000_s1128" type="#_x0000_t202" style="position:absolute;margin-left:34.9pt;margin-top:20.45pt;width:25.15pt;height:18pt;z-index:251750400" strokecolor="yellow">
            <v:textbox>
              <w:txbxContent>
                <w:p w:rsidR="00214A21" w:rsidRPr="00715D56" w:rsidRDefault="00214A21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Age 50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2" type="#_x0000_t32" style="position:absolute;margin-left:86.25pt;margin-top:2.45pt;width:8.25pt;height:27.75pt;z-index:251886592" o:connectortype="straight"/>
        </w:pict>
      </w:r>
      <w:r>
        <w:rPr>
          <w:noProof/>
        </w:rPr>
        <w:pict>
          <v:shape id="_x0000_s1033" type="#_x0000_t202" style="position:absolute;margin-left:-60pt;margin-top:19pt;width:59.25pt;height:22.1pt;z-index:251664384" strokecolor="black [3213]">
            <v:textbox>
              <w:txbxContent>
                <w:p w:rsidR="00242EB0" w:rsidRPr="008C1D4E" w:rsidRDefault="00242EB0">
                  <w:pPr>
                    <w:rPr>
                      <w:sz w:val="8"/>
                      <w:szCs w:val="8"/>
                    </w:rPr>
                  </w:pPr>
                  <w:proofErr w:type="gramStart"/>
                  <w:r w:rsidRPr="008C1D4E">
                    <w:rPr>
                      <w:sz w:val="8"/>
                      <w:szCs w:val="8"/>
                    </w:rPr>
                    <w:t>Diabetes  Mellitus</w:t>
                  </w:r>
                  <w:proofErr w:type="gramEnd"/>
                </w:p>
              </w:txbxContent>
            </v:textbox>
          </v:shape>
        </w:pict>
      </w:r>
    </w:p>
    <w:p w:rsidR="00851711" w:rsidRPr="00851711" w:rsidRDefault="000B5EE1" w:rsidP="00851711">
      <w:r>
        <w:rPr>
          <w:noProof/>
        </w:rPr>
        <w:pict>
          <v:shape id="_x0000_s1281" type="#_x0000_t32" style="position:absolute;margin-left:.75pt;margin-top:8.1pt;width:257.25pt;height:102.4pt;flip:y;z-index:251893760" o:connectortype="straight"/>
        </w:pict>
      </w:r>
      <w:r>
        <w:rPr>
          <w:noProof/>
        </w:rPr>
        <w:pict>
          <v:shape id="_x0000_s1271" type="#_x0000_t32" style="position:absolute;margin-left:87pt;margin-top:23.5pt;width:9.75pt;height:21pt;flip:y;z-index:251885568" o:connectortype="straight"/>
        </w:pict>
      </w:r>
      <w:r>
        <w:rPr>
          <w:noProof/>
        </w:rPr>
        <w:pict>
          <v:shape id="_x0000_s1043" type="#_x0000_t202" style="position:absolute;margin-left:33pt;margin-top:13pt;width:33.75pt;height:23.25pt;z-index:251674624" strokecolor="yellow">
            <v:textbox>
              <w:txbxContent>
                <w:p w:rsidR="009461D7" w:rsidRPr="00715D56" w:rsidRDefault="009461D7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BMI of </w:t>
                  </w:r>
                  <w:r w:rsidR="00715D56">
                    <w:rPr>
                      <w:color w:val="7030A0"/>
                      <w:sz w:val="8"/>
                      <w:szCs w:val="8"/>
                    </w:rPr>
                    <w:t>31.2</w:t>
                  </w:r>
                </w:p>
                <w:p w:rsidR="009461D7" w:rsidRPr="008C1D4E" w:rsidRDefault="009461D7">
                  <w:pPr>
                    <w:rPr>
                      <w:color w:val="FFFF00"/>
                      <w:sz w:val="8"/>
                      <w:szCs w:val="8"/>
                    </w:rPr>
                  </w:pPr>
                  <w:r w:rsidRPr="008C1D4E">
                    <w:rPr>
                      <w:color w:val="FFFF00"/>
                      <w:sz w:val="8"/>
                      <w:szCs w:val="8"/>
                    </w:rPr>
                    <w:t>31.2</w:t>
                  </w:r>
                </w:p>
                <w:p w:rsidR="009461D7" w:rsidRPr="009461D7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62" type="#_x0000_t32" style="position:absolute;margin-left:66.75pt;margin-top:23.5pt;width:32.25pt;height:3.75pt;flip:y;z-index:251877376" o:connectortype="straight"/>
        </w:pict>
      </w:r>
      <w:r>
        <w:rPr>
          <w:noProof/>
        </w:rPr>
        <w:pict>
          <v:shape id="_x0000_s1037" type="#_x0000_t202" style="position:absolute;margin-left:80.65pt;margin-top:4.75pt;width:54pt;height:18.4pt;z-index:251668480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>High cholesterol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45.75pt;margin-top:15.65pt;width:46.5pt;height:17.25pt;z-index:251665408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 xml:space="preserve">Hypertension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608.6pt;margin-top:22.75pt;width:72.75pt;height:15.75pt;z-index:251700224" strokecolor="yellow">
            <v:textbox>
              <w:txbxContent>
                <w:p w:rsidR="000F2B47" w:rsidRPr="00715D56" w:rsidRDefault="000F2B47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After medication, pain 6/10</w:t>
                  </w:r>
                </w:p>
              </w:txbxContent>
            </v:textbox>
          </v:shape>
        </w:pict>
      </w:r>
    </w:p>
    <w:p w:rsidR="00851711" w:rsidRPr="00851711" w:rsidRDefault="00A447D5" w:rsidP="00851711">
      <w:r>
        <w:rPr>
          <w:noProof/>
        </w:rPr>
        <w:pict>
          <v:shape id="_x0000_s1394" type="#_x0000_t202" style="position:absolute;margin-left:173.65pt;margin-top:20.95pt;width:42.35pt;height:16.5pt;z-index:252001280" strokecolor="#1f497d [3215]">
            <v:textbox>
              <w:txbxContent>
                <w:p w:rsid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>
                    <w:rPr>
                      <w:color w:val="1F497D" w:themeColor="text2"/>
                      <w:sz w:val="8"/>
                      <w:szCs w:val="8"/>
                    </w:rPr>
                    <w:t>DDimer</w:t>
                  </w:r>
                  <w:proofErr w:type="spellEnd"/>
                  <w:r>
                    <w:rPr>
                      <w:color w:val="1F497D" w:themeColor="text2"/>
                      <w:sz w:val="8"/>
                      <w:szCs w:val="8"/>
                    </w:rPr>
                    <w:t xml:space="preserve"> 266</w:t>
                  </w:r>
                </w:p>
                <w:p w:rsid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</w:p>
                <w:p w:rsid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>
                    <w:rPr>
                      <w:color w:val="1F497D" w:themeColor="text2"/>
                      <w:sz w:val="8"/>
                      <w:szCs w:val="8"/>
                    </w:rPr>
                    <w:t>PLatl</w:t>
                  </w:r>
                  <w:proofErr w:type="spellEnd"/>
                </w:p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>
                    <w:rPr>
                      <w:color w:val="1F497D" w:themeColor="text2"/>
                      <w:sz w:val="8"/>
                      <w:szCs w:val="8"/>
                    </w:rPr>
                    <w:t>Platlet</w:t>
                  </w:r>
                  <w:proofErr w:type="spellEnd"/>
                  <w:r>
                    <w:rPr>
                      <w:color w:val="1F497D" w:themeColor="text2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27" type="#_x0000_t202" style="position:absolute;margin-left:-65.25pt;margin-top:10.8pt;width:41.65pt;height:33pt;z-index:251749376" strokecolor="yellow">
            <v:textbox style="mso-next-textbox:#_x0000_s1127">
              <w:txbxContent>
                <w:p w:rsidR="00214A21" w:rsidRPr="00715D56" w:rsidRDefault="00E1708C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50 year old f</w:t>
                  </w:r>
                  <w:r w:rsidR="00214A21" w:rsidRPr="00715D56">
                    <w:rPr>
                      <w:color w:val="7030A0"/>
                      <w:sz w:val="8"/>
                      <w:szCs w:val="8"/>
                    </w:rPr>
                    <w:t>emale</w:t>
                  </w:r>
                  <w:r w:rsidR="00EC56C2">
                    <w:rPr>
                      <w:color w:val="7030A0"/>
                      <w:sz w:val="8"/>
                      <w:szCs w:val="8"/>
                    </w:rPr>
                    <w:t>; possible bone weakening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351" type="#_x0000_t85" style="position:absolute;margin-left:512.2pt;margin-top:14.95pt;width:14.3pt;height:43.1pt;z-index:251962368"/>
        </w:pict>
      </w:r>
      <w:r w:rsidR="000B5EE1">
        <w:rPr>
          <w:noProof/>
        </w:rPr>
        <w:pict>
          <v:shape id="_x0000_s1035" type="#_x0000_t202" style="position:absolute;margin-left:56.25pt;margin-top:18.7pt;width:30pt;height:18.75pt;z-index:251666432">
            <v:textbox style="mso-next-textbox:#_x0000_s1035"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proofErr w:type="spellStart"/>
                  <w:r w:rsidRPr="008C1D4E">
                    <w:rPr>
                      <w:sz w:val="8"/>
                      <w:szCs w:val="8"/>
                    </w:rPr>
                    <w:t>Afib</w:t>
                  </w:r>
                  <w:proofErr w:type="spellEnd"/>
                </w:p>
              </w:txbxContent>
            </v:textbox>
          </v:shape>
        </w:pict>
      </w:r>
      <w:r w:rsidR="000B5EE1">
        <w:rPr>
          <w:noProof/>
        </w:rPr>
        <w:pict>
          <v:shape id="_x0000_s1269" type="#_x0000_t32" style="position:absolute;margin-left:-.75pt;margin-top:19.05pt;width:1.5pt;height:0;flip:x;z-index:251884544" o:connectortype="straight"/>
        </w:pict>
      </w:r>
      <w:r w:rsidR="000B5EE1">
        <w:rPr>
          <w:noProof/>
        </w:rPr>
        <w:pict>
          <v:shape id="_x0000_s1261" type="#_x0000_t32" style="position:absolute;margin-left:.75pt;margin-top:1.8pt;width:32.25pt;height:0;flip:x;z-index:251876352" o:connectortype="straight"/>
        </w:pict>
      </w:r>
      <w:r w:rsidR="000B5EE1">
        <w:rPr>
          <w:noProof/>
        </w:rPr>
        <w:pict>
          <v:shape id="_x0000_s1245" type="#_x0000_t32" style="position:absolute;margin-left:655.5pt;margin-top:13.05pt;width:1.15pt;height:55.5pt;z-index:251860992" o:connectortype="straight"/>
        </w:pict>
      </w:r>
      <w:r w:rsidR="000B5EE1">
        <w:rPr>
          <w:noProof/>
        </w:rPr>
        <w:pict>
          <v:shape id="_x0000_s1079" type="#_x0000_t202" style="position:absolute;margin-left:526.5pt;margin-top:13.05pt;width:81pt;height:21.75pt;z-index:251704320" strokecolor="yellow">
            <v:textbox style="mso-next-textbox:#_x0000_s1079">
              <w:txbxContent>
                <w:p w:rsidR="003629DE" w:rsidRPr="00715D56" w:rsidRDefault="003629D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Vital signs 98.9-85-20, 118/74 98%</w:t>
                  </w:r>
                </w:p>
              </w:txbxContent>
            </v:textbox>
          </v:shape>
        </w:pict>
      </w:r>
    </w:p>
    <w:p w:rsidR="00851711" w:rsidRPr="00851711" w:rsidRDefault="00A447D5" w:rsidP="00851711">
      <w:r>
        <w:rPr>
          <w:noProof/>
        </w:rPr>
        <w:pict>
          <v:shape id="_x0000_s1395" type="#_x0000_t202" style="position:absolute;margin-left:173.65pt;margin-top:12.05pt;width:42.35pt;height:15.35pt;z-index:252002304" strokecolor="#1f497d [3215]">
            <v:textbox>
              <w:txbxContent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>
                    <w:rPr>
                      <w:color w:val="1F497D" w:themeColor="text2"/>
                      <w:sz w:val="8"/>
                      <w:szCs w:val="8"/>
                    </w:rPr>
                    <w:t>Pla</w:t>
                  </w:r>
                  <w:r w:rsidRPr="00A447D5">
                    <w:rPr>
                      <w:color w:val="1F497D" w:themeColor="text2"/>
                      <w:sz w:val="8"/>
                      <w:szCs w:val="8"/>
                    </w:rPr>
                    <w:t>t</w:t>
                  </w:r>
                  <w:r>
                    <w:rPr>
                      <w:color w:val="1F497D" w:themeColor="text2"/>
                      <w:sz w:val="8"/>
                      <w:szCs w:val="8"/>
                    </w:rPr>
                    <w:t>l</w:t>
                  </w:r>
                  <w:r w:rsidRPr="00A447D5">
                    <w:rPr>
                      <w:color w:val="1F497D" w:themeColor="text2"/>
                      <w:sz w:val="8"/>
                      <w:szCs w:val="8"/>
                    </w:rPr>
                    <w:t>et</w:t>
                  </w:r>
                  <w:proofErr w:type="spellEnd"/>
                  <w:r w:rsidRPr="00A447D5">
                    <w:rPr>
                      <w:color w:val="1F497D" w:themeColor="text2"/>
                      <w:sz w:val="8"/>
                      <w:szCs w:val="8"/>
                    </w:rPr>
                    <w:t xml:space="preserve"> of 140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275" type="#_x0000_t32" style="position:absolute;margin-left:-55.85pt;margin-top:18.4pt;width:0;height:3.75pt;z-index:251889664" o:connectortype="straight"/>
        </w:pict>
      </w:r>
      <w:r w:rsidR="000B5EE1">
        <w:rPr>
          <w:noProof/>
        </w:rPr>
        <w:pict>
          <v:shape id="_x0000_s1073" type="#_x0000_t202" style="position:absolute;margin-left:525.75pt;margin-top:18.4pt;width:66pt;height:18pt;z-index:251698176" strokecolor="yellow">
            <v:textbox>
              <w:txbxContent>
                <w:p w:rsidR="000F2B47" w:rsidRPr="00715D56" w:rsidRDefault="002571E0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Incision</w:t>
                  </w:r>
                  <w:r w:rsidR="003629DE" w:rsidRPr="00715D56">
                    <w:rPr>
                      <w:color w:val="7030A0"/>
                      <w:sz w:val="8"/>
                      <w:szCs w:val="8"/>
                    </w:rPr>
                    <w:t xml:space="preserve"> </w:t>
                  </w:r>
                  <w:r w:rsidR="000F2B47" w:rsidRPr="00715D56">
                    <w:rPr>
                      <w:color w:val="7030A0"/>
                      <w:sz w:val="8"/>
                      <w:szCs w:val="8"/>
                    </w:rPr>
                    <w:t>Pain of 9/10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44" type="#_x0000_t202" style="position:absolute;margin-left:396pt;margin-top:4.55pt;width:40.9pt;height:20.6pt;z-index:251765760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Hematocrit</w:t>
                  </w:r>
                  <w:proofErr w:type="spellEnd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 xml:space="preserve"> 30%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43" type="#_x0000_t202" style="position:absolute;margin-left:396pt;margin-top:25.15pt;width:50.25pt;height:18pt;z-index:251764736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Hemoglobin  10.5</w:t>
                  </w:r>
                  <w:proofErr w:type="gramEnd"/>
                </w:p>
              </w:txbxContent>
            </v:textbox>
          </v:shape>
        </w:pict>
      </w:r>
      <w:r w:rsidR="000B5EE1">
        <w:rPr>
          <w:noProof/>
        </w:rPr>
        <w:pict>
          <v:shape id="_x0000_s1283" type="#_x0000_t32" style="position:absolute;margin-left:50.65pt;margin-top:4.15pt;width:5.6pt;height:1.5pt;flip:y;z-index:251895808" o:connectortype="straight"/>
        </w:pict>
      </w:r>
      <w:r w:rsidR="000B5EE1">
        <w:rPr>
          <w:noProof/>
        </w:rPr>
        <w:pict>
          <v:shape id="_x0000_s1282" type="#_x0000_t32" style="position:absolute;margin-left:.75pt;margin-top:12.05pt;width:4.5pt;height:10.1pt;flip:y;z-index:251894784" o:connectortype="straight"/>
        </w:pict>
      </w:r>
      <w:r w:rsidR="000B5EE1">
        <w:rPr>
          <w:noProof/>
        </w:rPr>
        <w:pict>
          <v:shape id="_x0000_s1038" type="#_x0000_t202" style="position:absolute;margin-left:5.25pt;margin-top:5.65pt;width:48.75pt;height:18.75pt;z-index:251669504">
            <v:textbox>
              <w:txbxContent>
                <w:p w:rsidR="009461D7" w:rsidRPr="00E1708C" w:rsidRDefault="009461D7">
                  <w:pPr>
                    <w:rPr>
                      <w:sz w:val="8"/>
                      <w:szCs w:val="8"/>
                    </w:rPr>
                  </w:pPr>
                  <w:r w:rsidRPr="00E1708C">
                    <w:rPr>
                      <w:sz w:val="8"/>
                      <w:szCs w:val="8"/>
                    </w:rPr>
                    <w:t>CVA 2 months ago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276" type="#_x0000_t32" style="position:absolute;margin-left:2.65pt;margin-top:22.15pt;width:0;height:2.25pt;z-index:251890688" o:connectortype="straight"/>
        </w:pict>
      </w:r>
      <w:r w:rsidR="000B5EE1">
        <w:rPr>
          <w:noProof/>
        </w:rPr>
        <w:pict>
          <v:shape id="_x0000_s1039" type="#_x0000_t202" style="position:absolute;margin-left:-55.85pt;margin-top:22.15pt;width:58.5pt;height:16.5pt;z-index:251670528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>Fractured leg 3</w:t>
                  </w:r>
                  <w:r w:rsidR="00E1708C">
                    <w:rPr>
                      <w:sz w:val="8"/>
                      <w:szCs w:val="8"/>
                    </w:rPr>
                    <w:t xml:space="preserve"> </w:t>
                  </w:r>
                  <w:r w:rsidR="000F2B47" w:rsidRPr="008C1D4E">
                    <w:rPr>
                      <w:sz w:val="8"/>
                      <w:szCs w:val="8"/>
                    </w:rPr>
                    <w:t>weeks</w:t>
                  </w:r>
                  <w:r w:rsidRPr="008C1D4E">
                    <w:rPr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246" type="#_x0000_t32" style="position:absolute;margin-left:607.5pt;margin-top:9.4pt;width:36.4pt;height:31.15pt;z-index:251862016" o:connectortype="straight"/>
        </w:pict>
      </w:r>
    </w:p>
    <w:p w:rsidR="00851711" w:rsidRPr="00851711" w:rsidRDefault="00A447D5" w:rsidP="00851711">
      <w:r>
        <w:rPr>
          <w:noProof/>
        </w:rPr>
        <w:pict>
          <v:shape id="_x0000_s1396" type="#_x0000_t32" style="position:absolute;margin-left:171pt;margin-top:1.95pt;width:2.65pt;height:5.25pt;flip:y;z-index:252003328" o:connectortype="straight"/>
        </w:pict>
      </w:r>
      <w:r>
        <w:rPr>
          <w:noProof/>
        </w:rPr>
        <w:pict>
          <v:shape id="_x0000_s1393" type="#_x0000_t202" style="position:absolute;margin-left:120.75pt;margin-top:3.85pt;width:50.25pt;height:17.6pt;z-index:252000256" strokecolor="#1f497d [3215]">
            <v:textbox>
              <w:txbxContent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>
                    <w:rPr>
                      <w:color w:val="1F497D" w:themeColor="text2"/>
                      <w:sz w:val="8"/>
                      <w:szCs w:val="8"/>
                    </w:rPr>
                    <w:t xml:space="preserve">Venous </w:t>
                  </w:r>
                  <w:proofErr w:type="gramStart"/>
                  <w:r>
                    <w:rPr>
                      <w:color w:val="1F497D" w:themeColor="text2"/>
                      <w:sz w:val="8"/>
                      <w:szCs w:val="8"/>
                    </w:rPr>
                    <w:t>Duplex</w:t>
                  </w:r>
                  <w:proofErr w:type="gramEnd"/>
                  <w:r>
                    <w:rPr>
                      <w:color w:val="1F497D" w:themeColor="text2"/>
                      <w:sz w:val="8"/>
                      <w:szCs w:val="8"/>
                    </w:rPr>
                    <w:t xml:space="preserve"> pending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92" type="#_x0000_t202" style="position:absolute;margin-left:80.65pt;margin-top:10.95pt;width:42.35pt;height:17.25pt;z-index:251999232" strokecolor="#1f497d [3215]">
            <v:textbox>
              <w:txbxContent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>
                    <w:rPr>
                      <w:color w:val="1F497D" w:themeColor="text2"/>
                      <w:sz w:val="8"/>
                      <w:szCs w:val="8"/>
                    </w:rPr>
                    <w:t>Clear Chest x-ray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0" type="#_x0000_t202" style="position:absolute;margin-left:196.95pt;margin-top:20.7pt;width:42.75pt;height:42.75pt;z-index:251791360" strokecolor="#f79646 [3209]">
            <v:textbox>
              <w:txbxContent>
                <w:p w:rsidR="00091EEA" w:rsidRPr="000F4868" w:rsidRDefault="000F4868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Oxygen source initially </w:t>
                  </w:r>
                  <w:r w:rsidR="00EC56C2" w:rsidRPr="000F4868">
                    <w:rPr>
                      <w:color w:val="F79646" w:themeColor="accent6"/>
                      <w:sz w:val="8"/>
                      <w:szCs w:val="8"/>
                    </w:rPr>
                    <w:t>NC 2L</w:t>
                  </w:r>
                  <w:r w:rsidR="00EC56C2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but changed to 16lL non </w:t>
                  </w:r>
                  <w:proofErr w:type="spellStart"/>
                  <w:r>
                    <w:rPr>
                      <w:color w:val="F79646" w:themeColor="accent6"/>
                      <w:sz w:val="8"/>
                      <w:szCs w:val="8"/>
                    </w:rPr>
                    <w:t>rebreather</w:t>
                  </w:r>
                  <w:proofErr w:type="spellEnd"/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247" type="#_x0000_t32" style="position:absolute;margin-left:593.55pt;margin-top:7.2pt;width:39.05pt;height:7.85pt;z-index:251863040" o:connectortype="straight"/>
        </w:pict>
      </w:r>
      <w:r w:rsidR="000B5EE1">
        <w:rPr>
          <w:noProof/>
        </w:rPr>
        <w:pict>
          <v:shape id="_x0000_s1358" type="#_x0000_t202" style="position:absolute;margin-left:478.15pt;margin-top:23.7pt;width:43.9pt;height:19.5pt;z-index:251967488" strokecolor="#9bbb59 [3206]">
            <v:textbox>
              <w:txbxContent>
                <w:p w:rsidR="00482D5F" w:rsidRPr="00482D5F" w:rsidRDefault="00482D5F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82D5F">
                    <w:rPr>
                      <w:color w:val="9BBB59" w:themeColor="accent3"/>
                      <w:sz w:val="8"/>
                      <w:szCs w:val="8"/>
                    </w:rPr>
                    <w:t xml:space="preserve">Ice chips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243" type="#_x0000_t32" style="position:absolute;margin-left:384pt;margin-top:3.85pt;width:128.65pt;height:55.85pt;flip:y;z-index:251858944" o:connectortype="straight"/>
        </w:pict>
      </w:r>
      <w:r w:rsidR="000B5EE1">
        <w:rPr>
          <w:noProof/>
        </w:rPr>
        <w:pict>
          <v:shape id="_x0000_s1028" type="#_x0000_t202" style="position:absolute;margin-left:256.5pt;margin-top:20.7pt;width:129.75pt;height:50.25pt;z-index:251660288" strokecolor="#9bbb59 [3206]">
            <v:textbox>
              <w:txbxContent>
                <w:p w:rsidR="00242EB0" w:rsidRPr="00482D5F" w:rsidRDefault="00242EB0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482D5F">
                    <w:rPr>
                      <w:color w:val="9BBB59" w:themeColor="accent3"/>
                      <w:sz w:val="16"/>
                      <w:szCs w:val="16"/>
                    </w:rPr>
                    <w:t xml:space="preserve">Abdominal Surgery- Hemi- </w:t>
                  </w:r>
                  <w:proofErr w:type="spellStart"/>
                  <w:r w:rsidRPr="00482D5F">
                    <w:rPr>
                      <w:color w:val="9BBB59" w:themeColor="accent3"/>
                      <w:sz w:val="16"/>
                      <w:szCs w:val="16"/>
                    </w:rPr>
                    <w:t>Colectomy</w:t>
                  </w:r>
                  <w:proofErr w:type="spellEnd"/>
                </w:p>
                <w:p w:rsidR="00242EB0" w:rsidRPr="00482D5F" w:rsidRDefault="00242EB0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482D5F">
                    <w:rPr>
                      <w:color w:val="9BBB59" w:themeColor="accent3"/>
                      <w:sz w:val="16"/>
                      <w:szCs w:val="16"/>
                    </w:rPr>
                    <w:t>Day 1</w:t>
                  </w:r>
                </w:p>
                <w:p w:rsidR="00242EB0" w:rsidRDefault="00242EB0"/>
              </w:txbxContent>
            </v:textbox>
          </v:shape>
        </w:pict>
      </w:r>
      <w:r w:rsidR="000B5EE1">
        <w:rPr>
          <w:noProof/>
        </w:rPr>
        <w:pict>
          <v:shape id="_x0000_s1352" type="#_x0000_t32" style="position:absolute;margin-left:384pt;margin-top:21.45pt;width:12pt;height:12.75pt;z-index:251963392" o:connectortype="straight"/>
        </w:pict>
      </w:r>
      <w:r w:rsidR="000B5EE1">
        <w:rPr>
          <w:noProof/>
        </w:rPr>
        <w:pict>
          <v:shape id="_x0000_s1142" type="#_x0000_t202" style="position:absolute;margin-left:396pt;margin-top:17.7pt;width:34.45pt;height:16.5pt;z-index:251763712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RBC 3.45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277" type="#_x0000_t32" style="position:absolute;margin-left:-30.35pt;margin-top:13.2pt;width:0;height:17.65pt;z-index:251891712" o:connectortype="straight"/>
        </w:pict>
      </w:r>
      <w:r w:rsidR="000B5EE1">
        <w:rPr>
          <w:noProof/>
        </w:rPr>
        <w:pict>
          <v:shape id="_x0000_s1074" type="#_x0000_t202" style="position:absolute;margin-left:634.5pt;margin-top:15.1pt;width:50.25pt;height:28.85pt;z-index:251699200" strokecolor="#f79646 [3209]">
            <v:textbox>
              <w:txbxContent>
                <w:p w:rsidR="000F2B47" w:rsidRPr="009007F8" w:rsidRDefault="000F2B47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5 mg morphine IM </w:t>
                  </w:r>
                </w:p>
              </w:txbxContent>
            </v:textbox>
          </v:shape>
        </w:pict>
      </w:r>
    </w:p>
    <w:p w:rsidR="00851711" w:rsidRPr="00851711" w:rsidRDefault="00A447D5" w:rsidP="00851711">
      <w:r>
        <w:rPr>
          <w:noProof/>
        </w:rPr>
        <w:pict>
          <v:shape id="_x0000_s1389" type="#_x0000_t202" style="position:absolute;margin-left:36.75pt;margin-top:2.75pt;width:57.75pt;height:27.85pt;z-index:251996160" strokecolor="#1f497d [3215]">
            <v:textbox>
              <w:txbxContent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A447D5">
                    <w:rPr>
                      <w:color w:val="1F497D" w:themeColor="text2"/>
                      <w:sz w:val="8"/>
                      <w:szCs w:val="8"/>
                    </w:rPr>
                    <w:t xml:space="preserve">CT with IV contrast </w:t>
                  </w:r>
                  <w:r>
                    <w:rPr>
                      <w:color w:val="1F497D" w:themeColor="text2"/>
                      <w:sz w:val="8"/>
                      <w:szCs w:val="8"/>
                    </w:rPr>
                    <w:t>showed pulmonary emboli in left pulmonary artery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3" type="#_x0000_t202" style="position:absolute;margin-left:146.7pt;margin-top:13.6pt;width:50.25pt;height:31.9pt;z-index:251794432" strokecolor="yellow">
            <v:textbox>
              <w:txbxContent>
                <w:p w:rsidR="00091EEA" w:rsidRPr="00715D56" w:rsidRDefault="000F4868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Initially </w:t>
                  </w:r>
                  <w:r w:rsidR="00091EEA" w:rsidRPr="00715D56">
                    <w:rPr>
                      <w:color w:val="7030A0"/>
                      <w:sz w:val="8"/>
                      <w:szCs w:val="8"/>
                    </w:rPr>
                    <w:t>98.4- 98-20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, </w:t>
                  </w:r>
                  <w:r w:rsidR="00091EEA" w:rsidRPr="00715D56">
                    <w:rPr>
                      <w:color w:val="7030A0"/>
                      <w:sz w:val="8"/>
                      <w:szCs w:val="8"/>
                    </w:rPr>
                    <w:t>129/ 80 95%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>, but pulse ox dropped to 83%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73" type="#_x0000_t202" style="position:absolute;margin-left:472.15pt;margin-top:21.1pt;width:58.05pt;height:21.4pt;z-index:251980800" strokecolor="#f79646 [3209]">
            <v:textbox>
              <w:txbxContent>
                <w:p w:rsidR="00571301" w:rsidRPr="00571301" w:rsidRDefault="0057130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IV </w:t>
                  </w:r>
                  <w:proofErr w:type="gramStart"/>
                  <w:r>
                    <w:rPr>
                      <w:color w:val="F79646" w:themeColor="accent6"/>
                      <w:sz w:val="8"/>
                      <w:szCs w:val="8"/>
                    </w:rPr>
                    <w:t>solution  of</w:t>
                  </w:r>
                  <w:proofErr w:type="gramEnd"/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 DS ½ S </w:t>
                  </w:r>
                  <w:r w:rsidR="00EC56C2">
                    <w:rPr>
                      <w:color w:val="F79646" w:themeColor="accent6"/>
                      <w:sz w:val="8"/>
                      <w:szCs w:val="8"/>
                    </w:rPr>
                    <w:t>includes some</w:t>
                  </w:r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 calories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59" type="#_x0000_t32" style="position:absolute;margin-left:449.3pt;margin-top:8.75pt;width:28.85pt;height:21.85pt;flip:y;z-index:251968512" o:connectortype="straight"/>
        </w:pict>
      </w:r>
      <w:r w:rsidR="000B5EE1">
        <w:rPr>
          <w:noProof/>
        </w:rPr>
        <w:pict>
          <v:shape id="_x0000_s1090" type="#_x0000_t202" style="position:absolute;margin-left:543pt;margin-top:25.25pt;width:57pt;height:25.15pt;z-index:251715584" strokecolor="yellow">
            <v:textbox style="mso-next-textbox:#_x0000_s1090">
              <w:txbxContent>
                <w:p w:rsidR="003629DE" w:rsidRPr="00715D56" w:rsidRDefault="003629D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Bowel sounds hypoactive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278" type="#_x0000_t32" style="position:absolute;margin-left:.35pt;margin-top:18.15pt;width:.75pt;height:0;rotation:270;z-index:251892736" o:connectortype="elbow" adj="-2095200,-1,-2095200"/>
        </w:pict>
      </w:r>
      <w:r w:rsidR="000B5EE1">
        <w:rPr>
          <w:noProof/>
        </w:rPr>
        <w:pict>
          <v:shape id="_x0000_s1040" type="#_x0000_t202" style="position:absolute;margin-left:-49.1pt;margin-top:5.4pt;width:51.75pt;height:19.15pt;z-index:251671552" strokecolor="#92d050">
            <v:textbox>
              <w:txbxContent>
                <w:p w:rsidR="009461D7" w:rsidRPr="00E1708C" w:rsidRDefault="009461D7">
                  <w:pPr>
                    <w:rPr>
                      <w:color w:val="92D050"/>
                      <w:sz w:val="8"/>
                      <w:szCs w:val="8"/>
                    </w:rPr>
                  </w:pPr>
                  <w:r w:rsidRPr="00E1708C">
                    <w:rPr>
                      <w:color w:val="92D050"/>
                      <w:sz w:val="8"/>
                      <w:szCs w:val="8"/>
                    </w:rPr>
                    <w:t>ORIF</w:t>
                  </w:r>
                  <w:r w:rsidR="00E1708C">
                    <w:rPr>
                      <w:color w:val="92D050"/>
                      <w:sz w:val="8"/>
                      <w:szCs w:val="8"/>
                    </w:rPr>
                    <w:t xml:space="preserve">, </w:t>
                  </w:r>
                  <w:r w:rsidRPr="00E1708C">
                    <w:rPr>
                      <w:color w:val="92D050"/>
                      <w:sz w:val="8"/>
                      <w:szCs w:val="8"/>
                    </w:rPr>
                    <w:t>3 weeks ago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242" type="#_x0000_t32" style="position:absolute;margin-left:600.35pt;margin-top:17.75pt;width:39pt;height:7.5pt;flip:y;z-index:251857920" o:connectortype="straight"/>
        </w:pict>
      </w:r>
    </w:p>
    <w:p w:rsidR="00851711" w:rsidRDefault="00A447D5" w:rsidP="00851711">
      <w:r>
        <w:rPr>
          <w:noProof/>
        </w:rPr>
        <w:pict>
          <v:shape id="_x0000_s1391" type="#_x0000_t32" style="position:absolute;margin-left:93.75pt;margin-top:1.7pt;width:77.25pt;height:47.6pt;z-index:251998208" o:connectortype="straight"/>
        </w:pict>
      </w:r>
      <w:r>
        <w:rPr>
          <w:noProof/>
        </w:rPr>
        <w:pict>
          <v:shape id="_x0000_s1390" type="#_x0000_t32" style="position:absolute;margin-left:171.05pt;margin-top:20.8pt;width:40.85pt;height:55.5pt;z-index:251997184" o:connectortype="straight"/>
        </w:pict>
      </w:r>
      <w:r>
        <w:rPr>
          <w:noProof/>
        </w:rPr>
        <w:pict>
          <v:shape id="_x0000_s1180" type="#_x0000_t202" style="position:absolute;margin-left:196.95pt;margin-top:12.55pt;width:60.75pt;height:28.15pt;z-index:251801600" strokecolor="yellow">
            <v:textbox>
              <w:txbxContent>
                <w:p w:rsidR="00425004" w:rsidRPr="00715D56" w:rsidRDefault="00425004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ABG- respiratory alkalosis uncompensated ph 7.55, PaCO2 19, HCO3 24</w:t>
                  </w:r>
                </w:p>
                <w:p w:rsidR="00425004" w:rsidRP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B5EE1">
        <w:rPr>
          <w:noProof/>
        </w:rPr>
        <w:pict>
          <v:shape id="_x0000_s1236" type="#_x0000_t32" style="position:absolute;margin-left:386.25pt;margin-top:20.8pt;width:79.15pt;height:96.35pt;z-index:251851776" o:connectortype="straight"/>
        </w:pict>
      </w:r>
      <w:r w:rsidR="000B5EE1">
        <w:rPr>
          <w:noProof/>
        </w:rPr>
        <w:pict>
          <v:shape id="_x0000_s1374" type="#_x0000_t32" style="position:absolute;margin-left:451.5pt;margin-top:8.8pt;width:20.65pt;height:21.75pt;flip:y;z-index:251981824" o:connectortype="straight"/>
        </w:pict>
      </w:r>
      <w:r w:rsidR="000B5EE1">
        <w:rPr>
          <w:noProof/>
        </w:rPr>
        <w:pict>
          <v:shape id="_x0000_s1083" type="#_x0000_t202" style="position:absolute;margin-left:478.15pt;margin-top:24.95pt;width:58.5pt;height:18pt;z-index:251708416" strokecolor="#9bbb59 [3206]">
            <v:textbox>
              <w:txbxContent>
                <w:p w:rsidR="003629DE" w:rsidRPr="00482D5F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82D5F">
                    <w:rPr>
                      <w:color w:val="9BBB59" w:themeColor="accent3"/>
                      <w:sz w:val="8"/>
                      <w:szCs w:val="8"/>
                    </w:rPr>
                    <w:t xml:space="preserve">NG tube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60" type="#_x0000_t32" style="position:absolute;margin-left:388.05pt;margin-top:17.05pt;width:26.35pt;height:3pt;flip:y;z-index:251969536" o:connectortype="straight"/>
        </w:pict>
      </w:r>
      <w:r w:rsidR="000B5EE1">
        <w:rPr>
          <w:noProof/>
        </w:rPr>
        <w:pict>
          <v:shape id="_x0000_s1085" type="#_x0000_t202" style="position:absolute;margin-left:414.4pt;margin-top:5.15pt;width:34.9pt;height:25.4pt;z-index:251710464" strokecolor="#9bbb59 [3206]">
            <v:textbox>
              <w:txbxContent>
                <w:p w:rsidR="003629DE" w:rsidRPr="00482D5F" w:rsidRDefault="00482D5F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82D5F">
                    <w:rPr>
                      <w:color w:val="9BBB59" w:themeColor="accent3"/>
                      <w:sz w:val="8"/>
                      <w:szCs w:val="8"/>
                    </w:rPr>
                    <w:t>Diet -</w:t>
                  </w:r>
                  <w:r w:rsidR="003629DE" w:rsidRPr="00482D5F">
                    <w:rPr>
                      <w:color w:val="9BBB59" w:themeColor="accent3"/>
                      <w:sz w:val="8"/>
                      <w:szCs w:val="8"/>
                    </w:rPr>
                    <w:t>NPO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50" type="#_x0000_t32" style="position:absolute;margin-left:535.5pt;margin-top:24.95pt;width:7.5pt;height:1.9pt;flip:y;z-index:251961344" o:connectortype="straight"/>
        </w:pict>
      </w:r>
      <w:r w:rsidR="000B5EE1">
        <w:rPr>
          <w:noProof/>
        </w:rPr>
        <w:pict>
          <v:shape id="_x0000_s1192" type="#_x0000_t202" style="position:absolute;margin-left:50.65pt;margin-top:12.55pt;width:48.35pt;height:20.25pt;z-index:251812864" strokecolor="#f79646 [3209]">
            <v:textbox>
              <w:txbxContent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Glyburide</w:t>
                  </w:r>
                  <w:proofErr w:type="spellEnd"/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</w:p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750mg PO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259" type="#_x0000_t32" style="position:absolute;margin-left:388.05pt;margin-top:20.05pt;width:172.6pt;height:67.5pt;z-index:251874304" o:connectortype="straight"/>
        </w:pict>
      </w:r>
      <w:r w:rsidR="000B5EE1">
        <w:rPr>
          <w:noProof/>
        </w:rPr>
        <w:pict>
          <v:shape id="_x0000_s1249" type="#_x0000_t32" style="position:absolute;margin-left:386.25pt;margin-top:20.05pt;width:147.05pt;height:150.4pt;flip:x y;z-index:251865088" o:connectortype="straight"/>
        </w:pict>
      </w:r>
      <w:r w:rsidR="000B5EE1">
        <w:rPr>
          <w:noProof/>
        </w:rPr>
        <w:pict>
          <v:shape id="_x0000_s1238" type="#_x0000_t32" style="position:absolute;margin-left:386.25pt;margin-top:20.8pt;width:103.9pt;height:69.75pt;z-index:251853824" o:connectortype="straight"/>
        </w:pict>
      </w:r>
      <w:r w:rsidR="000B5EE1">
        <w:rPr>
          <w:noProof/>
        </w:rPr>
        <w:pict>
          <v:shape id="_x0000_s1235" type="#_x0000_t32" style="position:absolute;margin-left:386.25pt;margin-top:20.8pt;width:98.25pt;height:205.5pt;z-index:251850752" o:connectortype="straight"/>
        </w:pict>
      </w:r>
      <w:r w:rsidR="000B5EE1">
        <w:rPr>
          <w:noProof/>
        </w:rPr>
        <w:pict>
          <v:shape id="_x0000_s1237" type="#_x0000_t32" style="position:absolute;margin-left:386.25pt;margin-top:20.8pt;width:180.4pt;height:147.75pt;z-index:251852800" o:connectortype="straight"/>
        </w:pict>
      </w:r>
      <w:r w:rsidR="000B5EE1">
        <w:rPr>
          <w:noProof/>
        </w:rPr>
        <w:pict>
          <v:shape id="_x0000_s1212" type="#_x0000_t32" style="position:absolute;margin-left:314.2pt;margin-top:20.8pt;width:4.95pt;height:9.75pt;z-index:251831296" o:connectortype="straight"/>
        </w:pict>
      </w:r>
    </w:p>
    <w:p w:rsidR="00FE4790" w:rsidRDefault="000B5EE1" w:rsidP="003E177D">
      <w:pPr>
        <w:tabs>
          <w:tab w:val="left" w:pos="810"/>
          <w:tab w:val="left" w:pos="7305"/>
        </w:tabs>
      </w:pPr>
      <w:r>
        <w:rPr>
          <w:noProof/>
        </w:rPr>
        <w:pict>
          <v:shape id="_x0000_s1381" type="#_x0000_t32" style="position:absolute;margin-left:171pt;margin-top:23.1pt;width:.05pt;height:90pt;z-index:251988992" o:connectortype="straight"/>
        </w:pict>
      </w:r>
      <w:r>
        <w:rPr>
          <w:noProof/>
        </w:rPr>
        <w:pict>
          <v:shape id="_x0000_s1379" type="#_x0000_t32" style="position:absolute;margin-left:43.85pt;margin-top:7.35pt;width:6.8pt;height:4.15pt;flip:y;z-index:251986944" o:connectortype="straight"/>
        </w:pict>
      </w:r>
      <w:r>
        <w:rPr>
          <w:noProof/>
        </w:rPr>
        <w:pict>
          <v:shape id="_x0000_s1244" type="#_x0000_t32" style="position:absolute;margin-left:449.3pt;margin-top:5.1pt;width:26.95pt;height:2.25pt;z-index:251859968" o:connectortype="straight"/>
        </w:pict>
      </w:r>
      <w:r>
        <w:rPr>
          <w:noProof/>
        </w:rPr>
        <w:pict>
          <v:shape id="_x0000_s1255" type="#_x0000_t202" style="position:absolute;margin-left:543pt;margin-top:23.1pt;width:48.75pt;height:18.75pt;z-index:251871232">
            <v:textbox>
              <w:txbxContent>
                <w:p w:rsidR="008C1D4E" w:rsidRPr="008C1D4E" w:rsidRDefault="008C1D4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ORIF three weeks ago of leg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9" type="#_x0000_t202" style="position:absolute;margin-left:640.9pt;margin-top:18.65pt;width:44.65pt;height:13.9pt;z-index:251770880" strokecolor="#4f81bd [3204]">
            <v:textbox>
              <w:txbxContent>
                <w:p w:rsidR="00682AAA" w:rsidRPr="009007F8" w:rsidRDefault="00682AAA">
                  <w:pP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>Chloride 110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41" type="#_x0000_t32" style="position:absolute;margin-left:361.15pt;margin-top:11.5pt;width:8.6pt;height:14.6pt;z-index:251952128" o:connectortype="straight"/>
        </w:pict>
      </w:r>
      <w:r>
        <w:rPr>
          <w:noProof/>
        </w:rPr>
        <w:pict>
          <v:shape id="_x0000_s1336" type="#_x0000_t32" style="position:absolute;margin-left:99pt;margin-top:7.35pt;width:0;height:16.5pt;z-index:251945984" o:connectortype="straight"/>
        </w:pict>
      </w:r>
      <w:r>
        <w:rPr>
          <w:noProof/>
        </w:rPr>
        <w:pict>
          <v:shape id="_x0000_s1330" type="#_x0000_t202" style="position:absolute;margin-left:-.75pt;margin-top:11.5pt;width:44.6pt;height:14.6pt;z-index:251939840">
            <v:textbox>
              <w:txbxContent>
                <w:p w:rsidR="004E546E" w:rsidRPr="004E546E" w:rsidRDefault="004E546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DM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8" type="#_x0000_t32" style="position:absolute;margin-left:355.9pt;margin-top:247.05pt;width:30.35pt;height:5.95pt;z-index:251900928" o:connectortype="straight"/>
        </w:pict>
      </w:r>
      <w:r>
        <w:rPr>
          <w:noProof/>
        </w:rPr>
        <w:pict>
          <v:shape id="_x0000_s1190" type="#_x0000_t202" style="position:absolute;margin-left:297pt;margin-top:232.35pt;width:58.9pt;height:18.75pt;z-index:251811840" strokecolor="#f79646 [3209]">
            <v:textbox>
              <w:txbxContent>
                <w:p w:rsidR="00425004" w:rsidRPr="00EC71DA" w:rsidRDefault="00425004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>Digioxin</w:t>
                  </w:r>
                  <w:proofErr w:type="spellEnd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 0.25mg</w:t>
                  </w:r>
                  <w:proofErr w:type="gramEnd"/>
                  <w:r w:rsidR="00D64B8D"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PO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10" type="#_x0000_t32" style="position:absolute;margin-left:309pt;margin-top:153.6pt;width:10.15pt;height:31.15pt;flip:y;z-index:251921408" o:connectortype="straight"/>
        </w:pict>
      </w:r>
      <w:r>
        <w:rPr>
          <w:noProof/>
        </w:rPr>
        <w:pict>
          <v:shape id="_x0000_s1184" type="#_x0000_t202" style="position:absolute;margin-left:271.15pt;margin-top:182.85pt;width:37.55pt;height:16.9pt;z-index:251805696" strokecolor="#4f81bd [3204]">
            <v:textbox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DDimer</w:t>
                  </w:r>
                  <w:proofErr w:type="spellEnd"/>
                  <w:r w:rsidRPr="00EC71DA">
                    <w:rPr>
                      <w:color w:val="1F497D" w:themeColor="text2"/>
                      <w:sz w:val="8"/>
                      <w:szCs w:val="8"/>
                    </w:rPr>
                    <w:t xml:space="preserve"> 266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9" type="#_x0000_t32" style="position:absolute;margin-left:335.25pt;margin-top:153.6pt;width:2.25pt;height:18pt;flip:x y;z-index:251920384" o:connectortype="straight"/>
        </w:pict>
      </w:r>
      <w:r>
        <w:rPr>
          <w:noProof/>
        </w:rPr>
        <w:pict>
          <v:shape id="_x0000_s1183" type="#_x0000_t202" style="position:absolute;margin-left:373.9pt;margin-top:175.35pt;width:28.5pt;height:17.6pt;z-index:251804672" strokecolor="#4f81bd [3204]">
            <v:textbox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PTT 22.5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2" type="#_x0000_t202" style="position:absolute;margin-left:352.15pt;margin-top:173.85pt;width:21.75pt;height:13.9pt;z-index:251803648" strokecolor="#4f81bd [3204]">
            <v:textbox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INR 1.0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1" type="#_x0000_t202" style="position:absolute;margin-left:315.75pt;margin-top:171.6pt;width:36.4pt;height:15.75pt;z-index:251802624" strokecolor="#4f81bd [3204]">
            <v:textbox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PT 15.1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8" type="#_x0000_t32" style="position:absolute;margin-left:352.15pt;margin-top:146.45pt;width:12.35pt;height:0;z-index:251919360" o:connectortype="straight"/>
        </w:pict>
      </w:r>
      <w:r>
        <w:rPr>
          <w:noProof/>
        </w:rPr>
        <w:pict>
          <v:shape id="_x0000_s1198" type="#_x0000_t202" style="position:absolute;margin-left:364.5pt;margin-top:138.65pt;width:29.25pt;height:27.75pt;z-index:251819008" strokecolor="#9bbb59 [3206]">
            <v:textbox>
              <w:txbxContent>
                <w:p w:rsidR="00851711" w:rsidRPr="00851711" w:rsidRDefault="0085171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851711">
                    <w:rPr>
                      <w:color w:val="9BBB59" w:themeColor="accent3"/>
                      <w:sz w:val="8"/>
                      <w:szCs w:val="8"/>
                    </w:rPr>
                    <w:t xml:space="preserve">Bleeding precautions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7" type="#_x0000_t32" style="position:absolute;margin-left:329.7pt;margin-top:126.6pt;width:0;height:11.25pt;z-index:251918336" o:connectortype="straight"/>
        </w:pict>
      </w:r>
      <w:r>
        <w:rPr>
          <w:noProof/>
        </w:rPr>
        <w:pict>
          <v:shape id="_x0000_s1197" type="#_x0000_t202" style="position:absolute;margin-left:319.15pt;margin-top:137.85pt;width:33pt;height:15.75pt;z-index:251817984" strokecolor="#f79646 [3209]">
            <v:textbox>
              <w:txbxContent>
                <w:p w:rsidR="00851711" w:rsidRPr="000F4868" w:rsidRDefault="0085171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0F4868">
                    <w:rPr>
                      <w:color w:val="F79646" w:themeColor="accent6"/>
                      <w:sz w:val="8"/>
                      <w:szCs w:val="8"/>
                    </w:rPr>
                    <w:t xml:space="preserve">Heparin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5" type="#_x0000_t32" style="position:absolute;margin-left:271.15pt;margin-top:68.1pt;width:1.5pt;height:17.25pt;flip:x;z-index:251916288" o:connectortype="straight"/>
        </w:pict>
      </w:r>
      <w:r>
        <w:rPr>
          <w:noProof/>
        </w:rPr>
        <w:pict>
          <v:shape id="_x0000_s1195" type="#_x0000_t202" style="position:absolute;margin-left:256.5pt;margin-top:50.85pt;width:48.75pt;height:17.25pt;z-index:251815936" strokecolor="yellow">
            <v:textbox>
              <w:txbxContent>
                <w:p w:rsidR="00D64B8D" w:rsidRPr="00715D56" w:rsidRDefault="00D64B8D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Lung sounds diminished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8" type="#_x0000_t202" style="position:absolute;margin-left:189pt;margin-top:102.6pt;width:41.25pt;height:29.25pt;z-index:251799552" strokecolor="yellow">
            <v:textbox>
              <w:txbxContent>
                <w:p w:rsidR="00425004" w:rsidRPr="00715D56" w:rsidRDefault="00425004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8/10 </w:t>
                  </w:r>
                  <w:r w:rsidR="00EC71DA" w:rsidRPr="00715D56">
                    <w:rPr>
                      <w:color w:val="7030A0"/>
                      <w:sz w:val="8"/>
                      <w:szCs w:val="8"/>
                    </w:rPr>
                    <w:t>abdominal pain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9" type="#_x0000_t32" style="position:absolute;margin-left:171pt;margin-top:23.5pt;width:90.75pt;height:61.85pt;z-index:251911168" o:connectortype="straight"/>
        </w:pict>
      </w:r>
      <w:r>
        <w:rPr>
          <w:noProof/>
        </w:rPr>
        <w:pict>
          <v:shape id="_x0000_s1291" type="#_x0000_t32" style="position:absolute;margin-left:503.65pt;margin-top:171.6pt;width:3.75pt;height:4.1pt;flip:x;z-index:251904000" o:connectortype="straight"/>
        </w:pict>
      </w:r>
      <w:r>
        <w:rPr>
          <w:noProof/>
        </w:rPr>
        <w:pict>
          <v:shape id="_x0000_s1289" type="#_x0000_t32" style="position:absolute;margin-left:498.4pt;margin-top:153.6pt;width:0;height:0;z-index:251901952" o:connectortype="straight"/>
        </w:pict>
      </w:r>
      <w:r>
        <w:rPr>
          <w:noProof/>
        </w:rPr>
        <w:pict>
          <v:shape id="_x0000_s1287" type="#_x0000_t32" style="position:absolute;margin-left:384pt;margin-top:232.35pt;width:0;height:0;z-index:251899904" o:connectortype="straight"/>
        </w:pict>
      </w:r>
      <w:r>
        <w:rPr>
          <w:noProof/>
        </w:rPr>
        <w:pict>
          <v:shape id="_x0000_s1257" type="#_x0000_t202" style="position:absolute;margin-left:535.5pt;margin-top:74.1pt;width:58.05pt;height:25.15pt;z-index:251873280" strokecolor="#1f497d [3215]">
            <v:textbox>
              <w:txbxContent>
                <w:p w:rsidR="008C1D4E" w:rsidRPr="008C1D4E" w:rsidRDefault="008C1D4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Unknown cholesterol lab value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8" type="#_x0000_t202" style="position:absolute;margin-left:616.9pt;margin-top:1.4pt;width:36pt;height:17.25pt;z-index:251769856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Calcium 8.0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margin-left:603.75pt;margin-top:17.5pt;width:37.15pt;height:21.75pt;z-index:251767808" strokecolor="#4f81bd [3204]">
            <v:textbox>
              <w:txbxContent>
                <w:p w:rsidR="00682AAA" w:rsidRPr="009007F8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color w:val="4F81BD" w:themeColor="accent1"/>
                      <w:sz w:val="8"/>
                      <w:szCs w:val="8"/>
                    </w:rPr>
                    <w:t>Blood NACL 138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533.3pt;margin-top:145pt;width:27.35pt;height:12.35pt;z-index:251712512" strokecolor="#9bbb59 [3206]">
            <v:textbox>
              <w:txbxContent>
                <w:p w:rsidR="003629DE" w:rsidRPr="009B5A3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9B5A34">
                    <w:rPr>
                      <w:color w:val="9BBB59" w:themeColor="accent3"/>
                      <w:sz w:val="8"/>
                      <w:szCs w:val="8"/>
                    </w:rPr>
                    <w:t>Foley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4" type="#_x0000_t202" style="position:absolute;margin-left:484.5pt;margin-top:236.9pt;width:32.25pt;height:23.95pt;z-index:251756544" strokecolor="#f79646 [3209]">
            <v:textbox>
              <w:txbxContent>
                <w:p w:rsidR="001E6498" w:rsidRPr="009007F8" w:rsidRDefault="001E6498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Regular insulin 8 </w:t>
                  </w:r>
                  <w:proofErr w:type="gramStart"/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units </w:t>
                  </w:r>
                  <w:r w:rsidR="009007F8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proofErr w:type="spellStart"/>
                  <w:r w:rsidR="009007F8">
                    <w:rPr>
                      <w:color w:val="F79646" w:themeColor="accent6"/>
                      <w:sz w:val="8"/>
                      <w:szCs w:val="8"/>
                    </w:rPr>
                    <w:t>subQ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241" type="#_x0000_t32" style="position:absolute;margin-left:572.25pt;margin-top:99.25pt;width:3.4pt;height:7.85pt;z-index:251856896" o:connectortype="straight"/>
        </w:pict>
      </w:r>
      <w:r>
        <w:rPr>
          <w:noProof/>
        </w:rPr>
        <w:pict>
          <v:shape id="_x0000_s1240" type="#_x0000_t202" style="position:absolute;margin-left:575.65pt;margin-top:103.75pt;width:55.9pt;height:22.85pt;z-index:251855872">
            <v:textbox>
              <w:txbxContent>
                <w:p w:rsidR="009007F8" w:rsidRDefault="009007F8">
                  <w:r>
                    <w:rPr>
                      <w:sz w:val="8"/>
                      <w:szCs w:val="8"/>
                    </w:rPr>
                    <w:t>History of high cholesterol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margin-left:490.15pt;margin-top:62.1pt;width:73.5pt;height:12pt;z-index:251735040" strokecolor="#9bbb59 [3206]">
            <v:textbox style="mso-next-textbox:#_x0000_s1109">
              <w:txbxContent>
                <w:p w:rsidR="003629DE" w:rsidRPr="00666E9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Restroom </w:t>
                  </w:r>
                  <w:r w:rsidR="008F35BC" w:rsidRPr="00666E94">
                    <w:rPr>
                      <w:color w:val="9BBB59" w:themeColor="accent3"/>
                      <w:sz w:val="8"/>
                      <w:szCs w:val="8"/>
                    </w:rPr>
                    <w:t>privileges</w:t>
                  </w:r>
                  <w:r w:rsidR="008F35BC" w:rsidRPr="00666E94">
                    <w:rPr>
                      <w:sz w:val="8"/>
                      <w:szCs w:val="8"/>
                    </w:rPr>
                    <w:t xml:space="preserve"> </w:t>
                  </w:r>
                  <w:r w:rsidR="00666E94">
                    <w:rPr>
                      <w:sz w:val="8"/>
                      <w:szCs w:val="8"/>
                    </w:rPr>
                    <w:t xml:space="preserve">with </w:t>
                  </w: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assi</w:t>
                  </w:r>
                  <w:r w:rsidR="008F35BC" w:rsidRPr="00666E94">
                    <w:rPr>
                      <w:color w:val="9BBB59" w:themeColor="accent3"/>
                      <w:sz w:val="8"/>
                      <w:szCs w:val="8"/>
                    </w:rPr>
                    <w:t>s</w:t>
                  </w: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4" type="#_x0000_t32" style="position:absolute;margin-left:384pt;margin-top:126.6pt;width:100.5pt;height:76.5pt;flip:x y;z-index:251849728" o:connectortype="straight"/>
        </w:pict>
      </w:r>
      <w:r>
        <w:rPr>
          <w:noProof/>
        </w:rPr>
        <w:pict>
          <v:shape id="_x0000_s1233" type="#_x0000_t32" style="position:absolute;margin-left:661.15pt;margin-top:227.1pt;width:0;height:5.25pt;z-index:251848704" o:connectortype="straight"/>
        </w:pict>
      </w:r>
      <w:r>
        <w:rPr>
          <w:noProof/>
        </w:rPr>
        <w:pict>
          <v:shape id="_x0000_s1232" type="#_x0000_t32" style="position:absolute;margin-left:520.15pt;margin-top:201.6pt;width:90.35pt;height:15.4pt;flip:x y;z-index:251847680" o:connectortype="straight"/>
        </w:pict>
      </w:r>
      <w:r>
        <w:rPr>
          <w:noProof/>
        </w:rPr>
        <w:pict>
          <v:shape id="_x0000_s1120" type="#_x0000_t202" style="position:absolute;margin-left:610.5pt;margin-top:205pt;width:45pt;height:12pt;z-index:251742208" strokecolor="#f79646 [3209]">
            <v:textbox>
              <w:txbxContent>
                <w:p w:rsidR="00214A21" w:rsidRPr="00BE244D" w:rsidRDefault="00214A2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IV of d51/2NS at 8</w:t>
                  </w:r>
                  <w:r w:rsidR="001E6498" w:rsidRPr="00BE244D">
                    <w:rPr>
                      <w:color w:val="F79646" w:themeColor="accent6"/>
                      <w:sz w:val="8"/>
                      <w:szCs w:val="8"/>
                    </w:rPr>
                    <w:t>0</w:t>
                  </w:r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ml/hr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margin-left:661.15pt;margin-top:211.3pt;width:38.5pt;height:15.8pt;z-index:251762688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WBC 22.3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margin-left:619.15pt;margin-top:180.2pt;width:39.4pt;height:22.9pt;z-index:251760640" strokecolor="yellow">
            <v:textbox>
              <w:txbxContent>
                <w:p w:rsidR="001E6498" w:rsidRPr="00715D56" w:rsidRDefault="001E6498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I and O every shift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margin-left:484.5pt;margin-top:197.45pt;width:35.65pt;height:17.65pt;z-index:251740160" strokecolor="#9bbb59 [3206]">
            <v:textbox>
              <w:txbxContent>
                <w:p w:rsidR="00666E94" w:rsidRPr="00666E94" w:rsidRDefault="00214A21">
                  <w:pPr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I</w:t>
                  </w:r>
                  <w:r w:rsidR="001E6498"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V</w:t>
                  </w:r>
                  <w:r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 xml:space="preserve"> access</w:t>
                  </w:r>
                  <w:r w:rsid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 xml:space="preserve">, R </w:t>
                  </w:r>
                  <w:proofErr w:type="spellStart"/>
                  <w:r w:rsid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antecube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margin-left:643.9pt;margin-top:71.45pt;width:43.1pt;height:24pt;z-index:251747328" strokecolor="#9bbb59 [3206]">
            <v:textbox>
              <w:txbxContent>
                <w:p w:rsidR="00214A21" w:rsidRPr="00666E94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Wet to dry dressing </w:t>
                  </w:r>
                </w:p>
                <w:p w:rsidR="00666E94" w:rsidRDefault="00666E94"/>
              </w:txbxContent>
            </v:textbox>
          </v:shape>
        </w:pict>
      </w:r>
      <w:r>
        <w:rPr>
          <w:noProof/>
        </w:rPr>
        <w:pict>
          <v:shape id="_x0000_s1230" type="#_x0000_t32" style="position:absolute;margin-left:670.5pt;margin-top:93.25pt;width:4.15pt;height:13.85pt;z-index:251846656" o:connectortype="straight"/>
        </w:pict>
      </w:r>
      <w:r>
        <w:rPr>
          <w:noProof/>
        </w:rPr>
        <w:pict>
          <v:shape id="_x0000_s1116" type="#_x0000_t202" style="position:absolute;margin-left:674.65pt;margin-top:107.1pt;width:42.75pt;height:31.55pt;z-index:251738112" strokecolor="yellow">
            <v:textbox>
              <w:txbxContent>
                <w:p w:rsidR="00214A21" w:rsidRPr="00715D56" w:rsidRDefault="00214A21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Separation between sides of </w:t>
                  </w:r>
                  <w:proofErr w:type="spellStart"/>
                  <w:r w:rsidRPr="00715D56">
                    <w:rPr>
                      <w:color w:val="7030A0"/>
                      <w:sz w:val="8"/>
                      <w:szCs w:val="8"/>
                    </w:rPr>
                    <w:t>incisional</w:t>
                  </w:r>
                  <w:proofErr w:type="spellEnd"/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 flaps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7" type="#_x0000_t202" style="position:absolute;margin-left:635.6pt;margin-top:109.4pt;width:39pt;height:33.7pt;z-index:251739136" strokecolor="yellow">
            <v:textbox>
              <w:txbxContent>
                <w:p w:rsidR="00214A21" w:rsidRPr="00715D56" w:rsidRDefault="00214A21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Pt states, </w:t>
                  </w:r>
                  <w:r w:rsidR="00482D5F" w:rsidRPr="00715D56">
                    <w:rPr>
                      <w:color w:val="7030A0"/>
                      <w:sz w:val="8"/>
                      <w:szCs w:val="8"/>
                    </w:rPr>
                    <w:t>“it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 feels like it popped open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margin-left:522.05pt;margin-top:252.6pt;width:38.6pt;height:12.75pt;z-index:251716608" strokecolor="yellow">
            <v:textbox style="mso-next-textbox:#_x0000_s1091">
              <w:txbxContent>
                <w:p w:rsidR="003629DE" w:rsidRPr="00715D56" w:rsidRDefault="003629D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FSBS 245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2" type="#_x0000_t32" style="position:absolute;margin-left:579.4pt;margin-top:245.8pt;width:0;height:3.8pt;z-index:251838464" o:connectortype="straight"/>
        </w:pict>
      </w:r>
      <w:r>
        <w:rPr>
          <w:noProof/>
        </w:rPr>
        <w:pict>
          <v:shape id="_x0000_s1123" type="#_x0000_t202" style="position:absolute;margin-left:547.5pt;margin-top:232.35pt;width:52.5pt;height:13.45pt;z-index:251745280" strokecolor="#9bbb59 [3206]">
            <v:textbox>
              <w:txbxContent>
                <w:p w:rsidR="00214A21" w:rsidRPr="0000027E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Q 4 hour </w:t>
                  </w:r>
                  <w:proofErr w:type="spellStart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>fingerstick</w:t>
                  </w:r>
                  <w:proofErr w:type="spellEnd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0" type="#_x0000_t202" style="position:absolute;margin-left:635.6pt;margin-top:249.6pt;width:37.85pt;height:13.5pt;z-index:251771904" strokecolor="#4f81bd [3204]">
            <v:textbox>
              <w:txbxContent>
                <w:p w:rsidR="00682AAA" w:rsidRPr="00BE244D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>BUN  30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21" type="#_x0000_t19" style="position:absolute;margin-left:617.25pt;margin-top:256.35pt;width:62.3pt;height:8.25pt;flip:x y;z-index:251837440"/>
        </w:pict>
      </w:r>
      <w:r>
        <w:rPr>
          <w:noProof/>
        </w:rPr>
        <w:pict>
          <v:shape id="_x0000_s1220" type="#_x0000_t32" style="position:absolute;margin-left:612.75pt;margin-top:253pt;width:21.75pt;height:0;z-index:251836416" o:connectortype="straight"/>
        </w:pict>
      </w:r>
      <w:r>
        <w:rPr>
          <w:noProof/>
        </w:rPr>
        <w:pict>
          <v:shape id="_x0000_s1219" type="#_x0000_t202" style="position:absolute;margin-left:566.65pt;margin-top:251.1pt;width:50.6pt;height:13.5pt;z-index:251835392">
            <v:textbox>
              <w:txbxContent>
                <w:p w:rsidR="009B5A34" w:rsidRDefault="009B5A34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DM</w:t>
                  </w:r>
                </w:p>
                <w:p w:rsidR="009B5A34" w:rsidRPr="009B5A34" w:rsidRDefault="009B5A34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0" type="#_x0000_t202" style="position:absolute;margin-left:350.3pt;margin-top:26.1pt;width:41.2pt;height:15.75pt;z-index:251752448" strokecolor="#f79646 [3209]">
            <v:textbox>
              <w:txbxContent>
                <w:p w:rsidR="001E6498" w:rsidRPr="003E177D" w:rsidRDefault="001E6498">
                  <w:pPr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</w:pPr>
                  <w:r w:rsidRPr="003E177D"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  <w:t xml:space="preserve">Nasal </w:t>
                  </w:r>
                  <w:proofErr w:type="spellStart"/>
                  <w:r w:rsidRPr="003E177D"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  <w:t>Caunula</w:t>
                  </w:r>
                  <w:proofErr w:type="spellEnd"/>
                  <w:r w:rsidRPr="003E177D"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  <w:t xml:space="preserve"> 2L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1" type="#_x0000_t32" style="position:absolute;margin-left:314.2pt;margin-top:26.1pt;width:4.95pt;height:15.75pt;flip:x;z-index:251830272" o:connectortype="straight"/>
        </w:pict>
      </w:r>
      <w:r>
        <w:rPr>
          <w:noProof/>
        </w:rPr>
        <w:pict>
          <v:shape id="_x0000_s1124" type="#_x0000_t202" style="position:absolute;margin-left:319.15pt;margin-top:5.1pt;width:42pt;height:21pt;z-index:251746304" strokecolor="#9bbb59 [3206]">
            <v:textbox>
              <w:txbxContent>
                <w:p w:rsidR="00214A21" w:rsidRPr="0043404A" w:rsidRDefault="0043404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3404A">
                    <w:rPr>
                      <w:color w:val="9BBB59" w:themeColor="accent3"/>
                      <w:sz w:val="8"/>
                      <w:szCs w:val="8"/>
                    </w:rPr>
                    <w:t xml:space="preserve">Incentive </w:t>
                  </w:r>
                  <w:proofErr w:type="spellStart"/>
                  <w:r w:rsidRPr="0043404A">
                    <w:rPr>
                      <w:color w:val="9BBB59" w:themeColor="accent3"/>
                      <w:sz w:val="8"/>
                      <w:szCs w:val="8"/>
                    </w:rPr>
                    <w:t>spirome</w:t>
                  </w:r>
                  <w:r w:rsidR="00214A21" w:rsidRPr="0043404A">
                    <w:rPr>
                      <w:color w:val="9BBB59" w:themeColor="accent3"/>
                      <w:sz w:val="8"/>
                      <w:szCs w:val="8"/>
                    </w:rPr>
                    <w:t>ter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margin-left:603.75pt;margin-top:232.35pt;width:31.85pt;height:17.25pt;z-index:251761664" strokecolor="#f79646 [3209]">
            <v:textbox>
              <w:txbxContent>
                <w:p w:rsidR="00682AAA" w:rsidRPr="009007F8" w:rsidRDefault="00682AAA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>NS flush PRN</w:t>
                  </w:r>
                  <w:r w:rsidR="00D64B8D" w:rsidRPr="009007F8">
                    <w:rPr>
                      <w:color w:val="F79646" w:themeColor="accent6"/>
                      <w:sz w:val="8"/>
                      <w:szCs w:val="8"/>
                    </w:rPr>
                    <w:t xml:space="preserve"> IV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1" type="#_x0000_t202" style="position:absolute;margin-left:679.55pt;margin-top:251.1pt;width:37.85pt;height:13.5pt;z-index:251772928" strokecolor="#4f81bd [3204]">
            <v:textbox style="mso-next-textbox:#_x0000_s1151">
              <w:txbxContent>
                <w:p w:rsidR="00682AAA" w:rsidRPr="00BE244D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>Creatine</w:t>
                  </w:r>
                  <w:proofErr w:type="spellEnd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 xml:space="preserve"> 1.6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margin-left:648.75pt;margin-top:232.35pt;width:61.5pt;height:12pt;z-index:251741184" strokecolor="#f79646 [3209]">
            <v:textbox>
              <w:txbxContent>
                <w:p w:rsidR="00214A21" w:rsidRPr="00BE244D" w:rsidRDefault="00214A2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Ancef</w:t>
                  </w:r>
                  <w:proofErr w:type="spell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 50ml</w:t>
                  </w:r>
                  <w:proofErr w:type="gram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over 20 </w:t>
                  </w:r>
                  <w:proofErr w:type="spellStart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mins</w:t>
                  </w:r>
                  <w:proofErr w:type="spell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r w:rsidR="00D64B8D"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IV</w:t>
                  </w:r>
                </w:p>
              </w:txbxContent>
            </v:textbox>
          </v:shape>
        </w:pict>
      </w:r>
      <w:r w:rsidR="00851711">
        <w:tab/>
      </w:r>
    </w:p>
    <w:p w:rsidR="00EC71DA" w:rsidRPr="00851711" w:rsidRDefault="00A447D5" w:rsidP="00851711">
      <w:pPr>
        <w:tabs>
          <w:tab w:val="left" w:pos="7305"/>
        </w:tabs>
      </w:pPr>
      <w:r>
        <w:rPr>
          <w:noProof/>
        </w:rPr>
        <w:pict>
          <v:shape id="_x0000_s1027" type="#_x0000_t202" style="position:absolute;margin-left:-65.25pt;margin-top:59.9pt;width:80.25pt;height:147pt;z-index:251659264">
            <v:textbox style="mso-next-textbox:#_x0000_s1027">
              <w:txbxContent>
                <w:p w:rsidR="00242EB0" w:rsidRPr="00A447D5" w:rsidRDefault="00242EB0">
                  <w:pPr>
                    <w:rPr>
                      <w:sz w:val="12"/>
                      <w:szCs w:val="12"/>
                    </w:rPr>
                  </w:pPr>
                  <w:r w:rsidRPr="00A447D5">
                    <w:rPr>
                      <w:sz w:val="12"/>
                      <w:szCs w:val="12"/>
                    </w:rPr>
                    <w:t>Medical diagnosis</w:t>
                  </w:r>
                </w:p>
                <w:p w:rsidR="009461D7" w:rsidRPr="00A447D5" w:rsidRDefault="009461D7">
                  <w:pPr>
                    <w:rPr>
                      <w:color w:val="92D050"/>
                      <w:sz w:val="12"/>
                      <w:szCs w:val="12"/>
                    </w:rPr>
                  </w:pPr>
                  <w:r w:rsidRPr="00A447D5">
                    <w:rPr>
                      <w:color w:val="92D050"/>
                      <w:sz w:val="12"/>
                      <w:szCs w:val="12"/>
                    </w:rPr>
                    <w:t xml:space="preserve">Treatments </w:t>
                  </w:r>
                </w:p>
                <w:p w:rsidR="009461D7" w:rsidRPr="00A447D5" w:rsidRDefault="00715D56">
                  <w:pPr>
                    <w:rPr>
                      <w:color w:val="FFFF00"/>
                      <w:sz w:val="12"/>
                      <w:szCs w:val="12"/>
                    </w:rPr>
                  </w:pPr>
                  <w:r w:rsidRPr="00A447D5">
                    <w:rPr>
                      <w:color w:val="FFFF00"/>
                      <w:sz w:val="12"/>
                      <w:szCs w:val="12"/>
                    </w:rPr>
                    <w:t>.</w:t>
                  </w:r>
                </w:p>
                <w:p w:rsidR="000F2B47" w:rsidRPr="00A447D5" w:rsidRDefault="000F2B47">
                  <w:pPr>
                    <w:rPr>
                      <w:color w:val="C0504D" w:themeColor="accent2"/>
                      <w:sz w:val="12"/>
                      <w:szCs w:val="12"/>
                    </w:rPr>
                  </w:pPr>
                  <w:r w:rsidRPr="00A447D5">
                    <w:rPr>
                      <w:color w:val="C0504D" w:themeColor="accent2"/>
                      <w:sz w:val="12"/>
                      <w:szCs w:val="12"/>
                    </w:rPr>
                    <w:t>Symptom</w:t>
                  </w:r>
                </w:p>
                <w:p w:rsidR="00214A21" w:rsidRPr="00A447D5" w:rsidRDefault="00214A21">
                  <w:pPr>
                    <w:rPr>
                      <w:color w:val="F79646" w:themeColor="accent6"/>
                      <w:sz w:val="12"/>
                      <w:szCs w:val="12"/>
                    </w:rPr>
                  </w:pPr>
                  <w:r w:rsidRPr="00A447D5">
                    <w:rPr>
                      <w:color w:val="F79646" w:themeColor="accent6"/>
                      <w:sz w:val="12"/>
                      <w:szCs w:val="12"/>
                    </w:rPr>
                    <w:t xml:space="preserve">Medications </w:t>
                  </w:r>
                </w:p>
                <w:p w:rsidR="001E6498" w:rsidRPr="00A447D5" w:rsidRDefault="001E6498">
                  <w:pPr>
                    <w:rPr>
                      <w:color w:val="4F81BD" w:themeColor="accent1"/>
                      <w:sz w:val="12"/>
                      <w:szCs w:val="12"/>
                    </w:rPr>
                  </w:pPr>
                  <w:r w:rsidRPr="00A447D5">
                    <w:rPr>
                      <w:color w:val="4F81BD" w:themeColor="accent1"/>
                      <w:sz w:val="12"/>
                      <w:szCs w:val="12"/>
                    </w:rPr>
                    <w:t xml:space="preserve">Diagnostics </w:t>
                  </w:r>
                </w:p>
                <w:p w:rsidR="005C5009" w:rsidRPr="00A447D5" w:rsidRDefault="005C5009">
                  <w:pPr>
                    <w:rPr>
                      <w:color w:val="8064A2" w:themeColor="accent4"/>
                      <w:sz w:val="12"/>
                      <w:szCs w:val="12"/>
                    </w:rPr>
                  </w:pPr>
                  <w:r w:rsidRPr="00A447D5">
                    <w:rPr>
                      <w:color w:val="8064A2" w:themeColor="accent4"/>
                      <w:sz w:val="12"/>
                      <w:szCs w:val="12"/>
                    </w:rPr>
                    <w:t xml:space="preserve">Nursing Diagnosis </w:t>
                  </w:r>
                </w:p>
                <w:p w:rsidR="00242EB0" w:rsidRPr="00242EB0" w:rsidRDefault="00242EB0">
                  <w:pPr>
                    <w:rPr>
                      <w:color w:val="1F497D" w:themeColor="text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63" type="#_x0000_t202" style="position:absolute;margin-left:28.5pt;margin-top:81.65pt;width:57pt;height:17.6pt;z-index:251785216" strokecolor="#4f81bd [3204]">
            <v:textbox style="mso-next-textbox:#_x0000_s1163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Chloride 118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 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11" type="#_x0000_t32" style="position:absolute;margin-left:291.7pt;margin-top:100.4pt;width:35.3pt;height:17.25pt;flip:y;z-index:251922432" o:connectortype="straight"/>
        </w:pict>
      </w:r>
      <w:r w:rsidR="000B5EE1">
        <w:rPr>
          <w:noProof/>
        </w:rPr>
        <w:pict>
          <v:shape id="_x0000_s1387" type="#_x0000_t202" style="position:absolute;margin-left:276pt;margin-top:13.8pt;width:23.65pt;height:11.6pt;z-index:251995136" strokecolor="#9bbb59 [3206]">
            <v:textbox style="mso-next-textbox:#_x0000_s1387">
              <w:txbxContent>
                <w:p w:rsidR="002571E0" w:rsidRPr="002571E0" w:rsidRDefault="002571E0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IS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39" type="#_x0000_t202" style="position:absolute;margin-left:230.25pt;margin-top:12.55pt;width:26.25pt;height:20.75pt;z-index:251950080" strokecolor="#c0504d [3205]">
            <v:textbox style="mso-next-textbox:#_x0000_s1339">
              <w:txbxContent>
                <w:p w:rsidR="006D1E43" w:rsidRPr="003E177D" w:rsidRDefault="003E177D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3E177D">
                    <w:rPr>
                      <w:color w:val="C0504D" w:themeColor="accent2"/>
                      <w:sz w:val="8"/>
                      <w:szCs w:val="8"/>
                    </w:rPr>
                    <w:t>SOB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86" type="#_x0000_t202" style="position:absolute;margin-left:120.75pt;margin-top:42.65pt;width:38.25pt;height:17.25pt;z-index:251994112" strokecolor="yellow">
            <v:textbox style="mso-next-textbox:#_x0000_s1386">
              <w:txbxContent>
                <w:p w:rsidR="002571E0" w:rsidRPr="002571E0" w:rsidRDefault="002571E0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 w:rsidRPr="002571E0">
                    <w:rPr>
                      <w:color w:val="8064A2" w:themeColor="accent4"/>
                      <w:sz w:val="8"/>
                      <w:szCs w:val="8"/>
                    </w:rPr>
                    <w:t xml:space="preserve">Incentive </w:t>
                  </w:r>
                  <w:proofErr w:type="spellStart"/>
                  <w:r w:rsidRPr="002571E0">
                    <w:rPr>
                      <w:color w:val="8064A2" w:themeColor="accent4"/>
                      <w:sz w:val="8"/>
                      <w:szCs w:val="8"/>
                    </w:rPr>
                    <w:t>spriomenter</w:t>
                  </w:r>
                  <w:proofErr w:type="spellEnd"/>
                </w:p>
              </w:txbxContent>
            </v:textbox>
          </v:shape>
        </w:pict>
      </w:r>
      <w:r w:rsidR="000B5EE1">
        <w:rPr>
          <w:noProof/>
        </w:rPr>
        <w:pict>
          <v:shape id="_x0000_s1385" type="#_x0000_t202" style="position:absolute;margin-left:184.5pt;margin-top:31.05pt;width:27.4pt;height:28.85pt;z-index:251993088" strokecolor="#9bbb59 [3206]">
            <v:textbox style="mso-next-textbox:#_x0000_s1385">
              <w:txbxContent>
                <w:p w:rsidR="002571E0" w:rsidRPr="002571E0" w:rsidRDefault="002571E0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HOB at 30 degrees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06" type="#_x0000_t32" style="position:absolute;margin-left:233.65pt;margin-top:63.65pt;width:28.1pt;height:2.25pt;flip:y;z-index:251917312" o:connectortype="straight"/>
        </w:pict>
      </w:r>
      <w:r w:rsidR="000B5EE1">
        <w:rPr>
          <w:noProof/>
        </w:rPr>
        <w:pict>
          <v:shape id="_x0000_s1384" type="#_x0000_t202" style="position:absolute;margin-left:211.9pt;margin-top:49.4pt;width:21.75pt;height:20.6pt;z-index:251992064" strokecolor="#c0504d [3205]">
            <v:textbox style="mso-next-textbox:#_x0000_s1384">
              <w:txbxContent>
                <w:p w:rsidR="002571E0" w:rsidRPr="002571E0" w:rsidRDefault="002571E0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>
                    <w:rPr>
                      <w:color w:val="C0504D" w:themeColor="accent2"/>
                      <w:sz w:val="8"/>
                      <w:szCs w:val="8"/>
                    </w:rPr>
                    <w:t>SOB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200" type="#_x0000_t202" style="position:absolute;margin-left:236.65pt;margin-top:73.8pt;width:25.1pt;height:19.1pt;z-index:251821056" strokecolor="#c0504d [3205]">
            <v:textbox style="mso-next-textbox:#_x0000_s1200">
              <w:txbxContent>
                <w:p w:rsidR="00851711" w:rsidRPr="00EC56C2" w:rsidRDefault="00851711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EC56C2">
                    <w:rPr>
                      <w:color w:val="C0504D" w:themeColor="accent2"/>
                      <w:sz w:val="8"/>
                      <w:szCs w:val="8"/>
                    </w:rPr>
                    <w:t xml:space="preserve">Chest pain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82" type="#_x0000_t202" style="position:absolute;margin-left:115.9pt;margin-top:59.9pt;width:40.1pt;height:25.15pt;z-index:251990016" strokecolor="yellow">
            <v:textbox style="mso-next-textbox:#_x0000_s1382">
              <w:txbxContent>
                <w:p w:rsidR="00EC56C2" w:rsidRPr="00EC56C2" w:rsidRDefault="00EC56C2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>
                    <w:rPr>
                      <w:color w:val="8064A2" w:themeColor="accent4"/>
                      <w:sz w:val="8"/>
                      <w:szCs w:val="8"/>
                    </w:rPr>
                    <w:t>Bowel sounds active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80" type="#_x0000_t202" style="position:absolute;margin-left:414.4pt;margin-top:99.25pt;width:31.85pt;height:22.15pt;z-index:251987968" strokecolor="#9bbb59 [3206]">
            <v:textbox style="mso-next-textbox:#_x0000_s1380">
              <w:txbxContent>
                <w:p w:rsidR="00EC56C2" w:rsidRPr="00EC56C2" w:rsidRDefault="00EC56C2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Incentive </w:t>
                  </w:r>
                  <w:proofErr w:type="spellStart"/>
                  <w:r>
                    <w:rPr>
                      <w:color w:val="9BBB59" w:themeColor="accent3"/>
                      <w:sz w:val="8"/>
                      <w:szCs w:val="8"/>
                    </w:rPr>
                    <w:t>spriometer</w:t>
                  </w:r>
                  <w:proofErr w:type="spellEnd"/>
                </w:p>
              </w:txbxContent>
            </v:textbox>
          </v:shape>
        </w:pict>
      </w:r>
      <w:r w:rsidR="000B5EE1">
        <w:rPr>
          <w:noProof/>
        </w:rPr>
        <w:pict>
          <v:shape id="_x0000_s1378" type="#_x0000_t202" style="position:absolute;margin-left:319.15pt;margin-top:170.15pt;width:36.75pt;height:13.5pt;z-index:251985920">
            <v:textbox style="mso-next-textbox:#_x0000_s1378">
              <w:txbxContent>
                <w:p w:rsidR="00EC56C2" w:rsidRPr="00EC56C2" w:rsidRDefault="00EC56C2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HTN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59" type="#_x0000_t202" style="position:absolute;margin-left:402.4pt;margin-top:152.15pt;width:39pt;height:17.6pt;z-index:251781120" strokecolor="#4f81bd [3204]">
            <v:textbox style="mso-next-textbox:#_x0000_s1159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PLatlet</w:t>
                  </w:r>
                  <w:proofErr w:type="spell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140,000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</w:t>
                  </w:r>
                  <w:proofErr w:type="gramEnd"/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5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77" type="#_x0000_t32" style="position:absolute;margin-left:472.15pt;margin-top:82.4pt;width:18pt;height:12.15pt;z-index:251984896" o:connectortype="straight"/>
        </w:pict>
      </w:r>
      <w:r w:rsidR="000B5EE1">
        <w:rPr>
          <w:noProof/>
        </w:rPr>
        <w:pict>
          <v:shape id="_x0000_s1290" type="#_x0000_t32" style="position:absolute;margin-left:490.15pt;margin-top:121pt;width:13.5pt;height:16.5pt;z-index:251902976" o:connectortype="straight"/>
        </w:pict>
      </w:r>
      <w:r w:rsidR="000B5EE1">
        <w:rPr>
          <w:noProof/>
        </w:rPr>
        <w:pict>
          <v:shape id="_x0000_s1375" type="#_x0000_t202" style="position:absolute;margin-left:524.2pt;margin-top:142.35pt;width:36.45pt;height:29.65pt;z-index:251982848">
            <v:textbox style="mso-next-textbox:#_x0000_s1375">
              <w:txbxContent>
                <w:p w:rsidR="00EC56C2" w:rsidRPr="00EC56C2" w:rsidRDefault="00EC56C2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CVA- could have been a thrombus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76" type="#_x0000_t202" style="position:absolute;margin-left:484.5pt;margin-top:137.9pt;width:41.25pt;height:24pt;z-index:251983872" strokecolor="#9bbb59 [3206]">
            <v:textbox style="mso-next-textbox:#_x0000_s1376">
              <w:txbxContent>
                <w:p w:rsidR="00EC56C2" w:rsidRPr="00EC56C2" w:rsidRDefault="00EC56C2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Discontinued pre operative anticoagulants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14" type="#_x0000_t202" style="position:absolute;margin-left:446.25pt;margin-top:68.15pt;width:27pt;height:14.25pt;z-index:251736064" strokecolor="#9bbb59 [3206]">
            <v:textbox style="mso-next-textbox:#_x0000_s1114">
              <w:txbxContent>
                <w:p w:rsidR="00214A21" w:rsidRPr="00666E94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SCDS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253" type="#_x0000_t202" style="position:absolute;margin-left:469.6pt;margin-top:115.4pt;width:20.55pt;height:21.35pt;z-index:251869184">
            <v:textbox style="mso-next-textbox:#_x0000_s1253">
              <w:txbxContent>
                <w:p w:rsidR="009007F8" w:rsidRPr="009007F8" w:rsidRDefault="00EC56C2">
                  <w:pPr>
                    <w:rPr>
                      <w:sz w:val="8"/>
                      <w:szCs w:val="8"/>
                    </w:rPr>
                  </w:pPr>
                  <w:proofErr w:type="spellStart"/>
                  <w:r>
                    <w:rPr>
                      <w:sz w:val="8"/>
                      <w:szCs w:val="8"/>
                    </w:rPr>
                    <w:t>Afib</w:t>
                  </w:r>
                  <w:proofErr w:type="spellEnd"/>
                </w:p>
              </w:txbxContent>
            </v:textbox>
          </v:shape>
        </w:pict>
      </w:r>
      <w:r w:rsidR="000B5EE1">
        <w:rPr>
          <w:noProof/>
        </w:rPr>
        <w:pict>
          <v:shape id="_x0000_s1145" type="#_x0000_t202" style="position:absolute;margin-left:459.8pt;margin-top:92.9pt;width:30.35pt;height:21.75pt;z-index:251766784" strokecolor="#4f81bd [3204]">
            <v:textbox style="mso-next-textbox:#_x0000_s1145">
              <w:txbxContent>
                <w:p w:rsidR="00682AAA" w:rsidRPr="009007F8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color w:val="4F81BD" w:themeColor="accent1"/>
                      <w:sz w:val="8"/>
                      <w:szCs w:val="8"/>
                    </w:rPr>
                    <w:t>Platelets 180,000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28" type="#_x0000_t202" style="position:absolute;margin-left:661.7pt;margin-top:172pt;width:41.1pt;height:14.65pt;z-index:251937792" strokecolor="black [3213]">
            <v:textbox style="mso-next-textbox:#_x0000_s1328">
              <w:txbxContent>
                <w:p w:rsidR="004E546E" w:rsidRPr="004E546E" w:rsidRDefault="004E546E">
                  <w:pPr>
                    <w:rPr>
                      <w:sz w:val="8"/>
                      <w:szCs w:val="8"/>
                    </w:rPr>
                  </w:pPr>
                  <w:proofErr w:type="gramStart"/>
                  <w:r>
                    <w:rPr>
                      <w:sz w:val="8"/>
                      <w:szCs w:val="8"/>
                    </w:rPr>
                    <w:t xml:space="preserve">Bowel </w:t>
                  </w:r>
                  <w:r w:rsidR="00482D5F">
                    <w:rPr>
                      <w:sz w:val="8"/>
                      <w:szCs w:val="8"/>
                    </w:rPr>
                    <w:t xml:space="preserve"> Surgery</w:t>
                  </w:r>
                  <w:proofErr w:type="gramEnd"/>
                  <w:r w:rsidR="00482D5F">
                    <w:rPr>
                      <w:sz w:val="8"/>
                      <w:szCs w:val="8"/>
                    </w:rPr>
                    <w:t xml:space="preserve"> </w:t>
                  </w:r>
                  <w:proofErr w:type="spellStart"/>
                  <w:r>
                    <w:rPr>
                      <w:sz w:val="8"/>
                      <w:szCs w:val="8"/>
                    </w:rPr>
                    <w:t>pereferation</w:t>
                  </w:r>
                  <w:proofErr w:type="spellEnd"/>
                </w:p>
              </w:txbxContent>
            </v:textbox>
          </v:shape>
        </w:pict>
      </w:r>
      <w:r w:rsidR="000B5EE1">
        <w:rPr>
          <w:noProof/>
        </w:rPr>
        <w:pict>
          <v:shape id="_x0000_s1133" type="#_x0000_t202" style="position:absolute;margin-left:566.3pt;margin-top:115.4pt;width:65.25pt;height:12.75pt;z-index:251755520" strokecolor="#9bbb59 [3206]">
            <v:textbox style="mso-next-textbox:#_x0000_s1133">
              <w:txbxContent>
                <w:p w:rsidR="001E6498" w:rsidRPr="00666E94" w:rsidRDefault="00EC56C2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Surgical </w:t>
                  </w:r>
                  <w:r w:rsidR="001E6498" w:rsidRPr="00666E94">
                    <w:rPr>
                      <w:color w:val="9BBB59" w:themeColor="accent3"/>
                      <w:sz w:val="8"/>
                      <w:szCs w:val="8"/>
                    </w:rPr>
                    <w:t>Incision on abdomen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088" type="#_x0000_t202" style="position:absolute;margin-left:573pt;margin-top:126.85pt;width:75.75pt;height:12.9pt;z-index:251713536" strokecolor="#9bbb59 [3206]">
            <v:textbox style="mso-next-textbox:#_x0000_s1088">
              <w:txbxContent>
                <w:p w:rsidR="003629DE" w:rsidRPr="00666E9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Dry </w:t>
                  </w:r>
                  <w:proofErr w:type="gramStart"/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Sterile</w:t>
                  </w:r>
                  <w:proofErr w:type="gramEnd"/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 dressing on abdomen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76" type="#_x0000_t202" style="position:absolute;margin-left:223.9pt;margin-top:200.5pt;width:60.75pt;height:14.25pt;z-index:251797504" strokecolor="#9bbb59 [3206]">
            <v:textbox style="mso-next-textbox:#_x0000_s1176">
              <w:txbxContent>
                <w:p w:rsidR="00091EEA" w:rsidRPr="004E546E" w:rsidRDefault="00091EE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E546E">
                    <w:rPr>
                      <w:color w:val="9BBB59" w:themeColor="accent3"/>
                      <w:sz w:val="8"/>
                      <w:szCs w:val="8"/>
                    </w:rPr>
                    <w:t xml:space="preserve">BID wet to dry on abdomen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72" type="#_x0000_t202" style="position:absolute;margin-left:205.9pt;margin-top:214.75pt;width:49.5pt;height:20.65pt;z-index:251979776" strokecolor="#9bbb59 [3206]">
            <v:textbox style="mso-next-textbox:#_x0000_s1372">
              <w:txbxContent>
                <w:p w:rsidR="00571301" w:rsidRPr="00571301" w:rsidRDefault="0057130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Surgical incision on abdomen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22" type="#_x0000_t202" style="position:absolute;margin-left:223.9pt;margin-top:174.3pt;width:39.75pt;height:11.55pt;z-index:251932672" strokecolor="#9bbb59 [3206]">
            <v:textbox style="mso-next-textbox:#_x0000_s1322">
              <w:txbxContent>
                <w:p w:rsidR="00EC71DA" w:rsidRPr="004E546E" w:rsidRDefault="0057130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DC IV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71" type="#_x0000_t32" style="position:absolute;margin-left:239.7pt;margin-top:114.65pt;width:19.85pt;height:33.75pt;flip:x;z-index:251978752" o:connectortype="straight"/>
        </w:pict>
      </w:r>
      <w:r w:rsidR="000B5EE1">
        <w:rPr>
          <w:noProof/>
        </w:rPr>
        <w:pict>
          <v:shape id="_x0000_s1370" type="#_x0000_t202" style="position:absolute;margin-left:259.55pt;margin-top:103.8pt;width:28.1pt;height:12.4pt;z-index:251977728" strokecolor="#9bbb59 [3206]">
            <v:textbox style="mso-next-textbox:#_x0000_s1370">
              <w:txbxContent>
                <w:p w:rsidR="00571301" w:rsidRPr="00571301" w:rsidRDefault="0057130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I and O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67" type="#_x0000_t202" style="position:absolute;margin-left:261.75pt;margin-top:118.4pt;width:51.4pt;height:21.35pt;z-index:251789312" strokecolor="yellow">
            <v:textbox style="mso-next-textbox:#_x0000_s1167">
              <w:txbxContent>
                <w:p w:rsidR="009F5621" w:rsidRPr="00715D56" w:rsidRDefault="00091EEA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12 lead EKG- sinus </w:t>
                  </w:r>
                  <w:proofErr w:type="gramStart"/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tachycardia </w:t>
                  </w:r>
                  <w:r w:rsidR="00A447D5">
                    <w:rPr>
                      <w:color w:val="7030A0"/>
                      <w:sz w:val="8"/>
                      <w:szCs w:val="8"/>
                    </w:rPr>
                    <w:t xml:space="preserve"> 120</w:t>
                  </w:r>
                  <w:proofErr w:type="gramEnd"/>
                </w:p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B5EE1">
        <w:rPr>
          <w:noProof/>
        </w:rPr>
        <w:pict>
          <v:shape id="_x0000_s1320" type="#_x0000_t202" style="position:absolute;margin-left:222pt;margin-top:148.4pt;width:43.85pt;height:21.75pt;z-index:251930624" strokecolor="#9bbb59 [3206]">
            <v:textbox style="mso-next-textbox:#_x0000_s1320">
              <w:txbxContent>
                <w:p w:rsidR="00EC71DA" w:rsidRPr="00EC71DA" w:rsidRDefault="00EC71D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IV access R </w:t>
                  </w:r>
                  <w:proofErr w:type="spellStart"/>
                  <w:r>
                    <w:rPr>
                      <w:color w:val="9BBB59" w:themeColor="accent3"/>
                      <w:sz w:val="8"/>
                      <w:szCs w:val="8"/>
                    </w:rPr>
                    <w:t>antecube</w:t>
                  </w:r>
                  <w:proofErr w:type="spellEnd"/>
                </w:p>
              </w:txbxContent>
            </v:textbox>
          </v:shape>
        </w:pict>
      </w:r>
      <w:r w:rsidR="000B5EE1">
        <w:rPr>
          <w:noProof/>
        </w:rPr>
        <w:pict>
          <v:shape id="_x0000_s1369" type="#_x0000_t32" style="position:absolute;margin-left:350.3pt;margin-top:225.65pt;width:5.6pt;height:1.9pt;flip:x;z-index:251976704" o:connectortype="straight"/>
        </w:pict>
      </w:r>
      <w:r w:rsidR="000B5EE1">
        <w:rPr>
          <w:noProof/>
        </w:rPr>
        <w:pict>
          <v:shape id="_x0000_s1368" type="#_x0000_t202" style="position:absolute;margin-left:290.25pt;margin-top:227.55pt;width:61.9pt;height:12.35pt;z-index:251975680">
            <v:textbox style="mso-next-textbox:#_x0000_s1368">
              <w:txbxContent>
                <w:p w:rsidR="00571301" w:rsidRPr="00571301" w:rsidRDefault="00571301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A fib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67" type="#_x0000_t202" style="position:absolute;margin-left:386.6pt;margin-top:217pt;width:50.65pt;height:18.4pt;z-index:251974656">
            <v:textbox style="mso-next-textbox:#_x0000_s1367">
              <w:txbxContent>
                <w:p w:rsidR="00482D5F" w:rsidRPr="00571301" w:rsidRDefault="00571301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>
                    <w:rPr>
                      <w:color w:val="8064A2" w:themeColor="accent4"/>
                      <w:sz w:val="8"/>
                      <w:szCs w:val="8"/>
                    </w:rPr>
                    <w:t>Apical pulse for 1 min of 98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286" type="#_x0000_t202" style="position:absolute;margin-left:386.6pt;margin-top:199.45pt;width:50.3pt;height:19.45pt;z-index:251898880" strokecolor="#1f497d [3215]">
            <v:textbox style="mso-next-textbox:#_x0000_s1286">
              <w:txbxContent>
                <w:p w:rsidR="005D5455" w:rsidRPr="005D5455" w:rsidRDefault="005D545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5D5455">
                    <w:rPr>
                      <w:color w:val="1F497D" w:themeColor="text2"/>
                      <w:sz w:val="8"/>
                      <w:szCs w:val="8"/>
                    </w:rPr>
                    <w:t xml:space="preserve"> No serum </w:t>
                  </w:r>
                  <w:proofErr w:type="spellStart"/>
                  <w:r w:rsidRPr="005D5455">
                    <w:rPr>
                      <w:color w:val="1F497D" w:themeColor="text2"/>
                      <w:sz w:val="8"/>
                      <w:szCs w:val="8"/>
                    </w:rPr>
                    <w:t>digioxin</w:t>
                  </w:r>
                  <w:proofErr w:type="spellEnd"/>
                  <w:r w:rsidRPr="005D5455">
                    <w:rPr>
                      <w:color w:val="1F497D" w:themeColor="text2"/>
                      <w:sz w:val="8"/>
                      <w:szCs w:val="8"/>
                    </w:rPr>
                    <w:t xml:space="preserve"> level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66" type="#_x0000_t32" style="position:absolute;margin-left:361.15pt;margin-top:179.55pt;width:15pt;height:6.3pt;flip:y;z-index:251973632" o:connectortype="straight"/>
        </w:pict>
      </w:r>
      <w:r w:rsidR="000B5EE1">
        <w:rPr>
          <w:noProof/>
        </w:rPr>
        <w:pict>
          <v:shape id="_x0000_s1365" type="#_x0000_t202" style="position:absolute;margin-left:376.15pt;margin-top:177.65pt;width:32.6pt;height:18.8pt;z-index:251972608" strokecolor="yellow">
            <v:textbox style="mso-next-textbox:#_x0000_s1365">
              <w:txbxContent>
                <w:p w:rsidR="00482D5F" w:rsidRPr="00482D5F" w:rsidRDefault="00482D5F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>
                    <w:rPr>
                      <w:color w:val="8064A2" w:themeColor="accent4"/>
                      <w:sz w:val="8"/>
                      <w:szCs w:val="8"/>
                    </w:rPr>
                    <w:t>BP of 129/80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64" type="#_x0000_t32" style="position:absolute;margin-left:384pt;margin-top:59.9pt;width:4.05pt;height:0;z-index:251971584" o:connectortype="straight"/>
        </w:pict>
      </w:r>
      <w:r w:rsidR="000B5EE1">
        <w:rPr>
          <w:noProof/>
        </w:rPr>
        <w:pict>
          <v:shape id="_x0000_s1363" type="#_x0000_t202" style="position:absolute;margin-left:388.05pt;margin-top:59.9pt;width:38.35pt;height:39.35pt;z-index:251970560" strokecolor="yellow">
            <v:textbox style="mso-next-textbox:#_x0000_s1363">
              <w:txbxContent>
                <w:p w:rsidR="00482D5F" w:rsidRPr="00482D5F" w:rsidRDefault="00482D5F">
                  <w:pPr>
                    <w:rPr>
                      <w:color w:val="FFFF00"/>
                      <w:sz w:val="8"/>
                      <w:szCs w:val="8"/>
                    </w:rPr>
                  </w:pPr>
                  <w:r w:rsidRPr="00482D5F">
                    <w:rPr>
                      <w:color w:val="FFFF00"/>
                      <w:sz w:val="8"/>
                      <w:szCs w:val="8"/>
                    </w:rPr>
                    <w:t xml:space="preserve">Patient has not ambulated in 5 days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256" type="#_x0000_t32" style="position:absolute;margin-left:558pt;margin-top:16.4pt;width:0;height:20.25pt;z-index:251872256" o:connectortype="straight"/>
        </w:pict>
      </w:r>
      <w:r w:rsidR="000B5EE1">
        <w:rPr>
          <w:noProof/>
        </w:rPr>
        <w:pict>
          <v:shape id="_x0000_s1162" type="#_x0000_t202" style="position:absolute;margin-left:34.9pt;margin-top:65.9pt;width:57pt;height:16.5pt;z-index:251784192" strokecolor="#4f81bd [3204]">
            <v:textbox style="mso-next-textbox:#_x0000_s1162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Calcium </w:t>
                  </w: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8.1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day</w:t>
                  </w:r>
                  <w:proofErr w:type="gramEnd"/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5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61" type="#_x0000_t202" style="position:absolute;margin-left:34.9pt;margin-top:51.25pt;width:57pt;height:15pt;z-index:251783168" strokecolor="#4f81bd [3204]">
            <v:textbox style="mso-next-textbox:#_x0000_s1161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Potassium </w:t>
                  </w: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4.1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day</w:t>
                  </w:r>
                  <w:proofErr w:type="gramEnd"/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5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53" type="#_x0000_t32" style="position:absolute;margin-left:80.65pt;margin-top:118.4pt;width:90.35pt;height:28.5pt;flip:y;z-index:251964416" o:connectortype="straight"/>
        </w:pict>
      </w:r>
      <w:r w:rsidR="000B5EE1">
        <w:rPr>
          <w:noProof/>
        </w:rPr>
        <w:pict>
          <v:shape id="_x0000_s1157" type="#_x0000_t202" style="position:absolute;margin-left:21.75pt;margin-top:172pt;width:57pt;height:18.75pt;z-index:251779072" strokecolor="#4f81bd [3204]">
            <v:textbox style="mso-next-textbox:#_x0000_s1157">
              <w:txbxContent>
                <w:p w:rsidR="008F35BC" w:rsidRDefault="008F35BC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Hemoglobin  9.5</w:t>
                  </w:r>
                  <w:proofErr w:type="gramEnd"/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 5</w:t>
                  </w:r>
                </w:p>
                <w:p w:rsidR="003E177D" w:rsidRPr="004E546E" w:rsidRDefault="003E177D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 w:rsidR="000B5EE1">
        <w:rPr>
          <w:noProof/>
        </w:rPr>
        <w:pict>
          <v:shape id="_x0000_s1156" type="#_x0000_t202" style="position:absolute;margin-left:21.75pt;margin-top:160.1pt;width:57pt;height:12.75pt;z-index:251778048" strokecolor="#4f81bd [3204]">
            <v:textbox style="mso-next-textbox:#_x0000_s1156">
              <w:txbxContent>
                <w:p w:rsidR="008F35BC" w:rsidRPr="004E546E" w:rsidRDefault="008F35BC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RB</w:t>
                  </w:r>
                  <w:r w:rsidR="004E546E">
                    <w:rPr>
                      <w:color w:val="4F81BD" w:themeColor="accent1"/>
                      <w:sz w:val="8"/>
                      <w:szCs w:val="8"/>
                    </w:rPr>
                    <w:t>C</w:t>
                  </w:r>
                  <w:r w:rsidR="009A0D72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3.45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day 5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58" type="#_x0000_t202" style="position:absolute;margin-left:23.65pt;margin-top:146.15pt;width:57pt;height:13.95pt;z-index:251780096" strokecolor="#4f81bd [3204]">
            <v:textbox style="mso-next-textbox:#_x0000_s1158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Hematocrit</w:t>
                  </w:r>
                  <w:proofErr w:type="spell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  36</w:t>
                  </w:r>
                  <w:proofErr w:type="gram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%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 5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60" type="#_x0000_t202" style="position:absolute;margin-left:34.9pt;margin-top:37pt;width:57pt;height:14.25pt;z-index:251782144" strokecolor="#4f81bd [3204]">
            <v:textbox style="mso-next-textbox:#_x0000_s1160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Sodium 136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 5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49" type="#_x0000_t32" style="position:absolute;margin-left:540.75pt;margin-top:131.9pt;width:78.4pt;height:32.95pt;z-index:251960320" o:connectortype="straight"/>
        </w:pict>
      </w:r>
      <w:r w:rsidR="000B5EE1">
        <w:rPr>
          <w:noProof/>
        </w:rPr>
        <w:pict>
          <v:shape id="_x0000_s1227" type="#_x0000_t32" style="position:absolute;margin-left:647.25pt;margin-top:132.65pt;width:18.75pt;height:5.25pt;z-index:251843584" o:connectortype="straight"/>
        </w:pict>
      </w:r>
      <w:r w:rsidR="000B5EE1">
        <w:rPr>
          <w:noProof/>
        </w:rPr>
        <w:pict>
          <v:shape id="_x0000_s1228" type="#_x0000_t32" style="position:absolute;margin-left:647.25pt;margin-top:118.4pt;width:6pt;height:14.25pt;flip:x;z-index:251844608" o:connectortype="straight"/>
        </w:pict>
      </w:r>
      <w:r w:rsidR="000B5EE1">
        <w:rPr>
          <w:noProof/>
        </w:rPr>
        <w:pict>
          <v:shape id="_x0000_s1348" type="#_x0000_t32" style="position:absolute;margin-left:702.8pt;margin-top:218.9pt;width:0;height:6.75pt;z-index:251959296" o:connectortype="straight"/>
        </w:pict>
      </w:r>
      <w:r w:rsidR="000B5EE1">
        <w:rPr>
          <w:noProof/>
        </w:rPr>
        <w:pict>
          <v:shape id="_x0000_s1347" type="#_x0000_t32" style="position:absolute;margin-left:667.5pt;margin-top:217.7pt;width:7.1pt;height:7.95pt;flip:x;z-index:251958272" o:connectortype="straight"/>
        </w:pict>
      </w:r>
      <w:r w:rsidR="000B5EE1">
        <w:rPr>
          <w:noProof/>
        </w:rPr>
        <w:pict>
          <v:shape id="_x0000_s1346" type="#_x0000_t32" style="position:absolute;margin-left:560.65pt;margin-top:220.35pt;width:3pt;height:7.2pt;flip:y;z-index:251957248" o:connectortype="straight"/>
        </w:pict>
      </w:r>
      <w:r w:rsidR="000B5EE1">
        <w:rPr>
          <w:noProof/>
        </w:rPr>
        <w:pict>
          <v:shape id="_x0000_s1345" type="#_x0000_t32" style="position:absolute;margin-left:519.35pt;margin-top:175.4pt;width:99.8pt;height:.75pt;z-index:251956224" o:connectortype="straight"/>
        </w:pict>
      </w:r>
      <w:r w:rsidR="000B5EE1">
        <w:rPr>
          <w:noProof/>
        </w:rPr>
        <w:pict>
          <v:shape id="_x0000_s1344" type="#_x0000_t32" style="position:absolute;margin-left:520.15pt;margin-top:184.4pt;width:128.6pt;height:22.5pt;z-index:251955200" o:connectortype="straight"/>
        </w:pict>
      </w:r>
      <w:r w:rsidR="000B5EE1">
        <w:rPr>
          <w:noProof/>
        </w:rPr>
        <w:pict>
          <v:shape id="_x0000_s1343" type="#_x0000_t32" style="position:absolute;margin-left:520.15pt;margin-top:189.65pt;width:83.6pt;height:16.15pt;z-index:251954176" o:connectortype="straight"/>
        </w:pict>
      </w:r>
      <w:r w:rsidR="000B5EE1">
        <w:rPr>
          <w:noProof/>
        </w:rPr>
        <w:pict>
          <v:shape id="_x0000_s1224" type="#_x0000_t32" style="position:absolute;margin-left:516.75pt;margin-top:230.9pt;width:5.3pt;height:2.25pt;flip:y;z-index:251840512" o:connectortype="straight"/>
        </w:pict>
      </w:r>
      <w:r w:rsidR="000B5EE1">
        <w:rPr>
          <w:noProof/>
        </w:rPr>
        <w:pict>
          <v:shape id="_x0000_s1319" type="#_x0000_t32" style="position:absolute;margin-left:156pt;margin-top:162.3pt;width:0;height:5.2pt;z-index:251929600" o:connectortype="straight"/>
        </w:pict>
      </w:r>
      <w:r w:rsidR="000B5EE1">
        <w:rPr>
          <w:noProof/>
        </w:rPr>
        <w:pict>
          <v:shape id="_x0000_s1175" type="#_x0000_t202" style="position:absolute;margin-left:141pt;margin-top:168.65pt;width:38.25pt;height:19.5pt;z-index:251796480" strokecolor="yellow">
            <v:textbox style="mso-next-textbox:#_x0000_s1175">
              <w:txbxContent>
                <w:p w:rsidR="00091EEA" w:rsidRPr="00715D56" w:rsidRDefault="00091EEA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Bowel sounds active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42" type="#_x0000_t32" style="position:absolute;margin-left:335.25pt;margin-top:7.8pt;width:16.9pt;height:7.5pt;flip:x;z-index:251953152" o:connectortype="straight"/>
        </w:pict>
      </w:r>
      <w:r w:rsidR="000B5EE1">
        <w:rPr>
          <w:noProof/>
        </w:rPr>
        <w:pict>
          <v:shape id="_x0000_s1340" type="#_x0000_t32" style="position:absolute;margin-left:258pt;margin-top:90.3pt;width:3.75pt;height:4.25pt;flip:y;z-index:251951104" o:connectortype="straight"/>
        </w:pict>
      </w:r>
      <w:r w:rsidR="000B5EE1">
        <w:rPr>
          <w:noProof/>
        </w:rPr>
        <w:pict>
          <v:shape id="_x0000_s1300" type="#_x0000_t32" style="position:absolute;margin-left:173.65pt;margin-top:103.8pt;width:15.35pt;height:10.85pt;flip:y;z-index:251912192" o:connectortype="straight"/>
        </w:pict>
      </w:r>
      <w:r w:rsidR="000B5EE1">
        <w:rPr>
          <w:noProof/>
          <w:lang w:eastAsia="zh-TW"/>
        </w:rPr>
        <w:pict>
          <v:shape id="_x0000_s1338" type="#_x0000_t202" style="position:absolute;margin-left:-61.7pt;margin-top:94.55pt;width:66.95pt;height:20.1pt;z-index:251949056;mso-width-relative:margin;mso-height-relative:margin" strokecolor="yellow">
            <v:textbox style="mso-next-textbox:#_x0000_s1338">
              <w:txbxContent>
                <w:p w:rsidR="00715D56" w:rsidRPr="00A447D5" w:rsidRDefault="006D1E43">
                  <w:pPr>
                    <w:rPr>
                      <w:color w:val="7030A0"/>
                      <w:sz w:val="12"/>
                      <w:szCs w:val="12"/>
                    </w:rPr>
                  </w:pPr>
                  <w:r w:rsidRPr="00A447D5">
                    <w:rPr>
                      <w:color w:val="7030A0"/>
                      <w:sz w:val="12"/>
                      <w:szCs w:val="12"/>
                    </w:rPr>
                    <w:t>Assessments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37" type="#_x0000_t32" style="position:absolute;margin-left:40.2pt;margin-top:5.15pt;width:14.2pt;height:5.25pt;flip:y;z-index:251947008" o:connectortype="straight"/>
        </w:pict>
      </w:r>
      <w:r w:rsidR="000B5EE1">
        <w:rPr>
          <w:noProof/>
        </w:rPr>
        <w:pict>
          <v:shape id="_x0000_s1188" type="#_x0000_t202" style="position:absolute;margin-left:-35.55pt;margin-top:7.8pt;width:75.75pt;height:25.5pt;z-index:251809792" strokecolor="#f79646 [3209]">
            <v:textbox style="mso-next-textbox:#_x0000_s1188">
              <w:txbxContent>
                <w:p w:rsidR="00425004" w:rsidRPr="00EC71DA" w:rsidRDefault="00425004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 </w:t>
                  </w:r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 xml:space="preserve">Call DR, ordered to give 15 units of regular insulin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74" type="#_x0000_t202" style="position:absolute;margin-left:54.4pt;margin-top:.65pt;width:55.85pt;height:21pt;z-index:251795456" strokecolor="yellow">
            <v:textbox style="mso-next-textbox:#_x0000_s1174">
              <w:txbxContent>
                <w:p w:rsidR="00091EEA" w:rsidRPr="00715D56" w:rsidRDefault="00091EEA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FSBS 305, retake at 306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35" type="#_x0000_t32" style="position:absolute;margin-left:43.85pt;margin-top:.65pt;width:10.15pt;height:4.5pt;z-index:251944960" o:connectortype="straight"/>
        </w:pict>
      </w:r>
      <w:r w:rsidR="000B5EE1">
        <w:rPr>
          <w:noProof/>
        </w:rPr>
        <w:pict>
          <v:shape id="_x0000_s1333" type="#_x0000_t32" style="position:absolute;margin-left:110.25pt;margin-top:21.65pt;width:2.25pt;height:3.75pt;z-index:251942912" o:connectortype="straight"/>
        </w:pict>
      </w:r>
      <w:r w:rsidR="000B5EE1">
        <w:rPr>
          <w:noProof/>
        </w:rPr>
        <w:pict>
          <v:shape id="_x0000_s1332" type="#_x0000_t32" style="position:absolute;margin-left:162.75pt;margin-top:38.85pt;width:0;height:0;z-index:251941888" o:connectortype="straight"/>
        </w:pict>
      </w:r>
      <w:r w:rsidR="000B5EE1">
        <w:rPr>
          <w:noProof/>
        </w:rPr>
        <w:pict>
          <v:shape id="_x0000_s1331" type="#_x0000_t202" style="position:absolute;margin-left:110.25pt;margin-top:25.4pt;width:52.5pt;height:13.45pt;z-index:251940864" strokecolor="#9bbb59 [3206]">
            <v:textbox style="mso-next-textbox:#_x0000_s1331">
              <w:txbxContent>
                <w:p w:rsidR="004E546E" w:rsidRPr="0000027E" w:rsidRDefault="004E546E" w:rsidP="004E546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Q 4 hour </w:t>
                  </w:r>
                  <w:proofErr w:type="spellStart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>fingerstick</w:t>
                  </w:r>
                  <w:proofErr w:type="spellEnd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29" type="#_x0000_t32" style="position:absolute;margin-left:213.75pt;margin-top:145.4pt;width:10.15pt;height:4.85pt;z-index:251938816" o:connectortype="straight"/>
        </w:pict>
      </w:r>
      <w:r w:rsidR="000B5EE1">
        <w:rPr>
          <w:noProof/>
        </w:rPr>
        <w:pict>
          <v:shape id="_x0000_s1194" type="#_x0000_t202" style="position:absolute;margin-left:179.25pt;margin-top:142.35pt;width:34.5pt;height:22.5pt;z-index:251814912" strokecolor="#f79646 [3209]">
            <v:textbox style="mso-next-textbox:#_x0000_s1194">
              <w:txbxContent>
                <w:p w:rsidR="00D64B8D" w:rsidRPr="000F4868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0F4868">
                    <w:rPr>
                      <w:color w:val="C0504D" w:themeColor="accent2"/>
                      <w:sz w:val="8"/>
                      <w:szCs w:val="8"/>
                    </w:rPr>
                    <w:t xml:space="preserve"> </w:t>
                  </w:r>
                  <w:r w:rsidRPr="000F4868">
                    <w:rPr>
                      <w:color w:val="F79646" w:themeColor="accent6"/>
                      <w:sz w:val="8"/>
                      <w:szCs w:val="8"/>
                    </w:rPr>
                    <w:t>NS flush PRN IV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229" type="#_x0000_t32" style="position:absolute;margin-left:677.65pt;margin-top:109.45pt;width:0;height:24.7pt;z-index:251845632" o:connectortype="straight"/>
        </w:pict>
      </w:r>
      <w:r w:rsidR="000B5EE1"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226" type="#_x0000_t86" style="position:absolute;margin-left:710.25pt;margin-top:168.65pt;width:7.15pt;height:38.25pt;z-index:251842560"/>
        </w:pict>
      </w:r>
      <w:r w:rsidR="000B5EE1">
        <w:rPr>
          <w:noProof/>
        </w:rPr>
        <w:pict>
          <v:shape id="_x0000_s1225" type="#_x0000_t202" style="position:absolute;margin-left:667.5pt;margin-top:132.65pt;width:42.75pt;height:36pt;z-index:251841536" strokecolor="yellow">
            <v:textbox style="mso-next-textbox:#_x0000_s1225">
              <w:txbxContent>
                <w:p w:rsidR="0000027E" w:rsidRPr="00715D56" w:rsidRDefault="0000027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Beet </w:t>
                  </w:r>
                  <w:r w:rsidR="000F4868" w:rsidRPr="00715D56">
                    <w:rPr>
                      <w:color w:val="7030A0"/>
                      <w:sz w:val="8"/>
                      <w:szCs w:val="8"/>
                    </w:rPr>
                    <w:t>re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d wound bed; absences of signs of infection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27" type="#_x0000_t32" style="position:absolute;margin-left:156pt;margin-top:220.35pt;width:10.9pt;height:0;z-index:251936768" o:connectortype="straight"/>
        </w:pict>
      </w:r>
      <w:r w:rsidR="000B5EE1">
        <w:rPr>
          <w:noProof/>
        </w:rPr>
        <w:pict>
          <v:shape id="_x0000_s1326" type="#_x0000_t202" style="position:absolute;margin-left:28.5pt;margin-top:220.35pt;width:127.5pt;height:17.3pt;z-index:251935744" strokecolor="#9bbb59 [3206]">
            <v:textbox style="mso-next-textbox:#_x0000_s1326">
              <w:txbxContent>
                <w:p w:rsidR="004E546E" w:rsidRPr="004E546E" w:rsidRDefault="004E546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proofErr w:type="gramStart"/>
                  <w:r>
                    <w:rPr>
                      <w:color w:val="9BBB59" w:themeColor="accent3"/>
                      <w:sz w:val="8"/>
                      <w:szCs w:val="8"/>
                    </w:rPr>
                    <w:t>Asses</w:t>
                  </w:r>
                  <w:proofErr w:type="gramEnd"/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 patient for signs of infection such as elevated temperature or </w:t>
                  </w:r>
                  <w:proofErr w:type="spellStart"/>
                  <w:r>
                    <w:rPr>
                      <w:color w:val="9BBB59" w:themeColor="accent3"/>
                      <w:sz w:val="8"/>
                      <w:szCs w:val="8"/>
                    </w:rPr>
                    <w:t>peritorinitis</w:t>
                  </w:r>
                  <w:proofErr w:type="spellEnd"/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 AEB rigid board like abdomen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23" type="#_x0000_t32" style="position:absolute;margin-left:129pt;margin-top:196.5pt;width:37.9pt;height:4.75pt;flip:y;z-index:251933696" o:connectortype="straight"/>
        </w:pict>
      </w:r>
      <w:r w:rsidR="000B5EE1">
        <w:rPr>
          <w:noProof/>
        </w:rPr>
        <w:pict>
          <v:shape id="_x0000_s1155" type="#_x0000_t202" style="position:absolute;margin-left:43.85pt;margin-top:201.25pt;width:43.15pt;height:16.45pt;z-index:251777024" strokecolor="#4f81bd [3204]">
            <v:textbox style="mso-next-textbox:#_x0000_s1155">
              <w:txbxContent>
                <w:p w:rsidR="008F35BC" w:rsidRPr="004E546E" w:rsidRDefault="008F35BC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WBC 8.4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65" type="#_x0000_t202" style="position:absolute;margin-left:87pt;margin-top:201.25pt;width:42.75pt;height:15.75pt;z-index:251787264" strokecolor="#4f81bd [3204]">
            <v:textbox style="mso-next-textbox:#_x0000_s1165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Creatine</w:t>
                  </w:r>
                  <w:proofErr w:type="spell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 1.2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64" type="#_x0000_t202" style="position:absolute;margin-left:93.75pt;margin-top:189.65pt;width:35.25pt;height:11.6pt;z-index:251786240" strokecolor="#4f81bd [3204]">
            <v:textbox style="mso-next-textbox:#_x0000_s1164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BUN 25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25" type="#_x0000_t32" style="position:absolute;margin-left:240.75pt;margin-top:167.5pt;width:2.25pt;height:6.8pt;z-index:251934720" o:connectortype="straight"/>
        </w:pict>
      </w:r>
      <w:r w:rsidR="000B5EE1">
        <w:rPr>
          <w:noProof/>
        </w:rPr>
        <w:pict>
          <v:shape id="_x0000_s1321" type="#_x0000_t32" style="position:absolute;margin-left:205.9pt;margin-top:168.65pt;width:16.1pt;height:27.8pt;flip:y;z-index:251931648" o:connectortype="straight"/>
        </w:pict>
      </w:r>
      <w:r w:rsidR="000B5EE1">
        <w:rPr>
          <w:noProof/>
        </w:rPr>
        <w:pict>
          <v:shape id="_x0000_s1185" type="#_x0000_t202" style="position:absolute;margin-left:166.9pt;margin-top:196.45pt;width:39pt;height:27.7pt;z-index:251806720" strokecolor="#f79646 [3209]">
            <v:textbox style="mso-next-textbox:#_x0000_s1185">
              <w:txbxContent>
                <w:p w:rsidR="00D64B8D" w:rsidRPr="00EC71DA" w:rsidRDefault="00425004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>Ancef</w:t>
                  </w:r>
                  <w:proofErr w:type="spellEnd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1gm in 50ml D5Q</w:t>
                  </w:r>
                  <w:r w:rsidR="00571301">
                    <w:rPr>
                      <w:color w:val="F79646" w:themeColor="accent6"/>
                      <w:sz w:val="8"/>
                      <w:szCs w:val="8"/>
                    </w:rPr>
                    <w:t>, IV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14" type="#_x0000_t32" style="position:absolute;margin-left:171pt;margin-top:136.05pt;width:2.65pt;height:32.6pt;flip:y;z-index:251925504" o:connectortype="straight"/>
        </w:pict>
      </w:r>
      <w:r w:rsidR="000B5EE1">
        <w:rPr>
          <w:noProof/>
        </w:rPr>
        <w:pict>
          <v:shape id="_x0000_s1177" type="#_x0000_t202" style="position:absolute;margin-left:112.5pt;margin-top:141.55pt;width:43.5pt;height:20.75pt;z-index:251798528" strokecolor="#9bbb59 [3206]">
            <v:textbox style="mso-next-textbox:#_x0000_s1177">
              <w:txbxContent>
                <w:p w:rsidR="00425004" w:rsidRPr="00EC71DA" w:rsidRDefault="00091EE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EC71DA">
                    <w:rPr>
                      <w:color w:val="9BBB59" w:themeColor="accent3"/>
                      <w:sz w:val="8"/>
                      <w:szCs w:val="8"/>
                    </w:rPr>
                    <w:t>Foley DC</w:t>
                  </w:r>
                  <w:r w:rsidR="00EC71DA">
                    <w:rPr>
                      <w:color w:val="9BBB59" w:themeColor="accent3"/>
                      <w:sz w:val="8"/>
                      <w:szCs w:val="8"/>
                    </w:rPr>
                    <w:t xml:space="preserve"> and NG discontinued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18" type="#_x0000_t32" style="position:absolute;margin-left:156pt;margin-top:137.9pt;width:17.65pt;height:10.5pt;flip:y;z-index:251928576" o:connectortype="straight"/>
        </w:pict>
      </w:r>
      <w:r w:rsidR="000B5EE1">
        <w:rPr>
          <w:noProof/>
        </w:rPr>
        <w:pict>
          <v:shape id="_x0000_s1317" type="#_x0000_t32" style="position:absolute;margin-left:230.25pt;margin-top:101.15pt;width:31.5pt;height:13.5pt;flip:y;z-index:251927552" o:connectortype="straight"/>
        </w:pict>
      </w:r>
      <w:r w:rsidR="000B5EE1">
        <w:rPr>
          <w:noProof/>
        </w:rPr>
        <w:pict>
          <v:shape id="_x0000_s1316" type="#_x0000_t202" style="position:absolute;margin-left:171pt;margin-top:114.65pt;width:62.65pt;height:23.25pt;z-index:251926528" strokecolor="black [3213]">
            <v:textbox>
              <w:txbxContent>
                <w:p w:rsidR="00EC71DA" w:rsidRPr="00EC71DA" w:rsidRDefault="00EC71DA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Abdominal surgery day 5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313" type="#_x0000_t32" style="position:absolute;margin-left:134.65pt;margin-top:101.15pt;width:0;height:7.45pt;flip:y;z-index:251924480" o:connectortype="straight"/>
        </w:pict>
      </w:r>
      <w:r w:rsidR="000B5EE1">
        <w:rPr>
          <w:noProof/>
        </w:rPr>
        <w:pict>
          <v:shape id="_x0000_s1312" type="#_x0000_t32" style="position:absolute;margin-left:171pt;margin-top:101.15pt;width:18pt;height:0;z-index:251923456" o:connectortype="straight"/>
        </w:pict>
      </w:r>
      <w:r w:rsidR="000B5EE1">
        <w:rPr>
          <w:noProof/>
        </w:rPr>
        <w:pict>
          <v:shape id="_x0000_s1193" type="#_x0000_t202" style="position:absolute;margin-left:123pt;margin-top:85.4pt;width:48pt;height:15.75pt;z-index:251813888" strokecolor="#f79646 [3209]">
            <v:textbox>
              <w:txbxContent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6mg Morphine IM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79" type="#_x0000_t202" style="position:absolute;margin-left:93.75pt;margin-top:108.6pt;width:40.9pt;height:19.55pt;z-index:251800576" strokecolor="yellow">
            <v:textbox>
              <w:txbxContent>
                <w:p w:rsidR="00425004" w:rsidRPr="00EC71DA" w:rsidRDefault="00425004">
                  <w:pPr>
                    <w:rPr>
                      <w:color w:val="FFFF0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6/10 </w:t>
                  </w:r>
                  <w:proofErr w:type="gramStart"/>
                  <w:r w:rsidR="00EC71DA" w:rsidRPr="00715D56">
                    <w:rPr>
                      <w:color w:val="7030A0"/>
                      <w:sz w:val="8"/>
                      <w:szCs w:val="8"/>
                    </w:rPr>
                    <w:t>abdominal</w:t>
                  </w:r>
                  <w:r w:rsidR="00EC71DA">
                    <w:rPr>
                      <w:color w:val="FFFF00"/>
                      <w:sz w:val="8"/>
                      <w:szCs w:val="8"/>
                    </w:rPr>
                    <w:t xml:space="preserve">  </w:t>
                  </w:r>
                  <w:r w:rsidRPr="00EC71DA">
                    <w:rPr>
                      <w:color w:val="FFFF00"/>
                      <w:sz w:val="8"/>
                      <w:szCs w:val="8"/>
                    </w:rPr>
                    <w:t>pain</w:t>
                  </w:r>
                  <w:proofErr w:type="gramEnd"/>
                  <w:r w:rsidRPr="00EC71DA">
                    <w:rPr>
                      <w:color w:val="FFFF00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0B5EE1">
        <w:rPr>
          <w:noProof/>
        </w:rPr>
        <w:pict>
          <v:shape id="_x0000_s1189" type="#_x0000_t202" style="position:absolute;margin-left:299.65pt;margin-top:184.4pt;width:61.5pt;height:21.4pt;z-index:251810816" strokecolor="#f79646 [3209]">
            <v:textbox>
              <w:txbxContent>
                <w:p w:rsidR="00425004" w:rsidRPr="00EC71DA" w:rsidRDefault="00425004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>Linsinopril</w:t>
                  </w:r>
                  <w:proofErr w:type="spellEnd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 75mg</w:t>
                  </w:r>
                  <w:proofErr w:type="gramEnd"/>
                  <w:r w:rsidR="00D64B8D"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PO</w:t>
                  </w:r>
                </w:p>
              </w:txbxContent>
            </v:textbox>
          </v:shape>
        </w:pict>
      </w:r>
    </w:p>
    <w:sectPr w:rsidR="00EC71DA" w:rsidRPr="00851711" w:rsidSect="00242E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2EB0"/>
    <w:rsid w:val="0000027E"/>
    <w:rsid w:val="0000714D"/>
    <w:rsid w:val="0000734E"/>
    <w:rsid w:val="00022202"/>
    <w:rsid w:val="00023331"/>
    <w:rsid w:val="00041DD4"/>
    <w:rsid w:val="000451F2"/>
    <w:rsid w:val="000505F2"/>
    <w:rsid w:val="00051C0F"/>
    <w:rsid w:val="00067B8E"/>
    <w:rsid w:val="000729C3"/>
    <w:rsid w:val="00073E31"/>
    <w:rsid w:val="00081504"/>
    <w:rsid w:val="000877A2"/>
    <w:rsid w:val="00091EEA"/>
    <w:rsid w:val="00095C18"/>
    <w:rsid w:val="00096239"/>
    <w:rsid w:val="000962B7"/>
    <w:rsid w:val="00097F95"/>
    <w:rsid w:val="000A0B05"/>
    <w:rsid w:val="000A705E"/>
    <w:rsid w:val="000B1BB6"/>
    <w:rsid w:val="000B4F36"/>
    <w:rsid w:val="000B5EE1"/>
    <w:rsid w:val="000D0263"/>
    <w:rsid w:val="000D0F55"/>
    <w:rsid w:val="000D2003"/>
    <w:rsid w:val="000D4892"/>
    <w:rsid w:val="000E78B3"/>
    <w:rsid w:val="000F2B47"/>
    <w:rsid w:val="000F4868"/>
    <w:rsid w:val="000F687E"/>
    <w:rsid w:val="000F7B09"/>
    <w:rsid w:val="001001C3"/>
    <w:rsid w:val="00100AA5"/>
    <w:rsid w:val="00101136"/>
    <w:rsid w:val="0011336C"/>
    <w:rsid w:val="0012105C"/>
    <w:rsid w:val="00123E6D"/>
    <w:rsid w:val="001247BF"/>
    <w:rsid w:val="00124F87"/>
    <w:rsid w:val="00126BD1"/>
    <w:rsid w:val="0013112B"/>
    <w:rsid w:val="00131D8E"/>
    <w:rsid w:val="00137C5D"/>
    <w:rsid w:val="001404EE"/>
    <w:rsid w:val="001439A0"/>
    <w:rsid w:val="00150C8B"/>
    <w:rsid w:val="00152750"/>
    <w:rsid w:val="00155BAF"/>
    <w:rsid w:val="00157613"/>
    <w:rsid w:val="00162A86"/>
    <w:rsid w:val="001728C5"/>
    <w:rsid w:val="0017480E"/>
    <w:rsid w:val="001756B0"/>
    <w:rsid w:val="00190895"/>
    <w:rsid w:val="001A0836"/>
    <w:rsid w:val="001A629F"/>
    <w:rsid w:val="001B56F4"/>
    <w:rsid w:val="001B5868"/>
    <w:rsid w:val="001C5100"/>
    <w:rsid w:val="001D53D9"/>
    <w:rsid w:val="001D711B"/>
    <w:rsid w:val="001D7FED"/>
    <w:rsid w:val="001E12D4"/>
    <w:rsid w:val="001E2023"/>
    <w:rsid w:val="001E40C4"/>
    <w:rsid w:val="001E48F6"/>
    <w:rsid w:val="001E6498"/>
    <w:rsid w:val="001F0050"/>
    <w:rsid w:val="001F5707"/>
    <w:rsid w:val="001F6F77"/>
    <w:rsid w:val="001F7BC4"/>
    <w:rsid w:val="002016F2"/>
    <w:rsid w:val="00204215"/>
    <w:rsid w:val="0020442B"/>
    <w:rsid w:val="00211DF2"/>
    <w:rsid w:val="002122B2"/>
    <w:rsid w:val="0021296D"/>
    <w:rsid w:val="0021497B"/>
    <w:rsid w:val="00214A21"/>
    <w:rsid w:val="0022752A"/>
    <w:rsid w:val="00241A26"/>
    <w:rsid w:val="00242EB0"/>
    <w:rsid w:val="0024748C"/>
    <w:rsid w:val="00254C27"/>
    <w:rsid w:val="00255563"/>
    <w:rsid w:val="002571E0"/>
    <w:rsid w:val="002639B7"/>
    <w:rsid w:val="0026763F"/>
    <w:rsid w:val="00282262"/>
    <w:rsid w:val="00282893"/>
    <w:rsid w:val="00282E62"/>
    <w:rsid w:val="00283785"/>
    <w:rsid w:val="0029232A"/>
    <w:rsid w:val="00292C48"/>
    <w:rsid w:val="002A0728"/>
    <w:rsid w:val="002A4415"/>
    <w:rsid w:val="002A5E4A"/>
    <w:rsid w:val="002A654B"/>
    <w:rsid w:val="002A6FE5"/>
    <w:rsid w:val="002A71E5"/>
    <w:rsid w:val="002B235B"/>
    <w:rsid w:val="002B2C9B"/>
    <w:rsid w:val="002B3EF4"/>
    <w:rsid w:val="002C0D3B"/>
    <w:rsid w:val="002C2B57"/>
    <w:rsid w:val="002E2576"/>
    <w:rsid w:val="002E49C4"/>
    <w:rsid w:val="002E4ED7"/>
    <w:rsid w:val="002F1AC0"/>
    <w:rsid w:val="002F1B27"/>
    <w:rsid w:val="002F30CB"/>
    <w:rsid w:val="00301795"/>
    <w:rsid w:val="003039E5"/>
    <w:rsid w:val="00304194"/>
    <w:rsid w:val="00307478"/>
    <w:rsid w:val="00307F62"/>
    <w:rsid w:val="003120E2"/>
    <w:rsid w:val="003121B8"/>
    <w:rsid w:val="0032063E"/>
    <w:rsid w:val="00324571"/>
    <w:rsid w:val="00326886"/>
    <w:rsid w:val="00332328"/>
    <w:rsid w:val="003334B8"/>
    <w:rsid w:val="003421DD"/>
    <w:rsid w:val="00342720"/>
    <w:rsid w:val="00342B51"/>
    <w:rsid w:val="003525AC"/>
    <w:rsid w:val="00353A35"/>
    <w:rsid w:val="0035562D"/>
    <w:rsid w:val="003577F0"/>
    <w:rsid w:val="003629DE"/>
    <w:rsid w:val="00366606"/>
    <w:rsid w:val="00366B58"/>
    <w:rsid w:val="003678CB"/>
    <w:rsid w:val="003724DA"/>
    <w:rsid w:val="00375D08"/>
    <w:rsid w:val="00375ED0"/>
    <w:rsid w:val="003764B5"/>
    <w:rsid w:val="00381C49"/>
    <w:rsid w:val="00382CB3"/>
    <w:rsid w:val="003850E9"/>
    <w:rsid w:val="003A102F"/>
    <w:rsid w:val="003A21F3"/>
    <w:rsid w:val="003C1657"/>
    <w:rsid w:val="003C354C"/>
    <w:rsid w:val="003D62C7"/>
    <w:rsid w:val="003E177D"/>
    <w:rsid w:val="003E2674"/>
    <w:rsid w:val="003F4CB5"/>
    <w:rsid w:val="00405474"/>
    <w:rsid w:val="00415294"/>
    <w:rsid w:val="0041603F"/>
    <w:rsid w:val="00423F51"/>
    <w:rsid w:val="00425004"/>
    <w:rsid w:val="00432F1F"/>
    <w:rsid w:val="0043404A"/>
    <w:rsid w:val="00437D34"/>
    <w:rsid w:val="004525F0"/>
    <w:rsid w:val="00460AC7"/>
    <w:rsid w:val="00466877"/>
    <w:rsid w:val="00466F88"/>
    <w:rsid w:val="004775EA"/>
    <w:rsid w:val="00477F8D"/>
    <w:rsid w:val="00481BDD"/>
    <w:rsid w:val="00482D5F"/>
    <w:rsid w:val="00484AF9"/>
    <w:rsid w:val="00484EAE"/>
    <w:rsid w:val="00485FEE"/>
    <w:rsid w:val="00487692"/>
    <w:rsid w:val="00490112"/>
    <w:rsid w:val="00491B1C"/>
    <w:rsid w:val="00494746"/>
    <w:rsid w:val="004A256F"/>
    <w:rsid w:val="004B3F51"/>
    <w:rsid w:val="004C2B93"/>
    <w:rsid w:val="004C70FC"/>
    <w:rsid w:val="004D0AB1"/>
    <w:rsid w:val="004D204C"/>
    <w:rsid w:val="004D6F9A"/>
    <w:rsid w:val="004E0CB8"/>
    <w:rsid w:val="004E546E"/>
    <w:rsid w:val="004E61D0"/>
    <w:rsid w:val="004F09F3"/>
    <w:rsid w:val="004F392F"/>
    <w:rsid w:val="004F4EF3"/>
    <w:rsid w:val="004F5B60"/>
    <w:rsid w:val="00500A05"/>
    <w:rsid w:val="00512E06"/>
    <w:rsid w:val="0051585D"/>
    <w:rsid w:val="00516926"/>
    <w:rsid w:val="00516D3E"/>
    <w:rsid w:val="005207F4"/>
    <w:rsid w:val="005262AC"/>
    <w:rsid w:val="0055048A"/>
    <w:rsid w:val="00550D75"/>
    <w:rsid w:val="00571301"/>
    <w:rsid w:val="00574D06"/>
    <w:rsid w:val="00586F2A"/>
    <w:rsid w:val="005879E9"/>
    <w:rsid w:val="00590363"/>
    <w:rsid w:val="00591069"/>
    <w:rsid w:val="005931BB"/>
    <w:rsid w:val="0059691B"/>
    <w:rsid w:val="00597142"/>
    <w:rsid w:val="005A3B62"/>
    <w:rsid w:val="005A7E69"/>
    <w:rsid w:val="005B33CD"/>
    <w:rsid w:val="005B5BD2"/>
    <w:rsid w:val="005B7258"/>
    <w:rsid w:val="005C0BB8"/>
    <w:rsid w:val="005C15FD"/>
    <w:rsid w:val="005C34EB"/>
    <w:rsid w:val="005C5009"/>
    <w:rsid w:val="005C7DC6"/>
    <w:rsid w:val="005D5455"/>
    <w:rsid w:val="005D74FE"/>
    <w:rsid w:val="005E0C06"/>
    <w:rsid w:val="005E3BB0"/>
    <w:rsid w:val="005E5C32"/>
    <w:rsid w:val="005E638A"/>
    <w:rsid w:val="0060342C"/>
    <w:rsid w:val="0061003E"/>
    <w:rsid w:val="006247CA"/>
    <w:rsid w:val="006250A3"/>
    <w:rsid w:val="00627C84"/>
    <w:rsid w:val="006367EA"/>
    <w:rsid w:val="0066074E"/>
    <w:rsid w:val="006612DA"/>
    <w:rsid w:val="0066157E"/>
    <w:rsid w:val="00661C86"/>
    <w:rsid w:val="00661EA1"/>
    <w:rsid w:val="00666E94"/>
    <w:rsid w:val="00672523"/>
    <w:rsid w:val="00677878"/>
    <w:rsid w:val="0067792E"/>
    <w:rsid w:val="00682445"/>
    <w:rsid w:val="00682AAA"/>
    <w:rsid w:val="00684733"/>
    <w:rsid w:val="00687500"/>
    <w:rsid w:val="006936CE"/>
    <w:rsid w:val="006965FD"/>
    <w:rsid w:val="006A1701"/>
    <w:rsid w:val="006A63F1"/>
    <w:rsid w:val="006B080E"/>
    <w:rsid w:val="006B0832"/>
    <w:rsid w:val="006B318E"/>
    <w:rsid w:val="006B58FD"/>
    <w:rsid w:val="006C01F9"/>
    <w:rsid w:val="006C443D"/>
    <w:rsid w:val="006D1E43"/>
    <w:rsid w:val="006E1B58"/>
    <w:rsid w:val="006F36F4"/>
    <w:rsid w:val="00715D56"/>
    <w:rsid w:val="0071781B"/>
    <w:rsid w:val="0072216B"/>
    <w:rsid w:val="00727E22"/>
    <w:rsid w:val="00733C73"/>
    <w:rsid w:val="00753710"/>
    <w:rsid w:val="0076518C"/>
    <w:rsid w:val="007739F2"/>
    <w:rsid w:val="00785030"/>
    <w:rsid w:val="00797D9B"/>
    <w:rsid w:val="00797F86"/>
    <w:rsid w:val="007C0BD7"/>
    <w:rsid w:val="007C1DCB"/>
    <w:rsid w:val="007C2598"/>
    <w:rsid w:val="007C57D1"/>
    <w:rsid w:val="007C6EF3"/>
    <w:rsid w:val="007D01F5"/>
    <w:rsid w:val="007D0823"/>
    <w:rsid w:val="007D41DF"/>
    <w:rsid w:val="007D7E2A"/>
    <w:rsid w:val="007E18D9"/>
    <w:rsid w:val="007E1AD1"/>
    <w:rsid w:val="007F5560"/>
    <w:rsid w:val="00805873"/>
    <w:rsid w:val="00811E0D"/>
    <w:rsid w:val="00813328"/>
    <w:rsid w:val="0082541F"/>
    <w:rsid w:val="008277F1"/>
    <w:rsid w:val="0083699E"/>
    <w:rsid w:val="00840F93"/>
    <w:rsid w:val="00841B9A"/>
    <w:rsid w:val="00845ABC"/>
    <w:rsid w:val="00850B06"/>
    <w:rsid w:val="00851711"/>
    <w:rsid w:val="00854D51"/>
    <w:rsid w:val="00856903"/>
    <w:rsid w:val="0086047D"/>
    <w:rsid w:val="00860A4F"/>
    <w:rsid w:val="00862929"/>
    <w:rsid w:val="008675D5"/>
    <w:rsid w:val="00873B89"/>
    <w:rsid w:val="00874067"/>
    <w:rsid w:val="0087745E"/>
    <w:rsid w:val="0088111C"/>
    <w:rsid w:val="0088195F"/>
    <w:rsid w:val="008A2B4E"/>
    <w:rsid w:val="008B17D4"/>
    <w:rsid w:val="008B2E47"/>
    <w:rsid w:val="008B7D2A"/>
    <w:rsid w:val="008C1D4E"/>
    <w:rsid w:val="008C4C54"/>
    <w:rsid w:val="008C5BB6"/>
    <w:rsid w:val="008C6CC8"/>
    <w:rsid w:val="008D2F6E"/>
    <w:rsid w:val="008D4DA1"/>
    <w:rsid w:val="008E1B3D"/>
    <w:rsid w:val="008E273E"/>
    <w:rsid w:val="008F0225"/>
    <w:rsid w:val="008F0A28"/>
    <w:rsid w:val="008F305A"/>
    <w:rsid w:val="008F35BC"/>
    <w:rsid w:val="009007F8"/>
    <w:rsid w:val="009031AB"/>
    <w:rsid w:val="00910091"/>
    <w:rsid w:val="00914F7A"/>
    <w:rsid w:val="009164D3"/>
    <w:rsid w:val="00920FF8"/>
    <w:rsid w:val="00921571"/>
    <w:rsid w:val="00921844"/>
    <w:rsid w:val="00922BEE"/>
    <w:rsid w:val="009324EA"/>
    <w:rsid w:val="009325C9"/>
    <w:rsid w:val="00940224"/>
    <w:rsid w:val="009418A4"/>
    <w:rsid w:val="00942CC9"/>
    <w:rsid w:val="009433CE"/>
    <w:rsid w:val="009461D7"/>
    <w:rsid w:val="00957CA7"/>
    <w:rsid w:val="009628B2"/>
    <w:rsid w:val="00962C18"/>
    <w:rsid w:val="009645EE"/>
    <w:rsid w:val="00972F25"/>
    <w:rsid w:val="00973D4C"/>
    <w:rsid w:val="00974343"/>
    <w:rsid w:val="00977AF4"/>
    <w:rsid w:val="009804A3"/>
    <w:rsid w:val="009826E8"/>
    <w:rsid w:val="00997133"/>
    <w:rsid w:val="009A0C50"/>
    <w:rsid w:val="009A0D72"/>
    <w:rsid w:val="009A19A8"/>
    <w:rsid w:val="009A57CB"/>
    <w:rsid w:val="009A6D05"/>
    <w:rsid w:val="009B1185"/>
    <w:rsid w:val="009B2D39"/>
    <w:rsid w:val="009B5922"/>
    <w:rsid w:val="009B5A34"/>
    <w:rsid w:val="009B5EBA"/>
    <w:rsid w:val="009B7C23"/>
    <w:rsid w:val="009C0724"/>
    <w:rsid w:val="009C60BD"/>
    <w:rsid w:val="009D3971"/>
    <w:rsid w:val="009E0601"/>
    <w:rsid w:val="009F1F30"/>
    <w:rsid w:val="009F51D7"/>
    <w:rsid w:val="009F5621"/>
    <w:rsid w:val="009F643B"/>
    <w:rsid w:val="009F771E"/>
    <w:rsid w:val="00A040EC"/>
    <w:rsid w:val="00A04BC8"/>
    <w:rsid w:val="00A070BD"/>
    <w:rsid w:val="00A12C46"/>
    <w:rsid w:val="00A13975"/>
    <w:rsid w:val="00A15D5D"/>
    <w:rsid w:val="00A21A15"/>
    <w:rsid w:val="00A2471D"/>
    <w:rsid w:val="00A24FBC"/>
    <w:rsid w:val="00A27665"/>
    <w:rsid w:val="00A27B45"/>
    <w:rsid w:val="00A307CC"/>
    <w:rsid w:val="00A32C24"/>
    <w:rsid w:val="00A433AE"/>
    <w:rsid w:val="00A444CD"/>
    <w:rsid w:val="00A447D5"/>
    <w:rsid w:val="00A511EF"/>
    <w:rsid w:val="00A52145"/>
    <w:rsid w:val="00A537D5"/>
    <w:rsid w:val="00A53DFE"/>
    <w:rsid w:val="00A57073"/>
    <w:rsid w:val="00A60078"/>
    <w:rsid w:val="00A605D2"/>
    <w:rsid w:val="00A64390"/>
    <w:rsid w:val="00A7476B"/>
    <w:rsid w:val="00A91D97"/>
    <w:rsid w:val="00AA44E2"/>
    <w:rsid w:val="00AB6595"/>
    <w:rsid w:val="00AC06A9"/>
    <w:rsid w:val="00AC2667"/>
    <w:rsid w:val="00AC7FA1"/>
    <w:rsid w:val="00AD0345"/>
    <w:rsid w:val="00AD157E"/>
    <w:rsid w:val="00AD481A"/>
    <w:rsid w:val="00AD64F2"/>
    <w:rsid w:val="00AD6974"/>
    <w:rsid w:val="00AE2414"/>
    <w:rsid w:val="00AF15E0"/>
    <w:rsid w:val="00AF5F1A"/>
    <w:rsid w:val="00AF766F"/>
    <w:rsid w:val="00B0444D"/>
    <w:rsid w:val="00B05E5E"/>
    <w:rsid w:val="00B0626A"/>
    <w:rsid w:val="00B15F98"/>
    <w:rsid w:val="00B33B2B"/>
    <w:rsid w:val="00B4194B"/>
    <w:rsid w:val="00B473DD"/>
    <w:rsid w:val="00B5673D"/>
    <w:rsid w:val="00B57080"/>
    <w:rsid w:val="00B64BE0"/>
    <w:rsid w:val="00B6585A"/>
    <w:rsid w:val="00B706FB"/>
    <w:rsid w:val="00B7072F"/>
    <w:rsid w:val="00B74614"/>
    <w:rsid w:val="00B753B9"/>
    <w:rsid w:val="00B764C0"/>
    <w:rsid w:val="00B76860"/>
    <w:rsid w:val="00B8597A"/>
    <w:rsid w:val="00B9077D"/>
    <w:rsid w:val="00B92714"/>
    <w:rsid w:val="00B9570F"/>
    <w:rsid w:val="00B96C6C"/>
    <w:rsid w:val="00BA35A1"/>
    <w:rsid w:val="00BA54AD"/>
    <w:rsid w:val="00BB178B"/>
    <w:rsid w:val="00BB7572"/>
    <w:rsid w:val="00BC3F58"/>
    <w:rsid w:val="00BD3B65"/>
    <w:rsid w:val="00BD4F85"/>
    <w:rsid w:val="00BD6A38"/>
    <w:rsid w:val="00BE147E"/>
    <w:rsid w:val="00BE244D"/>
    <w:rsid w:val="00BE2931"/>
    <w:rsid w:val="00BF0A29"/>
    <w:rsid w:val="00BF35B6"/>
    <w:rsid w:val="00BF4B30"/>
    <w:rsid w:val="00BF73FE"/>
    <w:rsid w:val="00C02204"/>
    <w:rsid w:val="00C04EE4"/>
    <w:rsid w:val="00C06C51"/>
    <w:rsid w:val="00C0733F"/>
    <w:rsid w:val="00C13DAB"/>
    <w:rsid w:val="00C24200"/>
    <w:rsid w:val="00C31239"/>
    <w:rsid w:val="00C37626"/>
    <w:rsid w:val="00C415A1"/>
    <w:rsid w:val="00C47D82"/>
    <w:rsid w:val="00C51AF5"/>
    <w:rsid w:val="00C63DAB"/>
    <w:rsid w:val="00C7166B"/>
    <w:rsid w:val="00C729CA"/>
    <w:rsid w:val="00C810F3"/>
    <w:rsid w:val="00C82287"/>
    <w:rsid w:val="00C82CE1"/>
    <w:rsid w:val="00C872B7"/>
    <w:rsid w:val="00C8730E"/>
    <w:rsid w:val="00C91D9A"/>
    <w:rsid w:val="00C926EA"/>
    <w:rsid w:val="00C93E83"/>
    <w:rsid w:val="00C959FE"/>
    <w:rsid w:val="00CB0B5A"/>
    <w:rsid w:val="00CC152F"/>
    <w:rsid w:val="00CD2645"/>
    <w:rsid w:val="00CD5760"/>
    <w:rsid w:val="00CE6F4E"/>
    <w:rsid w:val="00CF4958"/>
    <w:rsid w:val="00CF6625"/>
    <w:rsid w:val="00CF7550"/>
    <w:rsid w:val="00D00204"/>
    <w:rsid w:val="00D01DDA"/>
    <w:rsid w:val="00D11A3D"/>
    <w:rsid w:val="00D24DDE"/>
    <w:rsid w:val="00D335D9"/>
    <w:rsid w:val="00D41826"/>
    <w:rsid w:val="00D4231D"/>
    <w:rsid w:val="00D4431D"/>
    <w:rsid w:val="00D444E2"/>
    <w:rsid w:val="00D46DDB"/>
    <w:rsid w:val="00D52739"/>
    <w:rsid w:val="00D5275A"/>
    <w:rsid w:val="00D623A4"/>
    <w:rsid w:val="00D64B8D"/>
    <w:rsid w:val="00D66B55"/>
    <w:rsid w:val="00D67963"/>
    <w:rsid w:val="00D71496"/>
    <w:rsid w:val="00D74760"/>
    <w:rsid w:val="00D86FD7"/>
    <w:rsid w:val="00D90D3B"/>
    <w:rsid w:val="00D917E4"/>
    <w:rsid w:val="00D95245"/>
    <w:rsid w:val="00DA26D3"/>
    <w:rsid w:val="00DB2FC3"/>
    <w:rsid w:val="00DB36F7"/>
    <w:rsid w:val="00DC08B2"/>
    <w:rsid w:val="00DC5DDE"/>
    <w:rsid w:val="00DD0578"/>
    <w:rsid w:val="00DD0AFF"/>
    <w:rsid w:val="00DD5763"/>
    <w:rsid w:val="00DE207F"/>
    <w:rsid w:val="00DE4B7B"/>
    <w:rsid w:val="00DF01FF"/>
    <w:rsid w:val="00DF3E51"/>
    <w:rsid w:val="00DF644C"/>
    <w:rsid w:val="00E02CE0"/>
    <w:rsid w:val="00E04182"/>
    <w:rsid w:val="00E04570"/>
    <w:rsid w:val="00E05B00"/>
    <w:rsid w:val="00E11EDC"/>
    <w:rsid w:val="00E1708C"/>
    <w:rsid w:val="00E17819"/>
    <w:rsid w:val="00E20731"/>
    <w:rsid w:val="00E20A33"/>
    <w:rsid w:val="00E21A7B"/>
    <w:rsid w:val="00E3110F"/>
    <w:rsid w:val="00E31D88"/>
    <w:rsid w:val="00E33AE3"/>
    <w:rsid w:val="00E344D0"/>
    <w:rsid w:val="00E37E71"/>
    <w:rsid w:val="00E51EA8"/>
    <w:rsid w:val="00E53873"/>
    <w:rsid w:val="00E55205"/>
    <w:rsid w:val="00E6419B"/>
    <w:rsid w:val="00E655B5"/>
    <w:rsid w:val="00E656D4"/>
    <w:rsid w:val="00E70398"/>
    <w:rsid w:val="00E73C19"/>
    <w:rsid w:val="00E844F8"/>
    <w:rsid w:val="00E84E0E"/>
    <w:rsid w:val="00E9203B"/>
    <w:rsid w:val="00E931B4"/>
    <w:rsid w:val="00E93803"/>
    <w:rsid w:val="00EA2CC3"/>
    <w:rsid w:val="00EA68F1"/>
    <w:rsid w:val="00EB6831"/>
    <w:rsid w:val="00EB6DAD"/>
    <w:rsid w:val="00EC1BCD"/>
    <w:rsid w:val="00EC56C2"/>
    <w:rsid w:val="00EC71DA"/>
    <w:rsid w:val="00ED1DB5"/>
    <w:rsid w:val="00ED1E5A"/>
    <w:rsid w:val="00ED222A"/>
    <w:rsid w:val="00ED5EA0"/>
    <w:rsid w:val="00EE104E"/>
    <w:rsid w:val="00EE2516"/>
    <w:rsid w:val="00EE73AF"/>
    <w:rsid w:val="00EF1F2D"/>
    <w:rsid w:val="00F01B84"/>
    <w:rsid w:val="00F0759C"/>
    <w:rsid w:val="00F1071A"/>
    <w:rsid w:val="00F129E2"/>
    <w:rsid w:val="00F16E33"/>
    <w:rsid w:val="00F23530"/>
    <w:rsid w:val="00F23ED9"/>
    <w:rsid w:val="00F35304"/>
    <w:rsid w:val="00F40E14"/>
    <w:rsid w:val="00F43775"/>
    <w:rsid w:val="00F43CC9"/>
    <w:rsid w:val="00F464D4"/>
    <w:rsid w:val="00F46752"/>
    <w:rsid w:val="00F52F1D"/>
    <w:rsid w:val="00F5557A"/>
    <w:rsid w:val="00F620D1"/>
    <w:rsid w:val="00F72754"/>
    <w:rsid w:val="00F916CD"/>
    <w:rsid w:val="00F9608D"/>
    <w:rsid w:val="00FA2084"/>
    <w:rsid w:val="00FA2690"/>
    <w:rsid w:val="00FA5527"/>
    <w:rsid w:val="00FA5CF8"/>
    <w:rsid w:val="00FB1E0B"/>
    <w:rsid w:val="00FD1EE5"/>
    <w:rsid w:val="00FD2139"/>
    <w:rsid w:val="00FD6DF9"/>
    <w:rsid w:val="00FE1820"/>
    <w:rsid w:val="00FE4790"/>
    <w:rsid w:val="00FE7F2E"/>
    <w:rsid w:val="00FF08DD"/>
    <w:rsid w:val="00FF5864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7">
      <o:colormenu v:ext="edit" strokecolor="none [3215]"/>
    </o:shapedefaults>
    <o:shapelayout v:ext="edit">
      <o:idmap v:ext="edit" data="1"/>
      <o:rules v:ext="edit">
        <o:r id="V:Rule63" type="arc" idref="#_x0000_s1221"/>
        <o:r id="V:Rule105" type="connector" idref="#_x0000_s1321"/>
        <o:r id="V:Rule106" type="connector" idref="#_x0000_s1307"/>
        <o:r id="V:Rule107" type="connector" idref="#_x0000_s1168"/>
        <o:r id="V:Rule108" type="connector" idref="#_x0000_s1243"/>
        <o:r id="V:Rule109" type="connector" idref="#_x0000_s1348"/>
        <o:r id="V:Rule110" type="connector" idref="#_x0000_s1262"/>
        <o:r id="V:Rule111" type="connector" idref="#_x0000_s1329"/>
        <o:r id="V:Rule112" type="connector" idref="#_x0000_s1333"/>
        <o:r id="V:Rule113" type="connector" idref="#_x0000_s1379"/>
        <o:r id="V:Rule114" type="connector" idref="#_x0000_s1336"/>
        <o:r id="V:Rule115" type="connector" idref="#_x0000_s1344"/>
        <o:r id="V:Rule116" type="connector" idref="#_x0000_s1031"/>
        <o:r id="V:Rule117" type="connector" idref="#_x0000_s1381"/>
        <o:r id="V:Rule118" type="connector" idref="#_x0000_s1229"/>
        <o:r id="V:Rule119" type="connector" idref="#_x0000_s1340"/>
        <o:r id="V:Rule120" type="connector" idref="#_x0000_s1211"/>
        <o:r id="V:Rule121" type="connector" idref="#_x0000_s1332"/>
        <o:r id="V:Rule122" type="connector" idref="#_x0000_s1360"/>
        <o:r id="V:Rule123" type="connector" idref="#_x0000_s1233"/>
        <o:r id="V:Rule124" type="connector" idref="#_x0000_s1227"/>
        <o:r id="V:Rule125" type="connector" idref="#_x0000_s1245"/>
        <o:r id="V:Rule126" type="connector" idref="#_x0000_s1199"/>
        <o:r id="V:Rule127" type="connector" idref="#_x0000_s1237"/>
        <o:r id="V:Rule128" type="connector" idref="#_x0000_s1319"/>
        <o:r id="V:Rule129" type="connector" idref="#_x0000_s1285"/>
        <o:r id="V:Rule130" type="connector" idref="#_x0000_s1282"/>
        <o:r id="V:Rule131" type="connector" idref="#_x0000_s1266"/>
        <o:r id="V:Rule132" type="connector" idref="#_x0000_s1353"/>
        <o:r id="V:Rule133" type="connector" idref="#_x0000_s1271"/>
        <o:r id="V:Rule134" type="connector" idref="#_x0000_s1343"/>
        <o:r id="V:Rule135" type="connector" idref="#_x0000_s1299"/>
        <o:r id="V:Rule136" type="connector" idref="#_x0000_s1313"/>
        <o:r id="V:Rule137" type="connector" idref="#_x0000_s1356"/>
        <o:r id="V:Rule138" type="connector" idref="#_x0000_s1224"/>
        <o:r id="V:Rule139" type="connector" idref="#_x0000_s1153"/>
        <o:r id="V:Rule140" type="connector" idref="#_x0000_s1300"/>
        <o:r id="V:Rule141" type="connector" idref="#_x0000_s1259"/>
        <o:r id="V:Rule142" type="connector" idref="#_x0000_s1317"/>
        <o:r id="V:Rule143" type="connector" idref="#_x0000_s1377"/>
        <o:r id="V:Rule144" type="connector" idref="#_x0000_s1287"/>
        <o:r id="V:Rule145" type="connector" idref="#_x0000_s1359"/>
        <o:r id="V:Rule146" type="connector" idref="#_x0000_s1341"/>
        <o:r id="V:Rule147" type="connector" idref="#_x0000_s1318"/>
        <o:r id="V:Rule148" type="connector" idref="#_x0000_s1152"/>
        <o:r id="V:Rule149" type="connector" idref="#_x0000_s1310"/>
        <o:r id="V:Rule150" type="connector" idref="#_x0000_s1352"/>
        <o:r id="V:Rule151" type="connector" idref="#_x0000_s1238"/>
        <o:r id="V:Rule152" type="connector" idref="#_x0000_s1308"/>
        <o:r id="V:Rule153" type="connector" idref="#_x0000_s1347"/>
        <o:r id="V:Rule154" type="connector" idref="#_x0000_s1350"/>
        <o:r id="V:Rule155" type="connector" idref="#_x0000_s1306"/>
        <o:r id="V:Rule156" type="connector" idref="#_x0000_s1291"/>
        <o:r id="V:Rule157" type="connector" idref="#_x0000_s1342"/>
        <o:r id="V:Rule158" type="connector" idref="#_x0000_s1249"/>
        <o:r id="V:Rule159" type="connector" idref="#_x0000_s1345"/>
        <o:r id="V:Rule160" type="connector" idref="#_x0000_s1277"/>
        <o:r id="V:Rule161" type="connector" idref="#_x0000_s1309"/>
        <o:r id="V:Rule162" type="connector" idref="#_x0000_s1337"/>
        <o:r id="V:Rule163" type="connector" idref="#_x0000_s1278"/>
        <o:r id="V:Rule164" type="connector" idref="#_x0000_s1349"/>
        <o:r id="V:Rule165" type="connector" idref="#_x0000_s1234"/>
        <o:r id="V:Rule166" type="connector" idref="#_x0000_s1369"/>
        <o:r id="V:Rule167" type="connector" idref="#_x0000_s1364"/>
        <o:r id="V:Rule168" type="connector" idref="#_x0000_s1275"/>
        <o:r id="V:Rule169" type="connector" idref="#_x0000_s1327"/>
        <o:r id="V:Rule170" type="connector" idref="#_x0000_s1288"/>
        <o:r id="V:Rule171" type="connector" idref="#_x0000_s1269"/>
        <o:r id="V:Rule172" type="connector" idref="#_x0000_s1290"/>
        <o:r id="V:Rule173" type="connector" idref="#_x0000_s1230"/>
        <o:r id="V:Rule174" type="connector" idref="#_x0000_s1366"/>
        <o:r id="V:Rule175" type="connector" idref="#_x0000_s1335"/>
        <o:r id="V:Rule176" type="connector" idref="#_x0000_s1247"/>
        <o:r id="V:Rule177" type="connector" idref="#_x0000_s1261"/>
        <o:r id="V:Rule178" type="connector" idref="#_x0000_s1312"/>
        <o:r id="V:Rule179" type="connector" idref="#_x0000_s1289"/>
        <o:r id="V:Rule180" type="connector" idref="#_x0000_s1274"/>
        <o:r id="V:Rule181" type="connector" idref="#_x0000_s1325"/>
        <o:r id="V:Rule182" type="connector" idref="#_x0000_s1281"/>
        <o:r id="V:Rule183" type="connector" idref="#_x0000_s1222"/>
        <o:r id="V:Rule184" type="connector" idref="#_x0000_s1346"/>
        <o:r id="V:Rule185" type="connector" idref="#_x0000_s1371"/>
        <o:r id="V:Rule186" type="connector" idref="#_x0000_s1283"/>
        <o:r id="V:Rule187" type="connector" idref="#_x0000_s1228"/>
        <o:r id="V:Rule188" type="connector" idref="#_x0000_s1305"/>
        <o:r id="V:Rule189" type="connector" idref="#_x0000_s1311"/>
        <o:r id="V:Rule190" type="connector" idref="#_x0000_s1256"/>
        <o:r id="V:Rule191" type="connector" idref="#_x0000_s1272"/>
        <o:r id="V:Rule192" type="connector" idref="#_x0000_s1267"/>
        <o:r id="V:Rule193" type="connector" idref="#_x0000_s1154"/>
        <o:r id="V:Rule194" type="connector" idref="#_x0000_s1323"/>
        <o:r id="V:Rule195" type="connector" idref="#_x0000_s1276"/>
        <o:r id="V:Rule196" type="connector" idref="#_x0000_s1246"/>
        <o:r id="V:Rule197" type="connector" idref="#_x0000_s1220"/>
        <o:r id="V:Rule198" type="connector" idref="#_x0000_s1235"/>
        <o:r id="V:Rule199" type="connector" idref="#_x0000_s1244"/>
        <o:r id="V:Rule200" type="connector" idref="#_x0000_s1236"/>
        <o:r id="V:Rule201" type="connector" idref="#_x0000_s1212"/>
        <o:r id="V:Rule202" type="connector" idref="#_x0000_s1242"/>
        <o:r id="V:Rule203" type="connector" idref="#_x0000_s1030"/>
        <o:r id="V:Rule204" type="connector" idref="#_x0000_s1241"/>
        <o:r id="V:Rule205" type="connector" idref="#_x0000_s1374"/>
        <o:r id="V:Rule206" type="connector" idref="#_x0000_s1232"/>
        <o:r id="V:Rule207" type="connector" idref="#_x0000_s1314"/>
        <o:r id="V:Rule209" type="connector" idref="#_x0000_s1390"/>
        <o:r id="V:Rule211" type="connector" idref="#_x0000_s1391"/>
        <o:r id="V:Rule213" type="connector" idref="#_x0000_s139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D9A0D-E020-48A9-ADA5-7C3C2518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2</cp:revision>
  <cp:lastPrinted>2012-04-23T19:03:00Z</cp:lastPrinted>
  <dcterms:created xsi:type="dcterms:W3CDTF">2012-04-24T18:54:00Z</dcterms:created>
  <dcterms:modified xsi:type="dcterms:W3CDTF">2012-04-24T18:54:00Z</dcterms:modified>
</cp:coreProperties>
</file>