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960" w:type="pct"/>
        <w:tblCellSpacing w:w="0" w:type="dxa"/>
        <w:tblInd w:w="-630" w:type="dxa"/>
        <w:tblCellMar>
          <w:left w:w="0" w:type="dxa"/>
          <w:right w:w="0" w:type="dxa"/>
        </w:tblCellMar>
        <w:tblLook w:val="0000"/>
      </w:tblPr>
      <w:tblGrid>
        <w:gridCol w:w="11158"/>
      </w:tblGrid>
      <w:tr w:rsidR="00596799" w:rsidTr="00596799">
        <w:trPr>
          <w:trHeight w:val="314"/>
          <w:tblCellSpacing w:w="0" w:type="dxa"/>
        </w:trPr>
        <w:tc>
          <w:tcPr>
            <w:tcW w:w="0" w:type="auto"/>
            <w:vAlign w:val="center"/>
          </w:tcPr>
          <w:p w:rsidR="00596799" w:rsidRDefault="00596799" w:rsidP="00596799">
            <w:pPr>
              <w:spacing w:after="0" w:line="240" w:lineRule="auto"/>
              <w:jc w:val="center"/>
            </w:pPr>
            <w:r>
              <w:rPr>
                <w:b/>
                <w:bCs/>
                <w:sz w:val="27"/>
                <w:szCs w:val="27"/>
              </w:rPr>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596799" w:rsidTr="00596799">
        <w:trPr>
          <w:trHeight w:val="269"/>
          <w:tblCellSpacing w:w="0" w:type="dxa"/>
        </w:trPr>
        <w:tc>
          <w:tcPr>
            <w:tcW w:w="0" w:type="auto"/>
            <w:vAlign w:val="center"/>
          </w:tcPr>
          <w:p w:rsidR="00596799" w:rsidRDefault="00596799" w:rsidP="00596799">
            <w:pPr>
              <w:spacing w:after="0" w:line="240" w:lineRule="auto"/>
              <w:jc w:val="center"/>
            </w:pPr>
            <w:proofErr w:type="spellStart"/>
            <w:r>
              <w:t>Dropbox</w:t>
            </w:r>
            <w:proofErr w:type="spellEnd"/>
            <w:r>
              <w:t xml:space="preserve"> or Discussion Rubric</w:t>
            </w:r>
          </w:p>
        </w:tc>
      </w:tr>
      <w:tr w:rsidR="00596799" w:rsidTr="00596799">
        <w:trPr>
          <w:trHeight w:val="1525"/>
          <w:tblCellSpacing w:w="0" w:type="dxa"/>
        </w:trPr>
        <w:tc>
          <w:tcPr>
            <w:tcW w:w="0" w:type="auto"/>
            <w:vAlign w:val="center"/>
          </w:tcPr>
          <w:p w:rsidR="00596799" w:rsidRDefault="00596799" w:rsidP="00596799">
            <w:pPr>
              <w:spacing w:after="0" w:line="240" w:lineRule="auto"/>
              <w:jc w:val="center"/>
            </w:pPr>
            <w:r>
              <w:t>NCA III - Management</w:t>
            </w:r>
          </w:p>
          <w:p w:rsidR="00596799" w:rsidRDefault="00596799" w:rsidP="00596799">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596799" w:rsidRPr="00D6735B" w:rsidTr="00596799">
        <w:trPr>
          <w:trHeight w:val="2691"/>
          <w:tblCellSpacing w:w="0" w:type="dxa"/>
        </w:trPr>
        <w:tc>
          <w:tcPr>
            <w:tcW w:w="0" w:type="auto"/>
            <w:vAlign w:val="center"/>
          </w:tcPr>
          <w:tbl>
            <w:tblPr>
              <w:tblW w:w="111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142"/>
            </w:tblGrid>
            <w:tr w:rsidR="00596799" w:rsidRPr="00D6735B" w:rsidTr="00EC195A">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80"/>
                    <w:gridCol w:w="8009"/>
                    <w:gridCol w:w="1407"/>
                  </w:tblGrid>
                  <w:tr w:rsidR="00596799" w:rsidRPr="00D6735B" w:rsidTr="0059679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rPr>
                            <w:sz w:val="20"/>
                            <w:szCs w:val="20"/>
                          </w:rPr>
                        </w:pPr>
                        <w:r w:rsidRPr="00D6735B">
                          <w:rPr>
                            <w:sz w:val="20"/>
                            <w:szCs w:val="20"/>
                          </w:rPr>
                          <w:t> </w:t>
                        </w:r>
                      </w:p>
                    </w:tc>
                    <w:tc>
                      <w:tcPr>
                        <w:tcW w:w="3609"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b/>
                            <w:bCs/>
                            <w:sz w:val="20"/>
                            <w:szCs w:val="20"/>
                          </w:rPr>
                          <w:t>Criteria</w:t>
                        </w:r>
                      </w:p>
                    </w:tc>
                    <w:tc>
                      <w:tcPr>
                        <w:tcW w:w="634"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b/>
                            <w:bCs/>
                            <w:sz w:val="20"/>
                            <w:szCs w:val="20"/>
                          </w:rPr>
                          <w:t>Points</w:t>
                        </w:r>
                      </w:p>
                    </w:tc>
                  </w:tr>
                </w:tbl>
                <w:p w:rsidR="00596799" w:rsidRPr="00D6735B" w:rsidRDefault="00596799" w:rsidP="00596799">
                  <w:pPr>
                    <w:spacing w:after="0" w:line="240" w:lineRule="auto"/>
                    <w:rPr>
                      <w:sz w:val="20"/>
                      <w:szCs w:val="20"/>
                    </w:rPr>
                  </w:pPr>
                </w:p>
              </w:tc>
            </w:tr>
            <w:tr w:rsidR="00596799" w:rsidRPr="00D6735B" w:rsidTr="00EC195A">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3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598"/>
                    <w:gridCol w:w="2782"/>
                    <w:gridCol w:w="2758"/>
                    <w:gridCol w:w="2554"/>
                    <w:gridCol w:w="1347"/>
                  </w:tblGrid>
                  <w:tr w:rsidR="00596799" w:rsidRPr="00D6735B" w:rsidTr="00596799">
                    <w:trPr>
                      <w:trHeight w:val="231"/>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rPr>
                            <w:b/>
                            <w:sz w:val="20"/>
                            <w:szCs w:val="20"/>
                          </w:rPr>
                        </w:pP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jc w:val="center"/>
                          <w:rPr>
                            <w:b/>
                            <w:sz w:val="20"/>
                            <w:szCs w:val="20"/>
                          </w:rPr>
                        </w:pPr>
                      </w:p>
                      <w:p w:rsidR="00596799" w:rsidRPr="00F042FF" w:rsidRDefault="00596799" w:rsidP="00596799">
                        <w:pPr>
                          <w:spacing w:after="0" w:line="240" w:lineRule="auto"/>
                          <w:rPr>
                            <w:b/>
                            <w:sz w:val="28"/>
                            <w:szCs w:val="28"/>
                          </w:rPr>
                        </w:pP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jc w:val="center"/>
                          <w:rPr>
                            <w:b/>
                            <w:sz w:val="20"/>
                            <w:szCs w:val="20"/>
                          </w:rPr>
                        </w:pPr>
                      </w:p>
                      <w:p w:rsidR="00596799" w:rsidRPr="00F042FF" w:rsidRDefault="00596799" w:rsidP="00596799">
                        <w:pPr>
                          <w:spacing w:after="0" w:line="240" w:lineRule="auto"/>
                          <w:jc w:val="center"/>
                          <w:rPr>
                            <w:b/>
                            <w:sz w:val="28"/>
                            <w:szCs w:val="28"/>
                          </w:rPr>
                        </w:pPr>
                        <w:r w:rsidRPr="00CA03D0">
                          <w:rPr>
                            <w:b/>
                            <w:sz w:val="28"/>
                            <w:szCs w:val="28"/>
                          </w:rPr>
                          <w:t>1</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jc w:val="center"/>
                          <w:rPr>
                            <w:b/>
                            <w:sz w:val="28"/>
                            <w:szCs w:val="28"/>
                          </w:rPr>
                        </w:pPr>
                        <w:r w:rsidRPr="00CA03D0">
                          <w:rPr>
                            <w:b/>
                            <w:sz w:val="28"/>
                            <w:szCs w:val="28"/>
                          </w:rPr>
                          <w:t>0</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rPr>
                            <w:b/>
                            <w:sz w:val="20"/>
                            <w:szCs w:val="20"/>
                          </w:rPr>
                        </w:pPr>
                        <w:r w:rsidRPr="00CA03D0">
                          <w:rPr>
                            <w:b/>
                            <w:sz w:val="20"/>
                            <w:szCs w:val="20"/>
                          </w:rPr>
                          <w:t> </w:t>
                        </w:r>
                      </w:p>
                    </w:tc>
                  </w:tr>
                  <w:tr w:rsidR="00596799" w:rsidRPr="00D6735B" w:rsidTr="00596799">
                    <w:trPr>
                      <w:trHeight w:val="139"/>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rPr>
                            <w:b/>
                            <w:bCs/>
                          </w:rPr>
                          <w:t>Timely contribution to discussion.</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Default="00596799" w:rsidP="00596799">
                        <w:pPr>
                          <w:spacing w:after="0" w:line="240" w:lineRule="auto"/>
                          <w:jc w:val="center"/>
                        </w:pPr>
                        <w:r w:rsidRPr="00E1541A">
                          <w:t xml:space="preserve">Response questions posted by </w:t>
                        </w:r>
                        <w:r w:rsidRPr="00E1541A">
                          <w:rPr>
                            <w:b/>
                          </w:rPr>
                          <w:t>Friday at 0800</w:t>
                        </w:r>
                        <w:r w:rsidRPr="00E1541A">
                          <w:t>.</w:t>
                        </w:r>
                      </w:p>
                      <w:p w:rsidR="00596799" w:rsidRPr="00AF6196" w:rsidRDefault="00596799" w:rsidP="00596799">
                        <w:pPr>
                          <w:spacing w:after="0" w:line="240" w:lineRule="auto"/>
                          <w:rPr>
                            <w:b/>
                          </w:rPr>
                        </w:pPr>
                        <w:r w:rsidRPr="00AF6196">
                          <w:rPr>
                            <w:b/>
                          </w:rPr>
                          <w:t xml:space="preserve"> </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N/A</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Response not posted by due date. No response &amp;/or use of disrespectful/inappropriate language.</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848"/>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rPr>
                            <w:b/>
                            <w:bCs/>
                          </w:rPr>
                          <w:t>Knowledge of topic.</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 xml:space="preserve">Exceptional depth of knowledge reflected by evidence of reading text along with additional readings. Responses reflect much thought, offering new ideas for discussion. </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 xml:space="preserve">No depth of knowledge reflected in responses.  Frequently uses brief responses that offer no new ideas. </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No responses &amp;/or use of disrespectful or inappropriate language.</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108"/>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rPr>
                            <w:b/>
                          </w:rPr>
                        </w:pPr>
                        <w:r w:rsidRPr="00E1541A">
                          <w:rPr>
                            <w:b/>
                          </w:rPr>
                          <w:t>Professionalism</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Uses correct grammar and punctuation. Is respectful of others in discussion and response.</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Grammar and punctuation with some errors. Is respectful of others in discussion and response</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No responses &amp;/or use of disrespectful or inappropriate language.</w:t>
                        </w:r>
                      </w:p>
                      <w:p w:rsidR="00596799" w:rsidRPr="00E1541A" w:rsidRDefault="00596799" w:rsidP="00596799">
                        <w:pPr>
                          <w:spacing w:after="0" w:line="240" w:lineRule="auto"/>
                          <w:jc w:val="center"/>
                        </w:pP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2592"/>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rPr>
                            <w:b/>
                          </w:rPr>
                        </w:pPr>
                        <w:r w:rsidRPr="00E1541A">
                          <w:t> </w:t>
                        </w:r>
                        <w:r w:rsidRPr="00E1541A">
                          <w:rPr>
                            <w:b/>
                          </w:rPr>
                          <w:t>References</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pPr>
                        <w:r w:rsidRPr="00E1541A">
                          <w:t xml:space="preserve"> Internally cites use of </w:t>
                        </w:r>
                        <w:r w:rsidRPr="00E1541A">
                          <w:rPr>
                            <w:b/>
                          </w:rPr>
                          <w:t xml:space="preserve">references. </w:t>
                        </w:r>
                        <w:r w:rsidRPr="00E1541A">
                          <w:t>References from the internet are reputable websites.  No blogs or opinion websites used.</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F042FF" w:rsidRDefault="00596799" w:rsidP="00596799">
                        <w:pPr>
                          <w:spacing w:after="0" w:line="240" w:lineRule="auto"/>
                          <w:rPr>
                            <w:b/>
                          </w:rPr>
                        </w:pPr>
                        <w:r w:rsidRPr="00E1541A">
                          <w:t xml:space="preserve"> Offers no citations or incomplete citations without both internally citing a reference and including it in the reference list.  Internet resources are from </w:t>
                        </w:r>
                        <w:proofErr w:type="spellStart"/>
                        <w:r w:rsidRPr="00E1541A">
                          <w:t>nonreputable</w:t>
                        </w:r>
                        <w:proofErr w:type="spellEnd"/>
                        <w:r w:rsidRPr="00E1541A">
                          <w:t xml:space="preserve"> or are blog or opinion websites.  </w:t>
                        </w:r>
                        <w:r w:rsidRPr="00E1541A">
                          <w:rPr>
                            <w:b/>
                          </w:rPr>
                          <w:t>If the references cited are unable to be located it is counted as not being cited.</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No responses &amp;/or use of disrespectful or inappropriate language.</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231"/>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Default="00596799" w:rsidP="00596799">
                        <w:pPr>
                          <w:spacing w:after="0" w:line="240" w:lineRule="auto"/>
                          <w:rPr>
                            <w:sz w:val="20"/>
                            <w:szCs w:val="20"/>
                          </w:rPr>
                        </w:pPr>
                      </w:p>
                      <w:p w:rsidR="00596799" w:rsidRDefault="00596799" w:rsidP="00596799">
                        <w:pPr>
                          <w:spacing w:after="0" w:line="240" w:lineRule="auto"/>
                          <w:rPr>
                            <w:sz w:val="20"/>
                            <w:szCs w:val="20"/>
                          </w:rPr>
                        </w:pPr>
                      </w:p>
                      <w:p w:rsidR="00596799" w:rsidRPr="00D6735B" w:rsidRDefault="00596799" w:rsidP="00596799">
                        <w:pPr>
                          <w:spacing w:after="0" w:line="240" w:lineRule="auto"/>
                          <w:rPr>
                            <w:sz w:val="20"/>
                            <w:szCs w:val="20"/>
                          </w:rPr>
                        </w:pP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rPr>
                            <w:sz w:val="20"/>
                            <w:szCs w:val="20"/>
                          </w:rPr>
                        </w:pP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rPr>
                            <w:sz w:val="20"/>
                            <w:szCs w:val="20"/>
                          </w:rPr>
                        </w:pP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right"/>
                          <w:rPr>
                            <w:b/>
                            <w:bCs/>
                            <w:sz w:val="20"/>
                            <w:szCs w:val="20"/>
                          </w:rPr>
                        </w:pPr>
                        <w:r w:rsidRPr="00D6735B">
                          <w:rPr>
                            <w:b/>
                            <w:bCs/>
                            <w:sz w:val="20"/>
                            <w:szCs w:val="20"/>
                          </w:rPr>
                          <w:t>Total----&gt;</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Default="00596799" w:rsidP="00596799">
                        <w:pPr>
                          <w:pBdr>
                            <w:bottom w:val="single" w:sz="12" w:space="1" w:color="auto"/>
                          </w:pBdr>
                          <w:spacing w:after="0" w:line="240" w:lineRule="auto"/>
                          <w:jc w:val="center"/>
                          <w:rPr>
                            <w:sz w:val="20"/>
                            <w:szCs w:val="20"/>
                          </w:rPr>
                        </w:pPr>
                      </w:p>
                      <w:p w:rsidR="00596799" w:rsidRPr="00E1541A" w:rsidRDefault="00596799" w:rsidP="00596799">
                        <w:pPr>
                          <w:pBdr>
                            <w:bottom w:val="single" w:sz="12" w:space="1" w:color="auto"/>
                          </w:pBdr>
                          <w:spacing w:after="0" w:line="240" w:lineRule="auto"/>
                          <w:jc w:val="center"/>
                          <w:rPr>
                            <w:b/>
                            <w:sz w:val="28"/>
                            <w:szCs w:val="28"/>
                          </w:rPr>
                        </w:pPr>
                        <w:r>
                          <w:rPr>
                            <w:b/>
                            <w:color w:val="FF0000"/>
                            <w:sz w:val="28"/>
                            <w:szCs w:val="28"/>
                          </w:rPr>
                          <w:t>12</w:t>
                        </w:r>
                        <w:r w:rsidRPr="00E1541A">
                          <w:rPr>
                            <w:b/>
                            <w:sz w:val="28"/>
                            <w:szCs w:val="28"/>
                          </w:rPr>
                          <w:t>/12</w:t>
                        </w:r>
                      </w:p>
                      <w:p w:rsidR="00596799" w:rsidRPr="00D6735B" w:rsidRDefault="00596799" w:rsidP="00596799">
                        <w:pPr>
                          <w:spacing w:after="0" w:line="240" w:lineRule="auto"/>
                          <w:jc w:val="center"/>
                          <w:rPr>
                            <w:sz w:val="20"/>
                            <w:szCs w:val="20"/>
                          </w:rPr>
                        </w:pPr>
                      </w:p>
                    </w:tc>
                  </w:tr>
                </w:tbl>
                <w:p w:rsidR="00596799" w:rsidRPr="00D6735B" w:rsidRDefault="00596799" w:rsidP="00596799">
                  <w:pPr>
                    <w:spacing w:after="0" w:line="240" w:lineRule="auto"/>
                    <w:rPr>
                      <w:sz w:val="20"/>
                      <w:szCs w:val="20"/>
                    </w:rPr>
                  </w:pPr>
                </w:p>
              </w:tc>
            </w:tr>
          </w:tbl>
          <w:p w:rsidR="00596799" w:rsidRPr="00D6735B" w:rsidRDefault="00596799" w:rsidP="00596799">
            <w:pPr>
              <w:spacing w:after="0" w:line="240" w:lineRule="auto"/>
              <w:rPr>
                <w:sz w:val="20"/>
                <w:szCs w:val="20"/>
              </w:rPr>
            </w:pPr>
          </w:p>
        </w:tc>
      </w:tr>
      <w:tr w:rsidR="00596799" w:rsidTr="00596799">
        <w:trPr>
          <w:trHeight w:val="30"/>
          <w:tblCellSpacing w:w="0" w:type="dxa"/>
        </w:trPr>
        <w:tc>
          <w:tcPr>
            <w:tcW w:w="0" w:type="auto"/>
            <w:vAlign w:val="center"/>
          </w:tcPr>
          <w:p w:rsidR="00596799" w:rsidRDefault="00596799" w:rsidP="00596799">
            <w:pPr>
              <w:pStyle w:val="NormalWeb"/>
              <w:spacing w:before="0" w:beforeAutospacing="0" w:after="0" w:afterAutospacing="0"/>
              <w:jc w:val="center"/>
            </w:pPr>
            <w:r>
              <w:rPr>
                <w:b/>
                <w:bCs/>
                <w:sz w:val="20"/>
                <w:szCs w:val="20"/>
              </w:rPr>
              <w:t>Powered by TeAch-nology.com- The Web Portal For Educators! (www.teach-nology.com)</w:t>
            </w:r>
          </w:p>
        </w:tc>
      </w:tr>
    </w:tbl>
    <w:p w:rsidR="00596799" w:rsidRDefault="00596799" w:rsidP="00596799">
      <w:pPr>
        <w:spacing w:after="0" w:line="240" w:lineRule="auto"/>
      </w:pPr>
      <w:r>
        <w:t>Revised 2013</w:t>
      </w:r>
    </w:p>
    <w:p w:rsidR="00596799" w:rsidRDefault="00596799" w:rsidP="00596799">
      <w:pPr>
        <w:spacing w:after="0" w:line="240" w:lineRule="auto"/>
      </w:pPr>
      <w:r>
        <w:t xml:space="preserve">Good job – it isn’t as bad as the book sounds but you are correct it is not the best way to deliver care either. People still know weights etc as these are documented. The charge nurse is the one who would have to know everything – it isn’t the best. </w:t>
      </w:r>
    </w:p>
    <w:p w:rsidR="002B7FF1" w:rsidRPr="002B7FF1" w:rsidRDefault="002B7FF1" w:rsidP="002B7FF1">
      <w:pPr>
        <w:spacing w:after="0" w:line="240" w:lineRule="auto"/>
        <w:rPr>
          <w:rFonts w:ascii="Times New Roman" w:eastAsia="Times New Roman" w:hAnsi="Times New Roman" w:cs="Times New Roman"/>
          <w:sz w:val="24"/>
          <w:szCs w:val="24"/>
        </w:rPr>
      </w:pPr>
      <w:r w:rsidRPr="002B7FF1">
        <w:rPr>
          <w:rFonts w:ascii="Times New Roman" w:eastAsia="Times New Roman" w:hAnsi="Times New Roman" w:cs="Times New Roman"/>
          <w:sz w:val="24"/>
          <w:szCs w:val="24"/>
        </w:rPr>
        <w:lastRenderedPageBreak/>
        <w:t xml:space="preserve">Rachel </w:t>
      </w:r>
      <w:proofErr w:type="spellStart"/>
      <w:r w:rsidRPr="002B7FF1">
        <w:rPr>
          <w:rFonts w:ascii="Times New Roman" w:eastAsia="Times New Roman" w:hAnsi="Times New Roman" w:cs="Times New Roman"/>
          <w:sz w:val="24"/>
          <w:szCs w:val="24"/>
        </w:rPr>
        <w:t>Buie</w:t>
      </w:r>
      <w:proofErr w:type="spellEnd"/>
    </w:p>
    <w:p w:rsidR="002B7FF1" w:rsidRPr="002B7FF1" w:rsidRDefault="002B7FF1" w:rsidP="002B7FF1">
      <w:pPr>
        <w:spacing w:after="0" w:line="240" w:lineRule="auto"/>
        <w:rPr>
          <w:rFonts w:ascii="Times New Roman" w:eastAsia="Times New Roman" w:hAnsi="Times New Roman" w:cs="Times New Roman"/>
          <w:sz w:val="24"/>
          <w:szCs w:val="24"/>
        </w:rPr>
      </w:pPr>
      <w:r w:rsidRPr="002B7FF1">
        <w:rPr>
          <w:rFonts w:ascii="Times New Roman" w:eastAsia="Times New Roman" w:hAnsi="Times New Roman" w:cs="Times New Roman"/>
          <w:sz w:val="24"/>
          <w:szCs w:val="24"/>
        </w:rPr>
        <w:t xml:space="preserve">02/28/2013 12:27 </w:t>
      </w:r>
      <w:proofErr w:type="gramStart"/>
      <w:r w:rsidRPr="002B7FF1">
        <w:rPr>
          <w:rFonts w:ascii="Times New Roman" w:eastAsia="Times New Roman" w:hAnsi="Times New Roman" w:cs="Times New Roman"/>
          <w:sz w:val="24"/>
          <w:szCs w:val="24"/>
        </w:rPr>
        <w:t>am</w:t>
      </w:r>
      <w:proofErr w:type="gramEnd"/>
    </w:p>
    <w:p w:rsidR="002B7FF1" w:rsidRPr="002B7FF1" w:rsidRDefault="002B7FF1" w:rsidP="002B7FF1">
      <w:pPr>
        <w:spacing w:before="100" w:beforeAutospacing="1" w:after="100" w:afterAutospacing="1" w:line="240" w:lineRule="auto"/>
        <w:rPr>
          <w:rFonts w:ascii="Times New Roman" w:eastAsia="Times New Roman" w:hAnsi="Times New Roman" w:cs="Times New Roman"/>
          <w:sz w:val="24"/>
          <w:szCs w:val="24"/>
        </w:rPr>
      </w:pPr>
      <w:r w:rsidRPr="002B7FF1">
        <w:rPr>
          <w:rFonts w:ascii="Times New Roman" w:eastAsia="Times New Roman" w:hAnsi="Times New Roman" w:cs="Times New Roman"/>
          <w:sz w:val="24"/>
          <w:szCs w:val="24"/>
        </w:rPr>
        <w:t>What are the benefits of functional nursing?</w:t>
      </w:r>
    </w:p>
    <w:p w:rsidR="002B7FF1" w:rsidRPr="002B7FF1" w:rsidRDefault="002B7FF1" w:rsidP="002B7FF1">
      <w:pPr>
        <w:spacing w:before="100" w:beforeAutospacing="1" w:after="100" w:afterAutospacing="1" w:line="240" w:lineRule="auto"/>
        <w:rPr>
          <w:rFonts w:ascii="Times New Roman" w:eastAsia="Times New Roman" w:hAnsi="Times New Roman" w:cs="Times New Roman"/>
          <w:sz w:val="24"/>
          <w:szCs w:val="24"/>
        </w:rPr>
      </w:pPr>
      <w:r w:rsidRPr="002B7FF1">
        <w:rPr>
          <w:rFonts w:ascii="Times New Roman" w:eastAsia="Times New Roman" w:hAnsi="Times New Roman" w:cs="Times New Roman"/>
          <w:sz w:val="24"/>
          <w:szCs w:val="24"/>
        </w:rPr>
        <w:tab/>
        <w:t xml:space="preserve">The Perry and Potter text describes functional nursing as “a model of care that evolved in the 1940s and is task focused, not patient focused” (Potter 215). The </w:t>
      </w:r>
      <w:proofErr w:type="spellStart"/>
      <w:r w:rsidRPr="002B7FF1">
        <w:rPr>
          <w:rFonts w:ascii="Times New Roman" w:eastAsia="Times New Roman" w:hAnsi="Times New Roman" w:cs="Times New Roman"/>
          <w:sz w:val="24"/>
          <w:szCs w:val="24"/>
        </w:rPr>
        <w:t>Zerwekh</w:t>
      </w:r>
      <w:proofErr w:type="spellEnd"/>
      <w:r w:rsidRPr="002B7FF1">
        <w:rPr>
          <w:rFonts w:ascii="Times New Roman" w:eastAsia="Times New Roman" w:hAnsi="Times New Roman" w:cs="Times New Roman"/>
          <w:sz w:val="24"/>
          <w:szCs w:val="24"/>
        </w:rPr>
        <w:t xml:space="preserve"> textbook compares functional nursing to that of an “assembly line” in which each nurse is assigned a specific task to complete (</w:t>
      </w:r>
      <w:proofErr w:type="spellStart"/>
      <w:r w:rsidRPr="002B7FF1">
        <w:rPr>
          <w:rFonts w:ascii="Times New Roman" w:eastAsia="Times New Roman" w:hAnsi="Times New Roman" w:cs="Times New Roman"/>
          <w:sz w:val="24"/>
          <w:szCs w:val="24"/>
        </w:rPr>
        <w:t>Zerwekh</w:t>
      </w:r>
      <w:proofErr w:type="spellEnd"/>
      <w:r w:rsidRPr="002B7FF1">
        <w:rPr>
          <w:rFonts w:ascii="Times New Roman" w:eastAsia="Times New Roman" w:hAnsi="Times New Roman" w:cs="Times New Roman"/>
          <w:sz w:val="24"/>
          <w:szCs w:val="24"/>
        </w:rPr>
        <w:t xml:space="preserve"> 319). Despite research against this model of nursing care there are some benefits to functional nursing. These benefits include a nurse’s ability to become highly skilled at the repeatedly assigned task.</w:t>
      </w:r>
    </w:p>
    <w:p w:rsidR="002B7FF1" w:rsidRPr="002B7FF1" w:rsidRDefault="002B7FF1" w:rsidP="002B7FF1">
      <w:pPr>
        <w:spacing w:before="100" w:beforeAutospacing="1" w:after="100" w:afterAutospacing="1" w:line="240" w:lineRule="auto"/>
        <w:rPr>
          <w:rFonts w:ascii="Times New Roman" w:eastAsia="Times New Roman" w:hAnsi="Times New Roman" w:cs="Times New Roman"/>
          <w:sz w:val="24"/>
          <w:szCs w:val="24"/>
        </w:rPr>
      </w:pPr>
      <w:r w:rsidRPr="002B7FF1">
        <w:rPr>
          <w:rFonts w:ascii="Times New Roman" w:eastAsia="Times New Roman" w:hAnsi="Times New Roman" w:cs="Times New Roman"/>
          <w:sz w:val="24"/>
          <w:szCs w:val="24"/>
        </w:rPr>
        <w:t xml:space="preserve">Would you like to work at a facility that practiced functional nursing or would you prefer to work at a facility that practiced another mode of nursing care?  </w:t>
      </w:r>
    </w:p>
    <w:p w:rsidR="002B7FF1" w:rsidRPr="002B7FF1" w:rsidRDefault="002B7FF1" w:rsidP="002B7FF1">
      <w:pPr>
        <w:spacing w:before="100" w:beforeAutospacing="1" w:after="100" w:afterAutospacing="1" w:line="240" w:lineRule="auto"/>
        <w:rPr>
          <w:rFonts w:ascii="Times New Roman" w:eastAsia="Times New Roman" w:hAnsi="Times New Roman" w:cs="Times New Roman"/>
          <w:sz w:val="24"/>
          <w:szCs w:val="24"/>
        </w:rPr>
      </w:pPr>
      <w:r w:rsidRPr="002B7FF1">
        <w:rPr>
          <w:rFonts w:ascii="Times New Roman" w:eastAsia="Times New Roman" w:hAnsi="Times New Roman" w:cs="Times New Roman"/>
          <w:sz w:val="24"/>
          <w:szCs w:val="24"/>
        </w:rPr>
        <w:tab/>
        <w:t>While it seems functional nursing makes sense, the disadvantages seem too great compared to the benefits. These disadvantages include “fragmented, impersonal care” and “increased errors and omissions” (</w:t>
      </w:r>
      <w:proofErr w:type="spellStart"/>
      <w:r w:rsidRPr="002B7FF1">
        <w:rPr>
          <w:rFonts w:ascii="Times New Roman" w:eastAsia="Times New Roman" w:hAnsi="Times New Roman" w:cs="Times New Roman"/>
          <w:sz w:val="24"/>
          <w:szCs w:val="24"/>
        </w:rPr>
        <w:t>Zerwekh</w:t>
      </w:r>
      <w:proofErr w:type="spellEnd"/>
      <w:r w:rsidRPr="002B7FF1">
        <w:rPr>
          <w:rFonts w:ascii="Times New Roman" w:eastAsia="Times New Roman" w:hAnsi="Times New Roman" w:cs="Times New Roman"/>
          <w:sz w:val="24"/>
          <w:szCs w:val="24"/>
        </w:rPr>
        <w:t xml:space="preserve"> 31). The idea of having the ability to become extremely skilled in one task cheapens the education received in nursing school. It is difficult to transition to the type of care given to patients as students compared to how a registered nurse performs on the medical-surgical floor. Caring for five to six patients at time means decreased patient-nurse interaction. There is less time to understand the patient as a whole. Respiratory performs all pulmonary related treatments, orderlies perform various tasks from gathering vital signs to finger-sticks, and a registered nurse administers medications. I think it might be interesting to have the ability to provide total care for a patient from start to finish or “relationship-based practice.” All nursing skills would be utilized regularly.</w:t>
      </w:r>
    </w:p>
    <w:p w:rsidR="002B7FF1" w:rsidRPr="002B7FF1" w:rsidRDefault="002B7FF1" w:rsidP="002B7FF1">
      <w:pPr>
        <w:tabs>
          <w:tab w:val="left" w:pos="720"/>
          <w:tab w:val="center" w:pos="4320"/>
        </w:tabs>
        <w:spacing w:before="100" w:beforeAutospacing="1" w:after="100" w:afterAutospacing="1" w:line="240" w:lineRule="auto"/>
        <w:rPr>
          <w:rFonts w:ascii="Times New Roman" w:eastAsia="Times New Roman" w:hAnsi="Times New Roman" w:cs="Times New Roman"/>
          <w:sz w:val="24"/>
          <w:szCs w:val="24"/>
        </w:rPr>
      </w:pPr>
      <w:r w:rsidRPr="002B7FF1">
        <w:rPr>
          <w:rFonts w:ascii="Times New Roman" w:eastAsia="Times New Roman" w:hAnsi="Times New Roman" w:cs="Times New Roman"/>
          <w:sz w:val="24"/>
          <w:szCs w:val="24"/>
        </w:rPr>
        <w:tab/>
      </w:r>
      <w:r w:rsidRPr="002B7FF1">
        <w:rPr>
          <w:rFonts w:ascii="Times New Roman" w:eastAsia="Times New Roman" w:hAnsi="Times New Roman" w:cs="Times New Roman"/>
          <w:sz w:val="24"/>
          <w:szCs w:val="24"/>
        </w:rPr>
        <w:tab/>
      </w:r>
    </w:p>
    <w:p w:rsidR="002B7FF1" w:rsidRPr="002B7FF1" w:rsidRDefault="002B7FF1" w:rsidP="002B7FF1">
      <w:pPr>
        <w:spacing w:before="100" w:beforeAutospacing="1" w:after="100" w:afterAutospacing="1" w:line="240" w:lineRule="auto"/>
        <w:rPr>
          <w:rFonts w:ascii="Times New Roman" w:eastAsia="Times New Roman" w:hAnsi="Times New Roman" w:cs="Times New Roman"/>
          <w:sz w:val="24"/>
          <w:szCs w:val="24"/>
        </w:rPr>
      </w:pPr>
      <w:r w:rsidRPr="002B7FF1">
        <w:rPr>
          <w:rFonts w:ascii="Times New Roman" w:eastAsia="Times New Roman" w:hAnsi="Times New Roman" w:cs="Times New Roman"/>
          <w:sz w:val="24"/>
          <w:szCs w:val="24"/>
        </w:rPr>
        <w:t xml:space="preserve">Potter, P. A., Perry, A. G., </w:t>
      </w:r>
      <w:proofErr w:type="spellStart"/>
      <w:r w:rsidRPr="002B7FF1">
        <w:rPr>
          <w:rFonts w:ascii="Times New Roman" w:eastAsia="Times New Roman" w:hAnsi="Times New Roman" w:cs="Times New Roman"/>
          <w:sz w:val="24"/>
          <w:szCs w:val="24"/>
        </w:rPr>
        <w:t>Stockert</w:t>
      </w:r>
      <w:proofErr w:type="spellEnd"/>
      <w:r w:rsidRPr="002B7FF1">
        <w:rPr>
          <w:rFonts w:ascii="Times New Roman" w:eastAsia="Times New Roman" w:hAnsi="Times New Roman" w:cs="Times New Roman"/>
          <w:sz w:val="24"/>
          <w:szCs w:val="24"/>
        </w:rPr>
        <w:t xml:space="preserve">, P.A., Hall, A. (2011). </w:t>
      </w:r>
      <w:proofErr w:type="gramStart"/>
      <w:r w:rsidRPr="002B7FF1">
        <w:rPr>
          <w:rFonts w:ascii="Times New Roman" w:eastAsia="Times New Roman" w:hAnsi="Times New Roman" w:cs="Times New Roman"/>
          <w:sz w:val="24"/>
          <w:szCs w:val="24"/>
        </w:rPr>
        <w:t>Basic Nursing.</w:t>
      </w:r>
      <w:proofErr w:type="gramEnd"/>
      <w:r w:rsidRPr="002B7FF1">
        <w:rPr>
          <w:rFonts w:ascii="Times New Roman" w:eastAsia="Times New Roman" w:hAnsi="Times New Roman" w:cs="Times New Roman"/>
          <w:sz w:val="24"/>
          <w:szCs w:val="24"/>
        </w:rPr>
        <w:t xml:space="preserve"> St. Louis: Mosby Elsevier.</w:t>
      </w:r>
    </w:p>
    <w:p w:rsidR="002B7FF1" w:rsidRPr="002B7FF1" w:rsidRDefault="002B7FF1" w:rsidP="002B7FF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B7FF1">
        <w:rPr>
          <w:rFonts w:ascii="Times New Roman" w:eastAsia="Times New Roman" w:hAnsi="Times New Roman" w:cs="Times New Roman"/>
          <w:sz w:val="24"/>
          <w:szCs w:val="24"/>
        </w:rPr>
        <w:t>Zerwekh</w:t>
      </w:r>
      <w:proofErr w:type="spellEnd"/>
      <w:r w:rsidRPr="002B7FF1">
        <w:rPr>
          <w:rFonts w:ascii="Times New Roman" w:eastAsia="Times New Roman" w:hAnsi="Times New Roman" w:cs="Times New Roman"/>
          <w:sz w:val="24"/>
          <w:szCs w:val="24"/>
        </w:rPr>
        <w:t xml:space="preserve">, J. G., &amp; </w:t>
      </w:r>
      <w:proofErr w:type="spellStart"/>
      <w:r w:rsidRPr="002B7FF1">
        <w:rPr>
          <w:rFonts w:ascii="Times New Roman" w:eastAsia="Times New Roman" w:hAnsi="Times New Roman" w:cs="Times New Roman"/>
          <w:sz w:val="24"/>
          <w:szCs w:val="24"/>
        </w:rPr>
        <w:t>Garneau</w:t>
      </w:r>
      <w:proofErr w:type="spellEnd"/>
      <w:r w:rsidRPr="002B7FF1">
        <w:rPr>
          <w:rFonts w:ascii="Times New Roman" w:eastAsia="Times New Roman" w:hAnsi="Times New Roman" w:cs="Times New Roman"/>
          <w:sz w:val="24"/>
          <w:szCs w:val="24"/>
        </w:rPr>
        <w:t>, A. Z. (2011).</w:t>
      </w:r>
      <w:proofErr w:type="gramEnd"/>
      <w:r w:rsidRPr="002B7FF1">
        <w:rPr>
          <w:rFonts w:ascii="Times New Roman" w:eastAsia="Times New Roman" w:hAnsi="Times New Roman" w:cs="Times New Roman"/>
          <w:sz w:val="24"/>
          <w:szCs w:val="24"/>
        </w:rPr>
        <w:t xml:space="preserve"> Nursing today: transition and trends (7th </w:t>
      </w:r>
      <w:proofErr w:type="gramStart"/>
      <w:r w:rsidRPr="002B7FF1">
        <w:rPr>
          <w:rFonts w:ascii="Times New Roman" w:eastAsia="Times New Roman" w:hAnsi="Times New Roman" w:cs="Times New Roman"/>
          <w:sz w:val="24"/>
          <w:szCs w:val="24"/>
        </w:rPr>
        <w:t>ed</w:t>
      </w:r>
      <w:proofErr w:type="gramEnd"/>
      <w:r w:rsidRPr="002B7FF1">
        <w:rPr>
          <w:rFonts w:ascii="Times New Roman" w:eastAsia="Times New Roman" w:hAnsi="Times New Roman" w:cs="Times New Roman"/>
          <w:sz w:val="24"/>
          <w:szCs w:val="24"/>
        </w:rPr>
        <w:t>.). St. Louis: Saunders.</w:t>
      </w:r>
    </w:p>
    <w:p w:rsidR="002B7FF1" w:rsidRDefault="002B7FF1" w:rsidP="00596799">
      <w:pPr>
        <w:spacing w:after="0" w:line="240" w:lineRule="auto"/>
      </w:pPr>
    </w:p>
    <w:sectPr w:rsidR="002B7FF1" w:rsidSect="001D75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2C7A63"/>
    <w:rsid w:val="001D75A2"/>
    <w:rsid w:val="002B7FF1"/>
    <w:rsid w:val="002C7A63"/>
    <w:rsid w:val="00596799"/>
    <w:rsid w:val="009C4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5A2"/>
  </w:style>
  <w:style w:type="paragraph" w:styleId="Heading3">
    <w:name w:val="heading 3"/>
    <w:basedOn w:val="Normal"/>
    <w:link w:val="Heading3Char"/>
    <w:uiPriority w:val="9"/>
    <w:qFormat/>
    <w:rsid w:val="002C7A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7A63"/>
    <w:rPr>
      <w:rFonts w:ascii="Times New Roman" w:eastAsia="Times New Roman" w:hAnsi="Times New Roman" w:cs="Times New Roman"/>
      <w:b/>
      <w:bCs/>
      <w:sz w:val="27"/>
      <w:szCs w:val="27"/>
    </w:rPr>
  </w:style>
  <w:style w:type="paragraph" w:styleId="NormalWeb">
    <w:name w:val="Normal (Web)"/>
    <w:basedOn w:val="Normal"/>
    <w:unhideWhenUsed/>
    <w:rsid w:val="002C7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7A63"/>
    <w:rPr>
      <w:color w:val="0000FF"/>
      <w:u w:val="single"/>
    </w:rPr>
  </w:style>
  <w:style w:type="character" w:styleId="Strong">
    <w:name w:val="Strong"/>
    <w:basedOn w:val="DefaultParagraphFont"/>
    <w:uiPriority w:val="22"/>
    <w:qFormat/>
    <w:rsid w:val="002C7A63"/>
    <w:rPr>
      <w:b/>
      <w:bCs/>
    </w:rPr>
  </w:style>
  <w:style w:type="character" w:styleId="HTMLCite">
    <w:name w:val="HTML Cite"/>
    <w:basedOn w:val="DefaultParagraphFont"/>
    <w:uiPriority w:val="99"/>
    <w:semiHidden/>
    <w:unhideWhenUsed/>
    <w:rsid w:val="002C7A63"/>
    <w:rPr>
      <w:i/>
      <w:iCs/>
    </w:rPr>
  </w:style>
  <w:style w:type="character" w:styleId="Emphasis">
    <w:name w:val="Emphasis"/>
    <w:basedOn w:val="DefaultParagraphFont"/>
    <w:uiPriority w:val="20"/>
    <w:qFormat/>
    <w:rsid w:val="002C7A63"/>
    <w:rPr>
      <w:i/>
      <w:iCs/>
    </w:rPr>
  </w:style>
  <w:style w:type="character" w:customStyle="1" w:styleId="about">
    <w:name w:val="about"/>
    <w:basedOn w:val="DefaultParagraphFont"/>
    <w:rsid w:val="002C7A63"/>
  </w:style>
</w:styles>
</file>

<file path=word/webSettings.xml><?xml version="1.0" encoding="utf-8"?>
<w:webSettings xmlns:r="http://schemas.openxmlformats.org/officeDocument/2006/relationships" xmlns:w="http://schemas.openxmlformats.org/wordprocessingml/2006/main">
  <w:divs>
    <w:div w:id="395200227">
      <w:bodyDiv w:val="1"/>
      <w:marLeft w:val="0"/>
      <w:marRight w:val="0"/>
      <w:marTop w:val="0"/>
      <w:marBottom w:val="0"/>
      <w:divBdr>
        <w:top w:val="none" w:sz="0" w:space="0" w:color="auto"/>
        <w:left w:val="none" w:sz="0" w:space="0" w:color="auto"/>
        <w:bottom w:val="none" w:sz="0" w:space="0" w:color="auto"/>
        <w:right w:val="none" w:sz="0" w:space="0" w:color="auto"/>
      </w:divBdr>
      <w:divsChild>
        <w:div w:id="870804832">
          <w:marLeft w:val="0"/>
          <w:marRight w:val="0"/>
          <w:marTop w:val="0"/>
          <w:marBottom w:val="0"/>
          <w:divBdr>
            <w:top w:val="none" w:sz="0" w:space="0" w:color="auto"/>
            <w:left w:val="none" w:sz="0" w:space="0" w:color="auto"/>
            <w:bottom w:val="none" w:sz="0" w:space="0" w:color="auto"/>
            <w:right w:val="none" w:sz="0" w:space="0" w:color="auto"/>
          </w:divBdr>
        </w:div>
        <w:div w:id="896280799">
          <w:marLeft w:val="0"/>
          <w:marRight w:val="0"/>
          <w:marTop w:val="0"/>
          <w:marBottom w:val="0"/>
          <w:divBdr>
            <w:top w:val="none" w:sz="0" w:space="0" w:color="auto"/>
            <w:left w:val="none" w:sz="0" w:space="0" w:color="auto"/>
            <w:bottom w:val="none" w:sz="0" w:space="0" w:color="auto"/>
            <w:right w:val="none" w:sz="0" w:space="0" w:color="auto"/>
          </w:divBdr>
        </w:div>
        <w:div w:id="1593515317">
          <w:marLeft w:val="0"/>
          <w:marRight w:val="0"/>
          <w:marTop w:val="0"/>
          <w:marBottom w:val="0"/>
          <w:divBdr>
            <w:top w:val="none" w:sz="0" w:space="0" w:color="auto"/>
            <w:left w:val="none" w:sz="0" w:space="0" w:color="auto"/>
            <w:bottom w:val="none" w:sz="0" w:space="0" w:color="auto"/>
            <w:right w:val="none" w:sz="0" w:space="0" w:color="auto"/>
          </w:divBdr>
          <w:divsChild>
            <w:div w:id="812866135">
              <w:marLeft w:val="0"/>
              <w:marRight w:val="0"/>
              <w:marTop w:val="0"/>
              <w:marBottom w:val="0"/>
              <w:divBdr>
                <w:top w:val="none" w:sz="0" w:space="0" w:color="auto"/>
                <w:left w:val="none" w:sz="0" w:space="0" w:color="auto"/>
                <w:bottom w:val="none" w:sz="0" w:space="0" w:color="auto"/>
                <w:right w:val="none" w:sz="0" w:space="0" w:color="auto"/>
              </w:divBdr>
              <w:divsChild>
                <w:div w:id="738401406">
                  <w:marLeft w:val="0"/>
                  <w:marRight w:val="0"/>
                  <w:marTop w:val="0"/>
                  <w:marBottom w:val="0"/>
                  <w:divBdr>
                    <w:top w:val="none" w:sz="0" w:space="0" w:color="auto"/>
                    <w:left w:val="none" w:sz="0" w:space="0" w:color="auto"/>
                    <w:bottom w:val="none" w:sz="0" w:space="0" w:color="auto"/>
                    <w:right w:val="none" w:sz="0" w:space="0" w:color="auto"/>
                  </w:divBdr>
                  <w:divsChild>
                    <w:div w:id="21014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5383">
      <w:bodyDiv w:val="1"/>
      <w:marLeft w:val="0"/>
      <w:marRight w:val="0"/>
      <w:marTop w:val="0"/>
      <w:marBottom w:val="0"/>
      <w:divBdr>
        <w:top w:val="none" w:sz="0" w:space="0" w:color="auto"/>
        <w:left w:val="none" w:sz="0" w:space="0" w:color="auto"/>
        <w:bottom w:val="none" w:sz="0" w:space="0" w:color="auto"/>
        <w:right w:val="none" w:sz="0" w:space="0" w:color="auto"/>
      </w:divBdr>
      <w:divsChild>
        <w:div w:id="1841000766">
          <w:marLeft w:val="0"/>
          <w:marRight w:val="0"/>
          <w:marTop w:val="0"/>
          <w:marBottom w:val="0"/>
          <w:divBdr>
            <w:top w:val="none" w:sz="0" w:space="0" w:color="auto"/>
            <w:left w:val="none" w:sz="0" w:space="0" w:color="auto"/>
            <w:bottom w:val="none" w:sz="0" w:space="0" w:color="auto"/>
            <w:right w:val="none" w:sz="0" w:space="0" w:color="auto"/>
          </w:divBdr>
        </w:div>
        <w:div w:id="149640303">
          <w:marLeft w:val="0"/>
          <w:marRight w:val="0"/>
          <w:marTop w:val="0"/>
          <w:marBottom w:val="0"/>
          <w:divBdr>
            <w:top w:val="none" w:sz="0" w:space="0" w:color="auto"/>
            <w:left w:val="none" w:sz="0" w:space="0" w:color="auto"/>
            <w:bottom w:val="none" w:sz="0" w:space="0" w:color="auto"/>
            <w:right w:val="none" w:sz="0" w:space="0" w:color="auto"/>
          </w:divBdr>
        </w:div>
        <w:div w:id="1257440569">
          <w:marLeft w:val="0"/>
          <w:marRight w:val="0"/>
          <w:marTop w:val="0"/>
          <w:marBottom w:val="0"/>
          <w:divBdr>
            <w:top w:val="none" w:sz="0" w:space="0" w:color="auto"/>
            <w:left w:val="none" w:sz="0" w:space="0" w:color="auto"/>
            <w:bottom w:val="none" w:sz="0" w:space="0" w:color="auto"/>
            <w:right w:val="none" w:sz="0" w:space="0" w:color="auto"/>
          </w:divBdr>
        </w:div>
      </w:divsChild>
    </w:div>
    <w:div w:id="1993022698">
      <w:bodyDiv w:val="1"/>
      <w:marLeft w:val="0"/>
      <w:marRight w:val="0"/>
      <w:marTop w:val="0"/>
      <w:marBottom w:val="0"/>
      <w:divBdr>
        <w:top w:val="none" w:sz="0" w:space="0" w:color="auto"/>
        <w:left w:val="none" w:sz="0" w:space="0" w:color="auto"/>
        <w:bottom w:val="none" w:sz="0" w:space="0" w:color="auto"/>
        <w:right w:val="none" w:sz="0" w:space="0" w:color="auto"/>
      </w:divBdr>
      <w:divsChild>
        <w:div w:id="185143279">
          <w:marLeft w:val="0"/>
          <w:marRight w:val="0"/>
          <w:marTop w:val="0"/>
          <w:marBottom w:val="0"/>
          <w:divBdr>
            <w:top w:val="none" w:sz="0" w:space="0" w:color="auto"/>
            <w:left w:val="none" w:sz="0" w:space="0" w:color="auto"/>
            <w:bottom w:val="none" w:sz="0" w:space="0" w:color="auto"/>
            <w:right w:val="none" w:sz="0" w:space="0" w:color="auto"/>
          </w:divBdr>
        </w:div>
        <w:div w:id="1468667181">
          <w:marLeft w:val="0"/>
          <w:marRight w:val="0"/>
          <w:marTop w:val="0"/>
          <w:marBottom w:val="0"/>
          <w:divBdr>
            <w:top w:val="none" w:sz="0" w:space="0" w:color="auto"/>
            <w:left w:val="none" w:sz="0" w:space="0" w:color="auto"/>
            <w:bottom w:val="none" w:sz="0" w:space="0" w:color="auto"/>
            <w:right w:val="none" w:sz="0" w:space="0" w:color="auto"/>
          </w:divBdr>
        </w:div>
        <w:div w:id="1862207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3574</Characters>
  <Application>Microsoft Office Word</Application>
  <DocSecurity>0</DocSecurity>
  <Lines>29</Lines>
  <Paragraphs>8</Paragraphs>
  <ScaleCrop>false</ScaleCrop>
  <Company>Firelands Regional Medical Center</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2</cp:revision>
  <dcterms:created xsi:type="dcterms:W3CDTF">2013-03-04T04:07:00Z</dcterms:created>
  <dcterms:modified xsi:type="dcterms:W3CDTF">2013-03-04T04:07:00Z</dcterms:modified>
</cp:coreProperties>
</file>